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30DD" w14:textId="77777777" w:rsidR="00EF1458" w:rsidRDefault="00EF1458"/>
    <w:tbl>
      <w:tblPr>
        <w:tblW w:w="10728" w:type="dxa"/>
        <w:tblLayout w:type="fixed"/>
        <w:tblLook w:val="0000" w:firstRow="0" w:lastRow="0" w:firstColumn="0" w:lastColumn="0" w:noHBand="0" w:noVBand="0"/>
      </w:tblPr>
      <w:tblGrid>
        <w:gridCol w:w="3576"/>
        <w:gridCol w:w="3576"/>
        <w:gridCol w:w="3576"/>
      </w:tblGrid>
      <w:tr w:rsidR="007F0B73" w:rsidRPr="00970B53" w14:paraId="4DBEB24A" w14:textId="77777777" w:rsidTr="00EF1458">
        <w:trPr>
          <w:trHeight w:hRule="exact" w:val="600"/>
        </w:trPr>
        <w:tc>
          <w:tcPr>
            <w:tcW w:w="3576" w:type="dxa"/>
          </w:tcPr>
          <w:p w14:paraId="41F15D2F" w14:textId="77777777" w:rsidR="007F0B73" w:rsidRDefault="00D404C2">
            <w:pPr>
              <w:rPr>
                <w:sz w:val="16"/>
              </w:rPr>
            </w:pPr>
            <w:r>
              <w:rPr>
                <w:sz w:val="16"/>
              </w:rPr>
              <w:t xml:space="preserve">  </w:t>
            </w:r>
            <w:r w:rsidR="00594AD9">
              <w:rPr>
                <w:sz w:val="16"/>
              </w:rPr>
              <w:t>CS-214</w:t>
            </w:r>
          </w:p>
          <w:p w14:paraId="6390B82D"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41F689F6"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2A17869F" w14:textId="77777777" w:rsidR="007F0B73" w:rsidRPr="00970B53" w:rsidRDefault="007F0B73" w:rsidP="0027215A">
            <w:pPr>
              <w:pStyle w:val="CellNumber"/>
              <w:numPr>
                <w:ilvl w:val="0"/>
                <w:numId w:val="28"/>
              </w:numPr>
            </w:pPr>
            <w:r w:rsidRPr="00970B53">
              <w:t>Position Code</w:t>
            </w:r>
          </w:p>
          <w:p w14:paraId="63945CF3" w14:textId="77777777" w:rsidR="007F0B73" w:rsidRPr="00970B53" w:rsidRDefault="00CC3E41" w:rsidP="00CC3E41">
            <w:pPr>
              <w:pStyle w:val="CellText"/>
            </w:pPr>
            <w:bookmarkStart w:id="0" w:name="StartPosCode"/>
            <w:bookmarkEnd w:id="0"/>
            <w:r>
              <w:rPr>
                <w:rFonts w:ascii="Arial" w:hAnsi="Arial" w:cs="Arial"/>
              </w:rPr>
              <w:t>STDDADM1L28N</w:t>
            </w:r>
          </w:p>
        </w:tc>
      </w:tr>
      <w:tr w:rsidR="007F0B73" w:rsidRPr="00970B53" w14:paraId="70B75881" w14:textId="77777777" w:rsidTr="00EF1458">
        <w:tc>
          <w:tcPr>
            <w:tcW w:w="3576" w:type="dxa"/>
          </w:tcPr>
          <w:p w14:paraId="27CA9CD2" w14:textId="77777777" w:rsidR="007F0B73" w:rsidRPr="00970B53" w:rsidRDefault="007F0B73"/>
        </w:tc>
        <w:tc>
          <w:tcPr>
            <w:tcW w:w="3576" w:type="dxa"/>
          </w:tcPr>
          <w:p w14:paraId="22EEF943"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44DD3211"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4D68EE3"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66349D10"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0B7A5FBC" w14:textId="77777777" w:rsidR="007F0B73" w:rsidRPr="00970B53" w:rsidRDefault="007F0B73"/>
        </w:tc>
      </w:tr>
      <w:tr w:rsidR="007F0B73" w:rsidRPr="00970B53" w14:paraId="1CBCC4B0" w14:textId="77777777" w:rsidTr="00EF1458">
        <w:tc>
          <w:tcPr>
            <w:tcW w:w="3576" w:type="dxa"/>
          </w:tcPr>
          <w:p w14:paraId="44CB4952" w14:textId="77777777" w:rsidR="007F0B73" w:rsidRPr="00970B53" w:rsidRDefault="007F0B73">
            <w:pPr>
              <w:ind w:right="1020"/>
              <w:jc w:val="both"/>
              <w:rPr>
                <w:sz w:val="16"/>
              </w:rPr>
            </w:pPr>
          </w:p>
        </w:tc>
        <w:tc>
          <w:tcPr>
            <w:tcW w:w="3576" w:type="dxa"/>
            <w:vAlign w:val="center"/>
          </w:tcPr>
          <w:p w14:paraId="45C89D64"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3C4ACD8F" w14:textId="77777777" w:rsidR="007F0B73" w:rsidRPr="00970B53" w:rsidRDefault="007F0B73">
            <w:pPr>
              <w:rPr>
                <w:sz w:val="16"/>
              </w:rPr>
            </w:pPr>
          </w:p>
        </w:tc>
      </w:tr>
    </w:tbl>
    <w:p w14:paraId="10D25055"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66791A16" w14:textId="77777777" w:rsidTr="7B81B2C8">
        <w:trPr>
          <w:cantSplit/>
        </w:trPr>
        <w:tc>
          <w:tcPr>
            <w:tcW w:w="10728" w:type="dxa"/>
            <w:gridSpan w:val="2"/>
            <w:tcBorders>
              <w:bottom w:val="dashed" w:sz="4" w:space="0" w:color="auto"/>
            </w:tcBorders>
          </w:tcPr>
          <w:p w14:paraId="6F608FCA"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780F0400" w14:textId="77777777" w:rsidTr="7B81B2C8">
        <w:trPr>
          <w:cantSplit/>
          <w:trHeight w:val="262"/>
        </w:trPr>
        <w:tc>
          <w:tcPr>
            <w:tcW w:w="5508" w:type="dxa"/>
            <w:tcBorders>
              <w:bottom w:val="dashed" w:sz="4" w:space="0" w:color="auto"/>
            </w:tcBorders>
          </w:tcPr>
          <w:p w14:paraId="4EEAB8CD"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1DC05F26" w14:textId="77777777" w:rsidR="00323A0A" w:rsidRPr="00970B53" w:rsidRDefault="00323A0A" w:rsidP="00323A0A">
            <w:pPr>
              <w:pStyle w:val="CellNumber"/>
            </w:pPr>
            <w:r w:rsidRPr="00970B53">
              <w:t>8.</w:t>
            </w:r>
            <w:r w:rsidRPr="00970B53">
              <w:tab/>
              <w:t>Department/Agency</w:t>
            </w:r>
          </w:p>
        </w:tc>
      </w:tr>
      <w:tr w:rsidR="00323A0A" w:rsidRPr="00970B53" w14:paraId="6B93F01A" w14:textId="77777777" w:rsidTr="7B81B2C8">
        <w:trPr>
          <w:cantSplit/>
          <w:trHeight w:val="647"/>
        </w:trPr>
        <w:tc>
          <w:tcPr>
            <w:tcW w:w="5508" w:type="dxa"/>
            <w:tcBorders>
              <w:top w:val="dashed" w:sz="4" w:space="0" w:color="auto"/>
            </w:tcBorders>
          </w:tcPr>
          <w:p w14:paraId="731973FA" w14:textId="24E37CCD" w:rsidR="00323A0A" w:rsidRPr="009536AA" w:rsidRDefault="00323A0A" w:rsidP="002A18A0">
            <w:pPr>
              <w:pStyle w:val="CellText"/>
              <w:ind w:left="1080" w:hanging="720"/>
              <w:rPr>
                <w:rFonts w:ascii="Arial" w:hAnsi="Arial" w:cs="Arial"/>
              </w:rPr>
            </w:pPr>
          </w:p>
        </w:tc>
        <w:tc>
          <w:tcPr>
            <w:tcW w:w="5220" w:type="dxa"/>
            <w:tcBorders>
              <w:top w:val="dashed" w:sz="4" w:space="0" w:color="auto"/>
            </w:tcBorders>
          </w:tcPr>
          <w:p w14:paraId="328320F4" w14:textId="1D4660F8" w:rsidR="00323A0A" w:rsidRPr="00970B53" w:rsidRDefault="00D317FF" w:rsidP="00B94CDB">
            <w:pPr>
              <w:pStyle w:val="CellText"/>
              <w:ind w:left="0"/>
            </w:pPr>
            <w:r w:rsidRPr="7B81B2C8">
              <w:rPr>
                <w:rFonts w:ascii="Arial" w:hAnsi="Arial" w:cs="Arial"/>
              </w:rPr>
              <w:t>Environment</w:t>
            </w:r>
            <w:r w:rsidR="09C4EFDE" w:rsidRPr="7B81B2C8">
              <w:rPr>
                <w:rFonts w:ascii="Arial" w:hAnsi="Arial" w:cs="Arial"/>
              </w:rPr>
              <w:t>,</w:t>
            </w:r>
            <w:r w:rsidR="00344A77">
              <w:rPr>
                <w:rFonts w:ascii="Arial" w:hAnsi="Arial" w:cs="Arial"/>
              </w:rPr>
              <w:t xml:space="preserve"> </w:t>
            </w:r>
            <w:r w:rsidR="00C41CD7" w:rsidRPr="7B81B2C8">
              <w:rPr>
                <w:rFonts w:ascii="Arial" w:hAnsi="Arial" w:cs="Arial"/>
              </w:rPr>
              <w:t>Great Lakes</w:t>
            </w:r>
            <w:r w:rsidR="71DD3547" w:rsidRPr="7B81B2C8">
              <w:rPr>
                <w:rFonts w:ascii="Arial" w:hAnsi="Arial" w:cs="Arial"/>
              </w:rPr>
              <w:t>,</w:t>
            </w:r>
            <w:r w:rsidR="00C41CD7" w:rsidRPr="7B81B2C8">
              <w:rPr>
                <w:rFonts w:ascii="Arial" w:hAnsi="Arial" w:cs="Arial"/>
              </w:rPr>
              <w:t xml:space="preserve"> and Energy (EGLE)</w:t>
            </w:r>
          </w:p>
        </w:tc>
      </w:tr>
      <w:tr w:rsidR="00323A0A" w:rsidRPr="00970B53" w14:paraId="76BA005E" w14:textId="77777777" w:rsidTr="7B81B2C8">
        <w:trPr>
          <w:cantSplit/>
          <w:trHeight w:val="232"/>
        </w:trPr>
        <w:tc>
          <w:tcPr>
            <w:tcW w:w="5508" w:type="dxa"/>
            <w:tcBorders>
              <w:bottom w:val="dashed" w:sz="4" w:space="0" w:color="auto"/>
            </w:tcBorders>
          </w:tcPr>
          <w:p w14:paraId="256F0FE1"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30C0FD16" w14:textId="77777777" w:rsidR="00323A0A" w:rsidRPr="00970B53" w:rsidRDefault="00323A0A" w:rsidP="006E172E">
            <w:pPr>
              <w:pStyle w:val="CellNumber"/>
            </w:pPr>
            <w:r w:rsidRPr="00970B53">
              <w:t>9.</w:t>
            </w:r>
            <w:r w:rsidRPr="00970B53">
              <w:tab/>
              <w:t>Bureau (Institution, Board, or Commission)</w:t>
            </w:r>
          </w:p>
        </w:tc>
      </w:tr>
      <w:tr w:rsidR="00323A0A" w:rsidRPr="00970B53" w14:paraId="3C6F567F" w14:textId="77777777" w:rsidTr="7B81B2C8">
        <w:trPr>
          <w:cantSplit/>
          <w:trHeight w:val="755"/>
        </w:trPr>
        <w:tc>
          <w:tcPr>
            <w:tcW w:w="5508" w:type="dxa"/>
            <w:tcBorders>
              <w:top w:val="dashed" w:sz="4" w:space="0" w:color="auto"/>
            </w:tcBorders>
          </w:tcPr>
          <w:p w14:paraId="58AD0C02" w14:textId="0EB2CB17" w:rsidR="00323A0A" w:rsidRPr="00195A4E" w:rsidRDefault="00323A0A" w:rsidP="7B81B2C8">
            <w:pPr>
              <w:pStyle w:val="CellNumber"/>
              <w:ind w:left="1080" w:hanging="720"/>
              <w:rPr>
                <w:rFonts w:ascii="Arial" w:hAnsi="Arial" w:cs="Arial"/>
                <w:b w:val="0"/>
                <w:sz w:val="20"/>
              </w:rPr>
            </w:pPr>
          </w:p>
        </w:tc>
        <w:tc>
          <w:tcPr>
            <w:tcW w:w="5220" w:type="dxa"/>
            <w:tcBorders>
              <w:top w:val="dashed" w:sz="4" w:space="0" w:color="auto"/>
            </w:tcBorders>
          </w:tcPr>
          <w:p w14:paraId="01B29E4B" w14:textId="77777777" w:rsidR="00323A0A" w:rsidRPr="00970B53" w:rsidRDefault="00323A0A" w:rsidP="00EF4971">
            <w:pPr>
              <w:pStyle w:val="CellNumber"/>
              <w:tabs>
                <w:tab w:val="clear" w:pos="450"/>
                <w:tab w:val="left" w:pos="126"/>
              </w:tabs>
              <w:ind w:hanging="320"/>
            </w:pPr>
          </w:p>
        </w:tc>
      </w:tr>
      <w:tr w:rsidR="006E172E" w:rsidRPr="00970B53" w14:paraId="794D010F" w14:textId="77777777" w:rsidTr="7B81B2C8">
        <w:trPr>
          <w:cantSplit/>
          <w:trHeight w:hRule="exact" w:val="285"/>
        </w:trPr>
        <w:tc>
          <w:tcPr>
            <w:tcW w:w="5508" w:type="dxa"/>
            <w:tcBorders>
              <w:bottom w:val="dashed" w:sz="4" w:space="0" w:color="auto"/>
            </w:tcBorders>
          </w:tcPr>
          <w:p w14:paraId="16562946" w14:textId="77777777" w:rsidR="006E172E" w:rsidRPr="00970B53" w:rsidRDefault="000C5B65" w:rsidP="00EF4971">
            <w:pPr>
              <w:pStyle w:val="CellNumber"/>
              <w:ind w:left="1080" w:hanging="900"/>
            </w:pPr>
            <w:r>
              <w:tab/>
              <w:t>4.</w:t>
            </w:r>
            <w:r w:rsidR="006E172E">
              <w:t>Civil Service Position Code Description</w:t>
            </w:r>
          </w:p>
          <w:p w14:paraId="027A1276" w14:textId="77777777" w:rsidR="006E172E" w:rsidRPr="00970B53" w:rsidRDefault="006E172E" w:rsidP="002A18A0">
            <w:pPr>
              <w:pStyle w:val="CellText"/>
              <w:ind w:left="1080" w:hanging="720"/>
            </w:pPr>
          </w:p>
        </w:tc>
        <w:tc>
          <w:tcPr>
            <w:tcW w:w="5220" w:type="dxa"/>
            <w:tcBorders>
              <w:bottom w:val="dashed" w:sz="4" w:space="0" w:color="auto"/>
            </w:tcBorders>
          </w:tcPr>
          <w:p w14:paraId="2022FCE8" w14:textId="77777777" w:rsidR="006E172E" w:rsidRPr="00970B53" w:rsidRDefault="006E172E" w:rsidP="006E172E">
            <w:pPr>
              <w:pStyle w:val="CellNumber"/>
            </w:pPr>
            <w:r w:rsidRPr="00970B53">
              <w:t>10.</w:t>
            </w:r>
            <w:r w:rsidRPr="00970B53">
              <w:tab/>
              <w:t>Division</w:t>
            </w:r>
          </w:p>
        </w:tc>
      </w:tr>
      <w:tr w:rsidR="00D317FF" w:rsidRPr="00970B53" w14:paraId="583C7365" w14:textId="77777777" w:rsidTr="7B81B2C8">
        <w:trPr>
          <w:cantSplit/>
          <w:trHeight w:hRule="exact" w:val="730"/>
        </w:trPr>
        <w:tc>
          <w:tcPr>
            <w:tcW w:w="5508" w:type="dxa"/>
            <w:tcBorders>
              <w:top w:val="dashed" w:sz="4" w:space="0" w:color="auto"/>
            </w:tcBorders>
          </w:tcPr>
          <w:p w14:paraId="1A2E96CF" w14:textId="74EF2F3D" w:rsidR="00D317FF" w:rsidRPr="00457AF1" w:rsidRDefault="00100562" w:rsidP="7B81B2C8">
            <w:pPr>
              <w:pStyle w:val="CellNumber"/>
              <w:ind w:left="1080" w:hanging="720"/>
              <w:rPr>
                <w:rFonts w:ascii="Arial" w:hAnsi="Arial" w:cs="Arial"/>
                <w:b w:val="0"/>
                <w:sz w:val="20"/>
              </w:rPr>
            </w:pPr>
            <w:r w:rsidRPr="7B81B2C8">
              <w:rPr>
                <w:rFonts w:ascii="Arial" w:hAnsi="Arial" w:cs="Arial"/>
                <w:b w:val="0"/>
                <w:sz w:val="20"/>
              </w:rPr>
              <w:t xml:space="preserve">State Administrative </w:t>
            </w:r>
            <w:r w:rsidR="00D317FF" w:rsidRPr="7B81B2C8">
              <w:rPr>
                <w:rFonts w:ascii="Arial" w:hAnsi="Arial" w:cs="Arial"/>
                <w:b w:val="0"/>
                <w:sz w:val="20"/>
              </w:rPr>
              <w:t>Manager 15</w:t>
            </w:r>
          </w:p>
        </w:tc>
        <w:tc>
          <w:tcPr>
            <w:tcW w:w="5220" w:type="dxa"/>
            <w:tcBorders>
              <w:top w:val="dashed" w:sz="4" w:space="0" w:color="auto"/>
            </w:tcBorders>
          </w:tcPr>
          <w:p w14:paraId="085C4E82" w14:textId="5750A166" w:rsidR="00D317FF" w:rsidRPr="00CD271B" w:rsidRDefault="00FD1431" w:rsidP="00B94CDB">
            <w:pPr>
              <w:pStyle w:val="CellText"/>
              <w:spacing w:before="40"/>
              <w:ind w:left="0"/>
              <w:rPr>
                <w:rFonts w:ascii="Arial" w:hAnsi="Arial" w:cs="Arial"/>
              </w:rPr>
            </w:pPr>
            <w:r w:rsidRPr="7B81B2C8">
              <w:rPr>
                <w:rFonts w:ascii="Arial" w:hAnsi="Arial" w:cs="Arial"/>
              </w:rPr>
              <w:t>Materials Management Division</w:t>
            </w:r>
          </w:p>
        </w:tc>
      </w:tr>
      <w:tr w:rsidR="00D317FF" w:rsidRPr="00970B53" w14:paraId="36B592EF" w14:textId="77777777" w:rsidTr="7B81B2C8">
        <w:trPr>
          <w:cantSplit/>
          <w:trHeight w:hRule="exact" w:val="272"/>
        </w:trPr>
        <w:tc>
          <w:tcPr>
            <w:tcW w:w="5508" w:type="dxa"/>
            <w:tcBorders>
              <w:bottom w:val="dashed" w:sz="4" w:space="0" w:color="auto"/>
            </w:tcBorders>
          </w:tcPr>
          <w:p w14:paraId="2223BCF0" w14:textId="77777777" w:rsidR="00D317FF" w:rsidRPr="00970B53" w:rsidRDefault="00D317FF" w:rsidP="00EF4971">
            <w:pPr>
              <w:pStyle w:val="CellNumber"/>
              <w:ind w:left="1080" w:hanging="900"/>
            </w:pPr>
            <w:r>
              <w:tab/>
              <w:t xml:space="preserve">5.Working Title </w:t>
            </w:r>
            <w:r w:rsidRPr="00970B53">
              <w:t xml:space="preserve">(What the agency </w:t>
            </w:r>
            <w:r>
              <w:t xml:space="preserve">calls </w:t>
            </w:r>
            <w:r w:rsidRPr="00970B53">
              <w:t>the position)</w:t>
            </w:r>
          </w:p>
          <w:p w14:paraId="50141575" w14:textId="77777777" w:rsidR="00D317FF" w:rsidRPr="00970B53" w:rsidRDefault="00D317FF" w:rsidP="002A18A0">
            <w:pPr>
              <w:pStyle w:val="CellText"/>
              <w:ind w:left="1080" w:hanging="720"/>
            </w:pPr>
          </w:p>
        </w:tc>
        <w:tc>
          <w:tcPr>
            <w:tcW w:w="5220" w:type="dxa"/>
            <w:tcBorders>
              <w:bottom w:val="dashed" w:sz="4" w:space="0" w:color="auto"/>
            </w:tcBorders>
          </w:tcPr>
          <w:p w14:paraId="2D881447" w14:textId="77777777" w:rsidR="00D317FF" w:rsidRPr="006906D9" w:rsidRDefault="00D317FF" w:rsidP="00D317FF">
            <w:pPr>
              <w:pStyle w:val="CellNumber"/>
              <w:rPr>
                <w:szCs w:val="18"/>
              </w:rPr>
            </w:pPr>
            <w:r w:rsidRPr="00CD271B">
              <w:rPr>
                <w:rFonts w:ascii="Arial" w:hAnsi="Arial" w:cs="Arial"/>
                <w:sz w:val="20"/>
              </w:rPr>
              <w:tab/>
            </w:r>
            <w:r w:rsidRPr="006906D9">
              <w:rPr>
                <w:szCs w:val="18"/>
              </w:rPr>
              <w:t>11.</w:t>
            </w:r>
            <w:r w:rsidRPr="006906D9">
              <w:rPr>
                <w:szCs w:val="18"/>
              </w:rPr>
              <w:tab/>
              <w:t>Section</w:t>
            </w:r>
          </w:p>
          <w:p w14:paraId="587EBB69" w14:textId="77777777" w:rsidR="00D317FF" w:rsidRPr="00CD271B" w:rsidRDefault="00D317FF" w:rsidP="00D317FF">
            <w:pPr>
              <w:pStyle w:val="CellText"/>
              <w:ind w:left="36"/>
              <w:rPr>
                <w:rFonts w:ascii="Arial" w:hAnsi="Arial" w:cs="Arial"/>
                <w:sz w:val="10"/>
                <w:szCs w:val="10"/>
              </w:rPr>
            </w:pPr>
          </w:p>
          <w:p w14:paraId="10E8A043" w14:textId="77777777" w:rsidR="00D317FF" w:rsidRPr="00CD271B" w:rsidRDefault="00D317FF" w:rsidP="7B81B2C8">
            <w:pPr>
              <w:pStyle w:val="CellText"/>
              <w:ind w:left="36"/>
              <w:rPr>
                <w:rFonts w:ascii="Arial" w:hAnsi="Arial" w:cs="Arial"/>
              </w:rPr>
            </w:pPr>
            <w:r w:rsidRPr="7B81B2C8">
              <w:rPr>
                <w:rFonts w:ascii="Arial" w:hAnsi="Arial" w:cs="Arial"/>
              </w:rPr>
              <w:t>Radiological Protection Section</w:t>
            </w:r>
          </w:p>
          <w:p w14:paraId="4758DA25" w14:textId="77777777" w:rsidR="00D317FF" w:rsidRPr="00CD271B" w:rsidRDefault="00D317FF" w:rsidP="00D317FF">
            <w:pPr>
              <w:pStyle w:val="CellText"/>
              <w:ind w:left="0"/>
              <w:rPr>
                <w:rFonts w:ascii="Arial" w:hAnsi="Arial" w:cs="Arial"/>
              </w:rPr>
            </w:pPr>
          </w:p>
        </w:tc>
      </w:tr>
      <w:tr w:rsidR="00D317FF" w:rsidRPr="00970B53" w14:paraId="16F74453" w14:textId="77777777" w:rsidTr="7B81B2C8">
        <w:trPr>
          <w:cantSplit/>
          <w:trHeight w:hRule="exact" w:val="892"/>
        </w:trPr>
        <w:tc>
          <w:tcPr>
            <w:tcW w:w="5508" w:type="dxa"/>
            <w:tcBorders>
              <w:top w:val="dashed" w:sz="4" w:space="0" w:color="auto"/>
              <w:bottom w:val="dashed" w:sz="4" w:space="0" w:color="auto"/>
            </w:tcBorders>
          </w:tcPr>
          <w:p w14:paraId="6ED2BE54" w14:textId="77777777" w:rsidR="00D317FF" w:rsidRPr="00457AF1" w:rsidRDefault="00D317FF" w:rsidP="002A18A0">
            <w:pPr>
              <w:pStyle w:val="CellNumber"/>
              <w:ind w:left="1080" w:hanging="720"/>
              <w:rPr>
                <w:b w:val="0"/>
                <w:sz w:val="20"/>
              </w:rPr>
            </w:pPr>
            <w:r w:rsidRPr="00457AF1">
              <w:rPr>
                <w:rFonts w:ascii="Arial" w:hAnsi="Arial" w:cs="Arial"/>
                <w:b w:val="0"/>
                <w:sz w:val="20"/>
              </w:rPr>
              <w:t xml:space="preserve">Section </w:t>
            </w:r>
            <w:r w:rsidR="0056744D">
              <w:rPr>
                <w:rFonts w:ascii="Arial" w:hAnsi="Arial" w:cs="Arial"/>
                <w:b w:val="0"/>
                <w:sz w:val="20"/>
              </w:rPr>
              <w:t>Manager</w:t>
            </w:r>
          </w:p>
        </w:tc>
        <w:tc>
          <w:tcPr>
            <w:tcW w:w="5220" w:type="dxa"/>
            <w:tcBorders>
              <w:top w:val="dashed" w:sz="4" w:space="0" w:color="auto"/>
              <w:bottom w:val="dashed" w:sz="4" w:space="0" w:color="auto"/>
            </w:tcBorders>
          </w:tcPr>
          <w:p w14:paraId="25DC7EC0" w14:textId="35DE9A7D" w:rsidR="00D317FF" w:rsidRPr="00970B53" w:rsidRDefault="001C5452" w:rsidP="7B81B2C8">
            <w:pPr>
              <w:pStyle w:val="CellText"/>
              <w:ind w:left="0"/>
              <w:rPr>
                <w:rFonts w:ascii="Arial" w:hAnsi="Arial" w:cs="Arial"/>
              </w:rPr>
            </w:pPr>
            <w:r w:rsidRPr="7B81B2C8">
              <w:rPr>
                <w:rFonts w:ascii="Arial" w:hAnsi="Arial" w:cs="Arial"/>
              </w:rPr>
              <w:t>Radiological Protection</w:t>
            </w:r>
          </w:p>
        </w:tc>
      </w:tr>
      <w:tr w:rsidR="00D317FF" w:rsidRPr="00970B53" w14:paraId="2145E6D7" w14:textId="77777777" w:rsidTr="7B81B2C8">
        <w:trPr>
          <w:cantSplit/>
          <w:trHeight w:hRule="exact" w:val="270"/>
        </w:trPr>
        <w:tc>
          <w:tcPr>
            <w:tcW w:w="5508" w:type="dxa"/>
            <w:tcBorders>
              <w:bottom w:val="dashed" w:sz="4" w:space="0" w:color="auto"/>
            </w:tcBorders>
          </w:tcPr>
          <w:p w14:paraId="2704DCF3" w14:textId="77777777" w:rsidR="00D317FF" w:rsidRPr="00970B53" w:rsidRDefault="00D317FF" w:rsidP="00EF4971">
            <w:pPr>
              <w:pStyle w:val="CellNumber"/>
              <w:ind w:left="1080" w:hanging="900"/>
            </w:pPr>
            <w:r>
              <w:tab/>
              <w:t>6.</w:t>
            </w:r>
            <w:r w:rsidRPr="00970B53">
              <w:t xml:space="preserve">Name and </w:t>
            </w:r>
            <w:r>
              <w:t>Position Code Description of Direct Supervisor</w:t>
            </w:r>
          </w:p>
          <w:p w14:paraId="009D23FB" w14:textId="77777777" w:rsidR="00D317FF" w:rsidRPr="00970B53" w:rsidRDefault="00D317FF" w:rsidP="002A18A0">
            <w:pPr>
              <w:pStyle w:val="CellText"/>
              <w:ind w:left="1080" w:hanging="720"/>
            </w:pPr>
          </w:p>
        </w:tc>
        <w:tc>
          <w:tcPr>
            <w:tcW w:w="5220" w:type="dxa"/>
            <w:tcBorders>
              <w:bottom w:val="dashed" w:sz="4" w:space="0" w:color="auto"/>
            </w:tcBorders>
          </w:tcPr>
          <w:p w14:paraId="277A1586" w14:textId="77777777" w:rsidR="00D317FF" w:rsidRPr="00970B53" w:rsidRDefault="00D317FF">
            <w:pPr>
              <w:pStyle w:val="CellNumber"/>
            </w:pPr>
            <w:r w:rsidRPr="00970B53">
              <w:t>12.</w:t>
            </w:r>
            <w:r w:rsidRPr="00970B53">
              <w:tab/>
              <w:t>Unit</w:t>
            </w:r>
          </w:p>
          <w:p w14:paraId="11987825" w14:textId="77777777" w:rsidR="00D317FF" w:rsidRPr="00970B53" w:rsidRDefault="00D317FF">
            <w:pPr>
              <w:pStyle w:val="CellText"/>
            </w:pPr>
          </w:p>
        </w:tc>
      </w:tr>
      <w:tr w:rsidR="00D317FF" w:rsidRPr="00970B53" w14:paraId="3F341794" w14:textId="77777777" w:rsidTr="7B81B2C8">
        <w:trPr>
          <w:cantSplit/>
          <w:trHeight w:hRule="exact" w:val="802"/>
        </w:trPr>
        <w:tc>
          <w:tcPr>
            <w:tcW w:w="5508" w:type="dxa"/>
            <w:tcBorders>
              <w:top w:val="dashed" w:sz="4" w:space="0" w:color="auto"/>
            </w:tcBorders>
          </w:tcPr>
          <w:p w14:paraId="11B59B90" w14:textId="34C303D5" w:rsidR="00D317FF" w:rsidRPr="00457AF1" w:rsidRDefault="00986F90" w:rsidP="7B81B2C8">
            <w:pPr>
              <w:pStyle w:val="CellNumber"/>
              <w:ind w:left="1080" w:hanging="720"/>
              <w:rPr>
                <w:rFonts w:ascii="Arial" w:hAnsi="Arial" w:cs="Arial"/>
                <w:b w:val="0"/>
                <w:sz w:val="20"/>
              </w:rPr>
            </w:pPr>
            <w:r w:rsidRPr="7B81B2C8">
              <w:rPr>
                <w:rFonts w:ascii="Arial" w:hAnsi="Arial" w:cs="Arial"/>
                <w:b w:val="0"/>
                <w:sz w:val="20"/>
              </w:rPr>
              <w:t>Phil Roycraft</w:t>
            </w:r>
          </w:p>
          <w:p w14:paraId="7F1DB026" w14:textId="5A7B6A6F" w:rsidR="001C5452" w:rsidRPr="00970B53" w:rsidRDefault="00E638AC" w:rsidP="00D73367">
            <w:pPr>
              <w:pStyle w:val="CellNumber"/>
              <w:ind w:left="1080" w:hanging="720"/>
            </w:pPr>
            <w:r w:rsidRPr="7B81B2C8">
              <w:rPr>
                <w:rFonts w:ascii="Arial" w:hAnsi="Arial" w:cs="Arial"/>
                <w:b w:val="0"/>
                <w:sz w:val="20"/>
              </w:rPr>
              <w:t>WOC</w:t>
            </w:r>
            <w:r w:rsidR="000533C4" w:rsidRPr="7B81B2C8">
              <w:rPr>
                <w:rFonts w:ascii="Arial" w:hAnsi="Arial" w:cs="Arial"/>
                <w:b w:val="0"/>
                <w:sz w:val="20"/>
              </w:rPr>
              <w:t xml:space="preserve"> </w:t>
            </w:r>
            <w:r w:rsidR="001C5452" w:rsidRPr="7B81B2C8">
              <w:rPr>
                <w:rFonts w:ascii="Arial" w:hAnsi="Arial" w:cs="Arial"/>
                <w:b w:val="0"/>
                <w:sz w:val="20"/>
              </w:rPr>
              <w:t>State Administrat</w:t>
            </w:r>
            <w:r w:rsidR="00D73367" w:rsidRPr="7B81B2C8">
              <w:rPr>
                <w:rFonts w:ascii="Arial" w:hAnsi="Arial" w:cs="Arial"/>
                <w:b w:val="0"/>
                <w:sz w:val="20"/>
              </w:rPr>
              <w:t>ive Manager</w:t>
            </w:r>
            <w:r w:rsidR="001C5452" w:rsidRPr="7B81B2C8">
              <w:rPr>
                <w:rFonts w:ascii="Arial" w:hAnsi="Arial" w:cs="Arial"/>
                <w:b w:val="0"/>
                <w:sz w:val="20"/>
              </w:rPr>
              <w:t xml:space="preserve"> 17</w:t>
            </w:r>
          </w:p>
        </w:tc>
        <w:tc>
          <w:tcPr>
            <w:tcW w:w="5220" w:type="dxa"/>
            <w:tcBorders>
              <w:top w:val="dashed" w:sz="4" w:space="0" w:color="auto"/>
            </w:tcBorders>
          </w:tcPr>
          <w:p w14:paraId="30FB9947" w14:textId="77777777" w:rsidR="00D317FF" w:rsidRPr="00970B53" w:rsidRDefault="00D317FF" w:rsidP="00EF4971">
            <w:pPr>
              <w:pStyle w:val="CellNumber"/>
              <w:ind w:hanging="320"/>
            </w:pPr>
          </w:p>
        </w:tc>
      </w:tr>
      <w:tr w:rsidR="00D317FF" w:rsidRPr="00970B53" w14:paraId="0DF2D626" w14:textId="77777777" w:rsidTr="7B81B2C8">
        <w:trPr>
          <w:cantSplit/>
          <w:trHeight w:val="282"/>
        </w:trPr>
        <w:tc>
          <w:tcPr>
            <w:tcW w:w="5508" w:type="dxa"/>
            <w:tcBorders>
              <w:bottom w:val="dashed" w:sz="4" w:space="0" w:color="auto"/>
            </w:tcBorders>
          </w:tcPr>
          <w:p w14:paraId="4C7959FD" w14:textId="77777777" w:rsidR="00D317FF" w:rsidRPr="00970B53" w:rsidRDefault="00D317FF" w:rsidP="00EF4971">
            <w:pPr>
              <w:pStyle w:val="CellNumber"/>
              <w:tabs>
                <w:tab w:val="clear" w:pos="450"/>
                <w:tab w:val="left" w:pos="630"/>
              </w:tabs>
              <w:spacing w:after="0"/>
              <w:ind w:left="374" w:hanging="187"/>
            </w:pPr>
            <w:r>
              <w:tab/>
              <w:t>7.Name and Position Code Description of Second Level Supervisor</w:t>
            </w:r>
          </w:p>
        </w:tc>
        <w:tc>
          <w:tcPr>
            <w:tcW w:w="5220" w:type="dxa"/>
            <w:tcBorders>
              <w:bottom w:val="dashed" w:sz="4" w:space="0" w:color="auto"/>
            </w:tcBorders>
          </w:tcPr>
          <w:p w14:paraId="667E14DA" w14:textId="77777777" w:rsidR="00D317FF" w:rsidRPr="00970B53" w:rsidRDefault="00D317FF" w:rsidP="00EF4971">
            <w:pPr>
              <w:pStyle w:val="CellNumber"/>
              <w:spacing w:after="0"/>
            </w:pPr>
            <w:r w:rsidRPr="00970B53">
              <w:t>13.</w:t>
            </w:r>
            <w:r w:rsidRPr="00970B53">
              <w:tab/>
              <w:t>Work Location (City and Address)/Hours of Work</w:t>
            </w:r>
          </w:p>
        </w:tc>
      </w:tr>
      <w:tr w:rsidR="00D317FF" w:rsidRPr="00970B53" w14:paraId="0CBC5528" w14:textId="77777777" w:rsidTr="7B81B2C8">
        <w:trPr>
          <w:cantSplit/>
          <w:trHeight w:hRule="exact" w:val="955"/>
        </w:trPr>
        <w:tc>
          <w:tcPr>
            <w:tcW w:w="5508" w:type="dxa"/>
            <w:tcBorders>
              <w:top w:val="dashed" w:sz="4" w:space="0" w:color="auto"/>
            </w:tcBorders>
          </w:tcPr>
          <w:p w14:paraId="380E394F" w14:textId="56907314" w:rsidR="00D317FF" w:rsidRPr="00457AF1" w:rsidRDefault="000533C4" w:rsidP="7B81B2C8">
            <w:pPr>
              <w:pStyle w:val="CellNumber"/>
              <w:ind w:left="1080" w:hanging="720"/>
              <w:rPr>
                <w:rFonts w:ascii="Arial" w:hAnsi="Arial" w:cs="Arial"/>
                <w:b w:val="0"/>
                <w:sz w:val="20"/>
              </w:rPr>
            </w:pPr>
            <w:r w:rsidRPr="7B81B2C8">
              <w:rPr>
                <w:rFonts w:ascii="Arial" w:hAnsi="Arial" w:cs="Arial"/>
                <w:b w:val="0"/>
                <w:sz w:val="20"/>
              </w:rPr>
              <w:t>Tracy Kecskemeti</w:t>
            </w:r>
          </w:p>
          <w:p w14:paraId="14B96CCF" w14:textId="122B51A5" w:rsidR="001C5452" w:rsidRPr="00970B53" w:rsidRDefault="00E638AC" w:rsidP="00ED795F">
            <w:pPr>
              <w:pStyle w:val="CellNumber"/>
              <w:ind w:left="1080" w:hanging="720"/>
            </w:pPr>
            <w:r w:rsidRPr="7B81B2C8">
              <w:rPr>
                <w:rFonts w:ascii="Arial" w:hAnsi="Arial" w:cs="Arial"/>
                <w:b w:val="0"/>
                <w:sz w:val="20"/>
              </w:rPr>
              <w:t>WOC</w:t>
            </w:r>
            <w:r w:rsidR="00F946C7" w:rsidRPr="7B81B2C8">
              <w:rPr>
                <w:rFonts w:ascii="Arial" w:hAnsi="Arial" w:cs="Arial"/>
                <w:b w:val="0"/>
                <w:sz w:val="20"/>
              </w:rPr>
              <w:t xml:space="preserve"> </w:t>
            </w:r>
            <w:r w:rsidR="001C64D0" w:rsidRPr="7B81B2C8">
              <w:rPr>
                <w:rFonts w:ascii="Arial" w:hAnsi="Arial" w:cs="Arial"/>
                <w:b w:val="0"/>
                <w:sz w:val="20"/>
              </w:rPr>
              <w:t>State Bureau Administrator 18</w:t>
            </w:r>
          </w:p>
        </w:tc>
        <w:tc>
          <w:tcPr>
            <w:tcW w:w="5220" w:type="dxa"/>
            <w:tcBorders>
              <w:top w:val="dashed" w:sz="4" w:space="0" w:color="auto"/>
            </w:tcBorders>
          </w:tcPr>
          <w:p w14:paraId="28900443" w14:textId="77777777" w:rsidR="001C5452" w:rsidRDefault="001C5452" w:rsidP="00B94CDB">
            <w:pPr>
              <w:pStyle w:val="CellText"/>
              <w:spacing w:before="0" w:after="0"/>
              <w:ind w:left="0"/>
              <w:rPr>
                <w:rFonts w:ascii="Arial" w:hAnsi="Arial" w:cs="Arial"/>
              </w:rPr>
            </w:pPr>
            <w:r>
              <w:rPr>
                <w:rFonts w:ascii="Arial" w:hAnsi="Arial" w:cs="Arial"/>
              </w:rPr>
              <w:t xml:space="preserve">525 West Allegan, Constitution Hall, </w:t>
            </w:r>
            <w:r w:rsidR="001E6955">
              <w:rPr>
                <w:rFonts w:ascii="Arial" w:hAnsi="Arial" w:cs="Arial"/>
              </w:rPr>
              <w:t>4th Floor South</w:t>
            </w:r>
          </w:p>
          <w:p w14:paraId="3800479F" w14:textId="77777777" w:rsidR="001C5452" w:rsidRDefault="001C5452" w:rsidP="009536AA">
            <w:pPr>
              <w:pStyle w:val="CellText"/>
              <w:spacing w:before="0" w:after="0"/>
              <w:ind w:left="0"/>
              <w:rPr>
                <w:rFonts w:ascii="Arial" w:hAnsi="Arial" w:cs="Arial"/>
              </w:rPr>
            </w:pPr>
            <w:r w:rsidRPr="00CD271B">
              <w:rPr>
                <w:rFonts w:ascii="Arial" w:hAnsi="Arial" w:cs="Arial"/>
              </w:rPr>
              <w:t>Lansing</w:t>
            </w:r>
            <w:r>
              <w:rPr>
                <w:rFonts w:ascii="Arial" w:hAnsi="Arial" w:cs="Arial"/>
              </w:rPr>
              <w:t xml:space="preserve">, </w:t>
            </w:r>
            <w:r w:rsidR="009536AA">
              <w:rPr>
                <w:rFonts w:ascii="Arial" w:hAnsi="Arial" w:cs="Arial"/>
              </w:rPr>
              <w:t xml:space="preserve">MI </w:t>
            </w:r>
            <w:r>
              <w:rPr>
                <w:rFonts w:ascii="Arial" w:hAnsi="Arial" w:cs="Arial"/>
              </w:rPr>
              <w:t>48933</w:t>
            </w:r>
          </w:p>
          <w:p w14:paraId="7DC86AF6" w14:textId="77777777" w:rsidR="00D317FF" w:rsidRPr="00457AF1" w:rsidRDefault="001C5452" w:rsidP="009536AA">
            <w:pPr>
              <w:pStyle w:val="CellNumber"/>
              <w:spacing w:after="100"/>
              <w:rPr>
                <w:b w:val="0"/>
                <w:sz w:val="20"/>
              </w:rPr>
            </w:pPr>
            <w:r w:rsidRPr="00457AF1">
              <w:rPr>
                <w:rFonts w:ascii="Arial" w:hAnsi="Arial" w:cs="Arial"/>
                <w:b w:val="0"/>
                <w:sz w:val="20"/>
              </w:rPr>
              <w:t>8:00 a.m. - 5:00 p.m.  Monday – Friday</w:t>
            </w:r>
          </w:p>
        </w:tc>
      </w:tr>
      <w:tr w:rsidR="00D317FF" w:rsidRPr="00970B53" w14:paraId="2FFCE1B5" w14:textId="77777777" w:rsidTr="7B81B2C8">
        <w:trPr>
          <w:trHeight w:val="240"/>
        </w:trPr>
        <w:tc>
          <w:tcPr>
            <w:tcW w:w="10728" w:type="dxa"/>
            <w:gridSpan w:val="2"/>
            <w:tcBorders>
              <w:bottom w:val="dashed" w:sz="4" w:space="0" w:color="auto"/>
            </w:tcBorders>
          </w:tcPr>
          <w:p w14:paraId="301BA7B0" w14:textId="77777777" w:rsidR="00D317FF" w:rsidRPr="00970B53" w:rsidRDefault="00D317FF" w:rsidP="00323A0A">
            <w:pPr>
              <w:pStyle w:val="CellNumber"/>
            </w:pPr>
            <w:r w:rsidRPr="00970B53">
              <w:tab/>
              <w:t>14.</w:t>
            </w:r>
            <w:r w:rsidRPr="00970B53">
              <w:tab/>
              <w:t>General Summary of Function/Purpose of Position</w:t>
            </w:r>
          </w:p>
        </w:tc>
      </w:tr>
      <w:tr w:rsidR="00D317FF" w:rsidRPr="00970B53" w14:paraId="2274A809" w14:textId="77777777" w:rsidTr="7B81B2C8">
        <w:trPr>
          <w:trHeight w:val="3680"/>
        </w:trPr>
        <w:tc>
          <w:tcPr>
            <w:tcW w:w="10728" w:type="dxa"/>
            <w:gridSpan w:val="2"/>
            <w:tcBorders>
              <w:top w:val="dashed" w:sz="4" w:space="0" w:color="auto"/>
            </w:tcBorders>
          </w:tcPr>
          <w:p w14:paraId="136B9D45" w14:textId="77777777" w:rsidR="001C5452" w:rsidRDefault="001C5452" w:rsidP="001C5452">
            <w:pPr>
              <w:pStyle w:val="CellText"/>
              <w:ind w:left="450"/>
              <w:rPr>
                <w:rFonts w:ascii="Arial" w:hAnsi="Arial" w:cs="Arial"/>
              </w:rPr>
            </w:pPr>
            <w:r w:rsidRPr="00CD271B">
              <w:rPr>
                <w:rFonts w:ascii="Arial" w:hAnsi="Arial" w:cs="Arial"/>
              </w:rPr>
              <w:t>This position provides leadership for the planning, operation</w:t>
            </w:r>
            <w:r>
              <w:rPr>
                <w:rFonts w:ascii="Arial" w:hAnsi="Arial" w:cs="Arial"/>
              </w:rPr>
              <w:t>,</w:t>
            </w:r>
            <w:r w:rsidRPr="00CD271B">
              <w:rPr>
                <w:rFonts w:ascii="Arial" w:hAnsi="Arial" w:cs="Arial"/>
              </w:rPr>
              <w:t xml:space="preserve"> and evaluation of five statewide, technically complex programs whose purpose is to protect </w:t>
            </w:r>
            <w:proofErr w:type="gramStart"/>
            <w:r w:rsidRPr="00CD271B">
              <w:rPr>
                <w:rFonts w:ascii="Arial" w:hAnsi="Arial" w:cs="Arial"/>
              </w:rPr>
              <w:t>persons</w:t>
            </w:r>
            <w:proofErr w:type="gramEnd"/>
            <w:r w:rsidRPr="00CD271B">
              <w:rPr>
                <w:rFonts w:ascii="Arial" w:hAnsi="Arial" w:cs="Arial"/>
              </w:rPr>
              <w:t xml:space="preserve"> from unnecessary radiation exposure and ensure compliance with radiation safety standards.  This position is responsible for supervision of programs and personnel involved with radiological emergency preparedness, radon, environmental monitoring, radioactive materials, and radioactive waste.  Duties include program administration, supervision, policy development, and public relations functions.</w:t>
            </w:r>
          </w:p>
          <w:p w14:paraId="227D229B" w14:textId="77777777" w:rsidR="00457AF1" w:rsidRPr="00CD271B" w:rsidRDefault="00457AF1" w:rsidP="001C5452">
            <w:pPr>
              <w:pStyle w:val="CellText"/>
              <w:ind w:left="450"/>
              <w:rPr>
                <w:rFonts w:ascii="Arial" w:hAnsi="Arial" w:cs="Arial"/>
              </w:rPr>
            </w:pPr>
          </w:p>
          <w:p w14:paraId="35A5532D" w14:textId="77777777" w:rsidR="00D317FF" w:rsidRPr="00970B53" w:rsidRDefault="001C5452" w:rsidP="001C5452">
            <w:pPr>
              <w:pStyle w:val="CellText"/>
              <w:spacing w:after="0"/>
            </w:pPr>
            <w:r w:rsidRPr="00CD271B">
              <w:rPr>
                <w:rFonts w:ascii="Arial" w:hAnsi="Arial" w:cs="Arial"/>
              </w:rPr>
              <w:t>This position is designated as security-sensitive and therefore requires a Criminal History Background Check.</w:t>
            </w:r>
          </w:p>
        </w:tc>
      </w:tr>
      <w:tr w:rsidR="00D317FF" w:rsidRPr="00970B53" w14:paraId="1145A8E3" w14:textId="77777777" w:rsidTr="7B81B2C8">
        <w:tc>
          <w:tcPr>
            <w:tcW w:w="10728" w:type="dxa"/>
            <w:gridSpan w:val="2"/>
          </w:tcPr>
          <w:p w14:paraId="705F2E12" w14:textId="77777777" w:rsidR="00D317FF" w:rsidRPr="00970B53" w:rsidRDefault="00D317FF" w:rsidP="00F272B5">
            <w:pPr>
              <w:pStyle w:val="CellNumber"/>
              <w:pageBreakBefore/>
              <w:rPr>
                <w:sz w:val="22"/>
              </w:rPr>
            </w:pPr>
            <w:r w:rsidRPr="00970B53">
              <w:rPr>
                <w:sz w:val="22"/>
              </w:rPr>
              <w:lastRenderedPageBreak/>
              <w:tab/>
              <w:t>15.</w:t>
            </w:r>
            <w:r w:rsidRPr="00970B53">
              <w:rPr>
                <w:sz w:val="22"/>
              </w:rPr>
              <w:tab/>
              <w:t xml:space="preserve">Please describe </w:t>
            </w:r>
            <w:r>
              <w:rPr>
                <w:sz w:val="22"/>
              </w:rPr>
              <w:t xml:space="preserve">the </w:t>
            </w:r>
            <w:r w:rsidRPr="007F7C0F">
              <w:rPr>
                <w:sz w:val="22"/>
              </w:rPr>
              <w:t>assigned</w:t>
            </w:r>
            <w:r w:rsidRPr="00970B53">
              <w:rPr>
                <w:sz w:val="22"/>
              </w:rPr>
              <w:t xml:space="preserve"> duties, percent of time s</w:t>
            </w:r>
            <w:r>
              <w:rPr>
                <w:sz w:val="22"/>
              </w:rPr>
              <w:t xml:space="preserve">pent performing each duty, and </w:t>
            </w:r>
            <w:r w:rsidRPr="00970B53">
              <w:rPr>
                <w:sz w:val="22"/>
              </w:rPr>
              <w:t>what is done to complete each duty.</w:t>
            </w:r>
          </w:p>
          <w:p w14:paraId="0E77495A" w14:textId="77777777" w:rsidR="00D317FF" w:rsidRPr="00970B53" w:rsidRDefault="00D317FF" w:rsidP="006E172E">
            <w:pPr>
              <w:pStyle w:val="CellNumber"/>
              <w:spacing w:after="120"/>
              <w:rPr>
                <w:sz w:val="22"/>
              </w:rPr>
            </w:pPr>
            <w:r w:rsidRPr="00970B53">
              <w:rPr>
                <w:sz w:val="22"/>
              </w:rPr>
              <w:tab/>
            </w:r>
            <w:r w:rsidRPr="00970B53">
              <w:rPr>
                <w:sz w:val="22"/>
              </w:rPr>
              <w:tab/>
              <w:t xml:space="preserve">List </w:t>
            </w:r>
            <w:r>
              <w:rPr>
                <w:sz w:val="22"/>
              </w:rPr>
              <w:t>the duties</w:t>
            </w:r>
            <w:r w:rsidRPr="00970B53">
              <w:rPr>
                <w:sz w:val="22"/>
              </w:rPr>
              <w:t xml:space="preserve"> from most important to least important.  The total percentage of all duties performed must equal 100 percent.</w:t>
            </w:r>
          </w:p>
        </w:tc>
      </w:tr>
      <w:tr w:rsidR="00D317FF" w:rsidRPr="00970B53" w14:paraId="6297F31A" w14:textId="77777777" w:rsidTr="7B81B2C8">
        <w:trPr>
          <w:trHeight w:val="1155"/>
        </w:trPr>
        <w:tc>
          <w:tcPr>
            <w:tcW w:w="10728" w:type="dxa"/>
            <w:gridSpan w:val="2"/>
          </w:tcPr>
          <w:p w14:paraId="386CBFDE" w14:textId="77777777" w:rsidR="00D317FF" w:rsidRPr="00970B53" w:rsidRDefault="00D317FF" w:rsidP="00794386">
            <w:pPr>
              <w:pStyle w:val="Heading3"/>
              <w:keepNext w:val="0"/>
            </w:pPr>
            <w:r w:rsidRPr="00970B53">
              <w:t>Duty 1</w:t>
            </w:r>
          </w:p>
          <w:p w14:paraId="3F09725A" w14:textId="77777777" w:rsidR="00D317FF" w:rsidRPr="00970B53" w:rsidRDefault="00D317FF">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Pr="00970B53">
              <w:rPr>
                <w:b/>
                <w:u w:val="single"/>
              </w:rPr>
              <w:tab/>
            </w:r>
            <w:r w:rsidR="001C5452" w:rsidRPr="006906D9">
              <w:rPr>
                <w:b/>
                <w:u w:val="single"/>
              </w:rPr>
              <w:t>65%</w:t>
            </w:r>
          </w:p>
          <w:p w14:paraId="6874C434" w14:textId="77777777" w:rsidR="00D317FF" w:rsidRPr="00970B53" w:rsidRDefault="001C5452">
            <w:pPr>
              <w:pStyle w:val="DutyText"/>
            </w:pPr>
            <w:r w:rsidRPr="00332F5B">
              <w:rPr>
                <w:rFonts w:ascii="Arial" w:hAnsi="Arial" w:cs="Arial"/>
              </w:rPr>
              <w:t>Program Administration</w:t>
            </w:r>
          </w:p>
        </w:tc>
      </w:tr>
      <w:tr w:rsidR="00D317FF" w:rsidRPr="00970B53" w14:paraId="2015EB44" w14:textId="77777777" w:rsidTr="7B81B2C8">
        <w:trPr>
          <w:trHeight w:val="4200"/>
        </w:trPr>
        <w:tc>
          <w:tcPr>
            <w:tcW w:w="10728" w:type="dxa"/>
            <w:gridSpan w:val="2"/>
          </w:tcPr>
          <w:p w14:paraId="7A562214" w14:textId="77777777" w:rsidR="00D317FF" w:rsidRPr="00645283" w:rsidRDefault="00D317FF">
            <w:pPr>
              <w:pStyle w:val="DutyText"/>
              <w:rPr>
                <w:b/>
              </w:rPr>
            </w:pPr>
            <w:r w:rsidRPr="00645283">
              <w:rPr>
                <w:b/>
              </w:rPr>
              <w:t>Individual tasks related to the duty.</w:t>
            </w:r>
          </w:p>
          <w:p w14:paraId="55666036" w14:textId="77685697" w:rsidR="001C5452" w:rsidRPr="00645283" w:rsidRDefault="001C5452" w:rsidP="001C5452">
            <w:pPr>
              <w:pStyle w:val="DutyText"/>
              <w:numPr>
                <w:ilvl w:val="0"/>
                <w:numId w:val="22"/>
              </w:numPr>
              <w:tabs>
                <w:tab w:val="clear" w:pos="360"/>
                <w:tab w:val="num" w:pos="540"/>
              </w:tabs>
              <w:spacing w:before="60"/>
              <w:ind w:left="540"/>
              <w:rPr>
                <w:rFonts w:ascii="Arial" w:hAnsi="Arial" w:cs="Arial"/>
              </w:rPr>
            </w:pPr>
            <w:r w:rsidRPr="7B81B2C8">
              <w:rPr>
                <w:rFonts w:ascii="Arial" w:hAnsi="Arial" w:cs="Arial"/>
              </w:rPr>
              <w:t xml:space="preserve">Provide first-line </w:t>
            </w:r>
            <w:r w:rsidR="00D41558" w:rsidRPr="7B81B2C8">
              <w:rPr>
                <w:rFonts w:ascii="Arial" w:hAnsi="Arial" w:cs="Arial"/>
              </w:rPr>
              <w:t>technical supervision</w:t>
            </w:r>
            <w:r w:rsidRPr="7B81B2C8">
              <w:rPr>
                <w:rFonts w:ascii="Arial" w:hAnsi="Arial" w:cs="Arial"/>
              </w:rPr>
              <w:t xml:space="preserve"> of </w:t>
            </w:r>
            <w:proofErr w:type="gramStart"/>
            <w:r w:rsidR="00EB6D9F" w:rsidRPr="7B81B2C8">
              <w:rPr>
                <w:rFonts w:ascii="Arial" w:hAnsi="Arial" w:cs="Arial"/>
              </w:rPr>
              <w:t>two</w:t>
            </w:r>
            <w:r w:rsidRPr="7B81B2C8">
              <w:rPr>
                <w:rFonts w:ascii="Arial" w:hAnsi="Arial" w:cs="Arial"/>
              </w:rPr>
              <w:t xml:space="preserve"> unit</w:t>
            </w:r>
            <w:proofErr w:type="gramEnd"/>
            <w:r w:rsidRPr="7B81B2C8">
              <w:rPr>
                <w:rFonts w:ascii="Arial" w:hAnsi="Arial" w:cs="Arial"/>
              </w:rPr>
              <w:t xml:space="preserve"> supervisor</w:t>
            </w:r>
            <w:r w:rsidR="00EB6D9F" w:rsidRPr="7B81B2C8">
              <w:rPr>
                <w:rFonts w:ascii="Arial" w:hAnsi="Arial" w:cs="Arial"/>
              </w:rPr>
              <w:t>s</w:t>
            </w:r>
            <w:r w:rsidRPr="7B81B2C8">
              <w:rPr>
                <w:rFonts w:ascii="Arial" w:hAnsi="Arial" w:cs="Arial"/>
              </w:rPr>
              <w:t xml:space="preserve"> at the Manager 14 </w:t>
            </w:r>
            <w:proofErr w:type="gramStart"/>
            <w:r w:rsidRPr="7B81B2C8">
              <w:rPr>
                <w:rFonts w:ascii="Arial" w:hAnsi="Arial" w:cs="Arial"/>
              </w:rPr>
              <w:t>level, and</w:t>
            </w:r>
            <w:proofErr w:type="gramEnd"/>
            <w:r w:rsidRPr="7B81B2C8">
              <w:rPr>
                <w:rFonts w:ascii="Arial" w:hAnsi="Arial" w:cs="Arial"/>
              </w:rPr>
              <w:t xml:space="preserve"> provide first-line supervision of the Section's secretary.</w:t>
            </w:r>
          </w:p>
          <w:p w14:paraId="5385D6B3" w14:textId="5FA87257" w:rsidR="001C5452" w:rsidRPr="00645283" w:rsidRDefault="001C5452" w:rsidP="001C5452">
            <w:pPr>
              <w:pStyle w:val="DutyText"/>
              <w:numPr>
                <w:ilvl w:val="0"/>
                <w:numId w:val="22"/>
              </w:numPr>
              <w:tabs>
                <w:tab w:val="clear" w:pos="360"/>
                <w:tab w:val="num" w:pos="540"/>
              </w:tabs>
              <w:ind w:left="540"/>
              <w:rPr>
                <w:rFonts w:ascii="Arial" w:hAnsi="Arial" w:cs="Arial"/>
              </w:rPr>
            </w:pPr>
            <w:r w:rsidRPr="7B81B2C8">
              <w:rPr>
                <w:rFonts w:ascii="Arial" w:hAnsi="Arial" w:cs="Arial"/>
              </w:rPr>
              <w:t xml:space="preserve">Exercise second-line technical supervisory duties over the remainder of the Section technical staff including </w:t>
            </w:r>
            <w:r w:rsidR="009031B4" w:rsidRPr="7B81B2C8">
              <w:rPr>
                <w:rFonts w:ascii="Arial" w:hAnsi="Arial" w:cs="Arial"/>
              </w:rPr>
              <w:t>six</w:t>
            </w:r>
            <w:r w:rsidRPr="7B81B2C8">
              <w:rPr>
                <w:rFonts w:ascii="Arial" w:hAnsi="Arial" w:cs="Arial"/>
              </w:rPr>
              <w:t xml:space="preserve"> Physicists </w:t>
            </w:r>
            <w:r w:rsidR="001C64D0" w:rsidRPr="7B81B2C8">
              <w:rPr>
                <w:rFonts w:ascii="Arial" w:hAnsi="Arial" w:cs="Arial"/>
              </w:rPr>
              <w:t>9</w:t>
            </w:r>
            <w:r w:rsidRPr="7B81B2C8">
              <w:rPr>
                <w:rFonts w:ascii="Arial" w:hAnsi="Arial" w:cs="Arial"/>
              </w:rPr>
              <w:t>–1</w:t>
            </w:r>
            <w:r w:rsidR="00EB6D9F" w:rsidRPr="7B81B2C8">
              <w:rPr>
                <w:rFonts w:ascii="Arial" w:hAnsi="Arial" w:cs="Arial"/>
              </w:rPr>
              <w:t>3</w:t>
            </w:r>
            <w:r w:rsidRPr="7B81B2C8">
              <w:rPr>
                <w:rFonts w:ascii="Arial" w:hAnsi="Arial" w:cs="Arial"/>
              </w:rPr>
              <w:t xml:space="preserve"> level</w:t>
            </w:r>
            <w:r w:rsidR="001D4C5C" w:rsidRPr="7B81B2C8">
              <w:rPr>
                <w:rFonts w:ascii="Arial" w:hAnsi="Arial" w:cs="Arial"/>
              </w:rPr>
              <w:t>s</w:t>
            </w:r>
            <w:r w:rsidRPr="7B81B2C8">
              <w:rPr>
                <w:rFonts w:ascii="Arial" w:hAnsi="Arial" w:cs="Arial"/>
              </w:rPr>
              <w:t xml:space="preserve">, </w:t>
            </w:r>
            <w:r w:rsidR="009031B4" w:rsidRPr="7B81B2C8">
              <w:rPr>
                <w:rFonts w:ascii="Arial" w:hAnsi="Arial" w:cs="Arial"/>
              </w:rPr>
              <w:t>one</w:t>
            </w:r>
            <w:r w:rsidR="00EB6D9F" w:rsidRPr="7B81B2C8">
              <w:rPr>
                <w:rFonts w:ascii="Arial" w:hAnsi="Arial" w:cs="Arial"/>
              </w:rPr>
              <w:t xml:space="preserve"> Environmental Quality Analyst </w:t>
            </w:r>
            <w:r w:rsidR="00D11D2C" w:rsidRPr="7B81B2C8">
              <w:rPr>
                <w:rFonts w:ascii="Arial" w:hAnsi="Arial" w:cs="Arial"/>
              </w:rPr>
              <w:t>13</w:t>
            </w:r>
            <w:r w:rsidR="00EB6D9F" w:rsidRPr="7B81B2C8">
              <w:rPr>
                <w:rFonts w:ascii="Arial" w:hAnsi="Arial" w:cs="Arial"/>
              </w:rPr>
              <w:t xml:space="preserve">, </w:t>
            </w:r>
            <w:r w:rsidR="009031B4" w:rsidRPr="7B81B2C8">
              <w:rPr>
                <w:rFonts w:ascii="Arial" w:hAnsi="Arial" w:cs="Arial"/>
              </w:rPr>
              <w:t>one</w:t>
            </w:r>
            <w:r w:rsidR="001C64D0" w:rsidRPr="7B81B2C8">
              <w:rPr>
                <w:rFonts w:ascii="Arial" w:hAnsi="Arial" w:cs="Arial"/>
              </w:rPr>
              <w:t xml:space="preserve"> Laboratory Scientist </w:t>
            </w:r>
            <w:r w:rsidR="00D11D2C" w:rsidRPr="7B81B2C8">
              <w:rPr>
                <w:rFonts w:ascii="Arial" w:hAnsi="Arial" w:cs="Arial"/>
              </w:rPr>
              <w:t>13</w:t>
            </w:r>
            <w:r w:rsidR="001C64D0" w:rsidRPr="7B81B2C8">
              <w:rPr>
                <w:rFonts w:ascii="Arial" w:hAnsi="Arial" w:cs="Arial"/>
              </w:rPr>
              <w:t xml:space="preserve">, </w:t>
            </w:r>
            <w:r w:rsidRPr="7B81B2C8">
              <w:rPr>
                <w:rFonts w:ascii="Arial" w:hAnsi="Arial" w:cs="Arial"/>
              </w:rPr>
              <w:t xml:space="preserve">and </w:t>
            </w:r>
            <w:r w:rsidR="009031B4" w:rsidRPr="7B81B2C8">
              <w:rPr>
                <w:rFonts w:ascii="Arial" w:hAnsi="Arial" w:cs="Arial"/>
              </w:rPr>
              <w:t>two</w:t>
            </w:r>
            <w:r w:rsidRPr="7B81B2C8">
              <w:rPr>
                <w:rFonts w:ascii="Arial" w:hAnsi="Arial" w:cs="Arial"/>
              </w:rPr>
              <w:t xml:space="preserve"> </w:t>
            </w:r>
            <w:r w:rsidR="00EB6D9F" w:rsidRPr="7B81B2C8">
              <w:rPr>
                <w:rFonts w:ascii="Arial" w:hAnsi="Arial" w:cs="Arial"/>
              </w:rPr>
              <w:t>c</w:t>
            </w:r>
            <w:r w:rsidRPr="7B81B2C8">
              <w:rPr>
                <w:rFonts w:ascii="Arial" w:hAnsi="Arial" w:cs="Arial"/>
              </w:rPr>
              <w:t>ontractors.</w:t>
            </w:r>
          </w:p>
          <w:p w14:paraId="508A7E1F" w14:textId="77777777" w:rsidR="001C5452" w:rsidRPr="00645283" w:rsidRDefault="001C5452" w:rsidP="001C5452">
            <w:pPr>
              <w:pStyle w:val="DutyText"/>
              <w:numPr>
                <w:ilvl w:val="0"/>
                <w:numId w:val="22"/>
              </w:numPr>
              <w:tabs>
                <w:tab w:val="clear" w:pos="360"/>
                <w:tab w:val="num" w:pos="540"/>
              </w:tabs>
              <w:ind w:left="540"/>
              <w:rPr>
                <w:rFonts w:ascii="Arial" w:hAnsi="Arial" w:cs="Arial"/>
              </w:rPr>
            </w:pPr>
            <w:r w:rsidRPr="00645283">
              <w:rPr>
                <w:rFonts w:ascii="Arial" w:hAnsi="Arial" w:cs="Arial"/>
              </w:rPr>
              <w:t xml:space="preserve">Perform critical technical reviews of reports drafted by </w:t>
            </w:r>
            <w:r w:rsidR="001C64D0">
              <w:rPr>
                <w:rFonts w:ascii="Arial" w:hAnsi="Arial" w:cs="Arial"/>
              </w:rPr>
              <w:t>staff</w:t>
            </w:r>
            <w:r w:rsidRPr="00645283">
              <w:rPr>
                <w:rFonts w:ascii="Arial" w:hAnsi="Arial" w:cs="Arial"/>
              </w:rPr>
              <w:t xml:space="preserve"> and other written materials related to the responsibilities of the Section.  The various fields of health physics, medical radiation physics, radioactive materials, and atomic and nuclear physics are involved in these activities.</w:t>
            </w:r>
          </w:p>
          <w:p w14:paraId="6C155715" w14:textId="77777777" w:rsidR="001C5452" w:rsidRPr="00645283" w:rsidRDefault="001C5452" w:rsidP="001C5452">
            <w:pPr>
              <w:pStyle w:val="DutyText"/>
              <w:numPr>
                <w:ilvl w:val="0"/>
                <w:numId w:val="22"/>
              </w:numPr>
              <w:tabs>
                <w:tab w:val="clear" w:pos="360"/>
                <w:tab w:val="num" w:pos="540"/>
              </w:tabs>
              <w:ind w:left="540"/>
              <w:rPr>
                <w:rFonts w:ascii="Arial" w:hAnsi="Arial" w:cs="Arial"/>
              </w:rPr>
            </w:pPr>
            <w:r w:rsidRPr="00645283">
              <w:rPr>
                <w:rFonts w:ascii="Arial" w:hAnsi="Arial" w:cs="Arial"/>
              </w:rPr>
              <w:t>Direct the nuclear power plant emergency response activities mandated by the Michigan Emergency Management Plan and related federal requirements and monitor federal regulatory activities related to nuclear power plant operations in Michigan, including the storage and transport of high-level radioactive waste</w:t>
            </w:r>
            <w:r w:rsidR="00B06849">
              <w:rPr>
                <w:rFonts w:ascii="Arial" w:hAnsi="Arial" w:cs="Arial"/>
              </w:rPr>
              <w:t>.  This activity is carried out</w:t>
            </w:r>
            <w:r w:rsidR="00FE3C26">
              <w:rPr>
                <w:rFonts w:ascii="Arial" w:hAnsi="Arial" w:cs="Arial"/>
              </w:rPr>
              <w:t xml:space="preserve"> </w:t>
            </w:r>
            <w:r w:rsidR="00B06849">
              <w:rPr>
                <w:rFonts w:ascii="Arial" w:hAnsi="Arial" w:cs="Arial"/>
              </w:rPr>
              <w:t>through</w:t>
            </w:r>
            <w:r w:rsidR="00FE3C26">
              <w:rPr>
                <w:rFonts w:ascii="Arial" w:hAnsi="Arial" w:cs="Arial"/>
              </w:rPr>
              <w:t xml:space="preserve"> </w:t>
            </w:r>
            <w:r w:rsidRPr="00645283">
              <w:rPr>
                <w:rFonts w:ascii="Arial" w:hAnsi="Arial" w:cs="Arial"/>
              </w:rPr>
              <w:t xml:space="preserve">supervision </w:t>
            </w:r>
            <w:r w:rsidR="00FE3C26">
              <w:rPr>
                <w:rFonts w:ascii="Arial" w:hAnsi="Arial" w:cs="Arial"/>
              </w:rPr>
              <w:t>of</w:t>
            </w:r>
            <w:r w:rsidRPr="00645283">
              <w:rPr>
                <w:rFonts w:ascii="Arial" w:hAnsi="Arial" w:cs="Arial"/>
              </w:rPr>
              <w:t xml:space="preserve"> a </w:t>
            </w:r>
            <w:r w:rsidR="007B4D27">
              <w:rPr>
                <w:rFonts w:ascii="Arial" w:hAnsi="Arial" w:cs="Arial"/>
              </w:rPr>
              <w:t>U</w:t>
            </w:r>
            <w:r w:rsidRPr="00645283">
              <w:rPr>
                <w:rFonts w:ascii="Arial" w:hAnsi="Arial" w:cs="Arial"/>
              </w:rPr>
              <w:t xml:space="preserve">nit </w:t>
            </w:r>
            <w:r w:rsidR="007B4D27">
              <w:rPr>
                <w:rFonts w:ascii="Arial" w:hAnsi="Arial" w:cs="Arial"/>
              </w:rPr>
              <w:t>S</w:t>
            </w:r>
            <w:r w:rsidR="007B6708">
              <w:rPr>
                <w:rFonts w:ascii="Arial" w:hAnsi="Arial" w:cs="Arial"/>
              </w:rPr>
              <w:t xml:space="preserve">upervisor </w:t>
            </w:r>
            <w:r w:rsidR="001C437A">
              <w:rPr>
                <w:rFonts w:ascii="Arial" w:hAnsi="Arial" w:cs="Arial"/>
              </w:rPr>
              <w:t xml:space="preserve">who is </w:t>
            </w:r>
            <w:r w:rsidRPr="00645283">
              <w:rPr>
                <w:rFonts w:ascii="Arial" w:hAnsi="Arial" w:cs="Arial"/>
              </w:rPr>
              <w:t>assigned relat</w:t>
            </w:r>
            <w:r w:rsidR="001C437A">
              <w:rPr>
                <w:rFonts w:ascii="Arial" w:hAnsi="Arial" w:cs="Arial"/>
              </w:rPr>
              <w:t>ive</w:t>
            </w:r>
            <w:r w:rsidRPr="00645283">
              <w:rPr>
                <w:rFonts w:ascii="Arial" w:hAnsi="Arial" w:cs="Arial"/>
              </w:rPr>
              <w:t xml:space="preserve"> functiona</w:t>
            </w:r>
            <w:r w:rsidR="001C437A">
              <w:rPr>
                <w:rFonts w:ascii="Arial" w:hAnsi="Arial" w:cs="Arial"/>
              </w:rPr>
              <w:t xml:space="preserve">l responsibilities and </w:t>
            </w:r>
            <w:r w:rsidRPr="00645283">
              <w:rPr>
                <w:rFonts w:ascii="Arial" w:hAnsi="Arial" w:cs="Arial"/>
              </w:rPr>
              <w:t>coordinat</w:t>
            </w:r>
            <w:r w:rsidR="001C437A">
              <w:rPr>
                <w:rFonts w:ascii="Arial" w:hAnsi="Arial" w:cs="Arial"/>
              </w:rPr>
              <w:t>es</w:t>
            </w:r>
            <w:r w:rsidRPr="00645283">
              <w:rPr>
                <w:rFonts w:ascii="Arial" w:hAnsi="Arial" w:cs="Arial"/>
              </w:rPr>
              <w:t xml:space="preserve"> efforts with other state and federal agencies.</w:t>
            </w:r>
          </w:p>
          <w:p w14:paraId="09BAA915" w14:textId="3E1AE09E" w:rsidR="001C5452" w:rsidRPr="00645283" w:rsidRDefault="001C5452" w:rsidP="001C5452">
            <w:pPr>
              <w:pStyle w:val="DutyText"/>
              <w:numPr>
                <w:ilvl w:val="0"/>
                <w:numId w:val="22"/>
              </w:numPr>
              <w:tabs>
                <w:tab w:val="clear" w:pos="360"/>
                <w:tab w:val="num" w:pos="540"/>
              </w:tabs>
              <w:ind w:left="540"/>
              <w:rPr>
                <w:rFonts w:ascii="Arial" w:hAnsi="Arial" w:cs="Arial"/>
              </w:rPr>
            </w:pPr>
            <w:r w:rsidRPr="7B81B2C8">
              <w:rPr>
                <w:rFonts w:ascii="Arial" w:hAnsi="Arial" w:cs="Arial"/>
              </w:rPr>
              <w:t xml:space="preserve">Direct the environmental monitoring and </w:t>
            </w:r>
            <w:r w:rsidR="003F3C57" w:rsidRPr="7B81B2C8">
              <w:rPr>
                <w:rFonts w:ascii="Arial" w:hAnsi="Arial" w:cs="Arial"/>
              </w:rPr>
              <w:t xml:space="preserve">indoor </w:t>
            </w:r>
            <w:r w:rsidRPr="7B81B2C8">
              <w:rPr>
                <w:rFonts w:ascii="Arial" w:hAnsi="Arial" w:cs="Arial"/>
              </w:rPr>
              <w:t xml:space="preserve">radon programs, including management of program functions related to annual </w:t>
            </w:r>
            <w:r w:rsidR="003F3C57" w:rsidRPr="7B81B2C8">
              <w:rPr>
                <w:rFonts w:ascii="Arial" w:hAnsi="Arial" w:cs="Arial"/>
              </w:rPr>
              <w:t xml:space="preserve">indoor </w:t>
            </w:r>
            <w:r w:rsidRPr="7B81B2C8">
              <w:rPr>
                <w:rFonts w:ascii="Arial" w:hAnsi="Arial" w:cs="Arial"/>
              </w:rPr>
              <w:t xml:space="preserve">radon grants from the U.S. Environmental Protection Agency (U.S. EPA) and statutorily mandated environmental monitoring of the </w:t>
            </w:r>
            <w:r w:rsidR="002944F9" w:rsidRPr="7B81B2C8">
              <w:rPr>
                <w:rFonts w:ascii="Arial" w:hAnsi="Arial" w:cs="Arial"/>
              </w:rPr>
              <w:t xml:space="preserve">radiological </w:t>
            </w:r>
            <w:r w:rsidRPr="7B81B2C8">
              <w:rPr>
                <w:rFonts w:ascii="Arial" w:hAnsi="Arial" w:cs="Arial"/>
              </w:rPr>
              <w:t xml:space="preserve">impact of nuclear power plant operations.  </w:t>
            </w:r>
            <w:r w:rsidR="00EB6D9F" w:rsidRPr="7B81B2C8">
              <w:rPr>
                <w:rFonts w:ascii="Arial" w:hAnsi="Arial" w:cs="Arial"/>
              </w:rPr>
              <w:t xml:space="preserve">This activity is carried out through supervision of a </w:t>
            </w:r>
            <w:r w:rsidR="00B06849" w:rsidRPr="7B81B2C8">
              <w:rPr>
                <w:rFonts w:ascii="Arial" w:hAnsi="Arial" w:cs="Arial"/>
              </w:rPr>
              <w:t>U</w:t>
            </w:r>
            <w:r w:rsidR="00EB6D9F" w:rsidRPr="7B81B2C8">
              <w:rPr>
                <w:rFonts w:ascii="Arial" w:hAnsi="Arial" w:cs="Arial"/>
              </w:rPr>
              <w:t xml:space="preserve">nit </w:t>
            </w:r>
            <w:r w:rsidR="00B06849" w:rsidRPr="7B81B2C8">
              <w:rPr>
                <w:rFonts w:ascii="Arial" w:hAnsi="Arial" w:cs="Arial"/>
              </w:rPr>
              <w:t>S</w:t>
            </w:r>
            <w:r w:rsidR="007B6708" w:rsidRPr="7B81B2C8">
              <w:rPr>
                <w:rFonts w:ascii="Arial" w:hAnsi="Arial" w:cs="Arial"/>
              </w:rPr>
              <w:t xml:space="preserve">upervisor </w:t>
            </w:r>
            <w:r w:rsidR="00B06849" w:rsidRPr="7B81B2C8">
              <w:rPr>
                <w:rFonts w:ascii="Arial" w:hAnsi="Arial" w:cs="Arial"/>
              </w:rPr>
              <w:t xml:space="preserve">who is </w:t>
            </w:r>
            <w:r w:rsidR="00EB6D9F" w:rsidRPr="7B81B2C8">
              <w:rPr>
                <w:rFonts w:ascii="Arial" w:hAnsi="Arial" w:cs="Arial"/>
              </w:rPr>
              <w:t xml:space="preserve">assigned related functional responsibilities </w:t>
            </w:r>
            <w:r w:rsidRPr="7B81B2C8">
              <w:rPr>
                <w:rFonts w:ascii="Arial" w:hAnsi="Arial" w:cs="Arial"/>
              </w:rPr>
              <w:t>and includes coordination of efforts with other state and federal agencies.</w:t>
            </w:r>
          </w:p>
          <w:p w14:paraId="58F54632" w14:textId="4EFA8DEC" w:rsidR="001C5452" w:rsidRPr="00645283" w:rsidRDefault="001C5452" w:rsidP="001C5452">
            <w:pPr>
              <w:pStyle w:val="DutyText"/>
              <w:numPr>
                <w:ilvl w:val="0"/>
                <w:numId w:val="22"/>
              </w:numPr>
              <w:tabs>
                <w:tab w:val="clear" w:pos="360"/>
                <w:tab w:val="num" w:pos="540"/>
              </w:tabs>
              <w:ind w:left="540"/>
              <w:rPr>
                <w:rFonts w:ascii="Arial" w:hAnsi="Arial" w:cs="Arial"/>
              </w:rPr>
            </w:pPr>
            <w:r w:rsidRPr="7B81B2C8">
              <w:rPr>
                <w:rFonts w:ascii="Arial" w:hAnsi="Arial" w:cs="Arial"/>
              </w:rPr>
              <w:t>Direct the radioactive materials regulatory program including requirements associated with possession, use, and disposal of radioactive materials as required by Michigan's Ionizing Radiation Rules</w:t>
            </w:r>
            <w:r w:rsidR="00A94449" w:rsidRPr="7B81B2C8">
              <w:rPr>
                <w:rFonts w:ascii="Arial" w:hAnsi="Arial" w:cs="Arial"/>
              </w:rPr>
              <w:t xml:space="preserve"> </w:t>
            </w:r>
            <w:r w:rsidR="00C62143" w:rsidRPr="7B81B2C8">
              <w:rPr>
                <w:rFonts w:ascii="Arial" w:hAnsi="Arial" w:cs="Arial"/>
              </w:rPr>
              <w:t xml:space="preserve">for </w:t>
            </w:r>
            <w:r w:rsidR="00A94449" w:rsidRPr="7B81B2C8">
              <w:rPr>
                <w:rFonts w:ascii="Arial" w:hAnsi="Arial" w:cs="Arial"/>
              </w:rPr>
              <w:t>Radioactive Material</w:t>
            </w:r>
            <w:r w:rsidRPr="7B81B2C8">
              <w:rPr>
                <w:rFonts w:ascii="Arial" w:hAnsi="Arial" w:cs="Arial"/>
              </w:rPr>
              <w:t xml:space="preserve">. This activity is carried out through supervision of staff and through functional assignments for both routine and emergency actions.  This activity includes functions related to management of radioactively contaminated sites, emergency response, low-level radioactive waste, site decommissioning and cleanup, </w:t>
            </w:r>
            <w:r w:rsidR="00BA0EEE" w:rsidRPr="7B81B2C8">
              <w:rPr>
                <w:rFonts w:ascii="Arial" w:hAnsi="Arial" w:cs="Arial"/>
              </w:rPr>
              <w:t xml:space="preserve">EGLE </w:t>
            </w:r>
            <w:r w:rsidRPr="7B81B2C8">
              <w:rPr>
                <w:rFonts w:ascii="Arial" w:hAnsi="Arial" w:cs="Arial"/>
              </w:rPr>
              <w:t>activities licensed by the U.S. Nuclear Regulatory Commission</w:t>
            </w:r>
            <w:r w:rsidR="00D057E0" w:rsidRPr="7B81B2C8">
              <w:rPr>
                <w:rFonts w:ascii="Arial" w:hAnsi="Arial" w:cs="Arial"/>
              </w:rPr>
              <w:t xml:space="preserve"> (NRC)</w:t>
            </w:r>
            <w:r w:rsidRPr="7B81B2C8">
              <w:rPr>
                <w:rFonts w:ascii="Arial" w:hAnsi="Arial" w:cs="Arial"/>
              </w:rPr>
              <w:t>, radiation equipment calibration, and coordination with other state and federal agencies.</w:t>
            </w:r>
          </w:p>
          <w:p w14:paraId="5492D583" w14:textId="77777777" w:rsidR="00D317FF" w:rsidRPr="00645283" w:rsidRDefault="001C5452" w:rsidP="0011797D">
            <w:pPr>
              <w:pStyle w:val="DutyText"/>
              <w:numPr>
                <w:ilvl w:val="0"/>
                <w:numId w:val="22"/>
              </w:numPr>
              <w:tabs>
                <w:tab w:val="clear" w:pos="360"/>
                <w:tab w:val="num" w:pos="540"/>
              </w:tabs>
              <w:ind w:left="540"/>
            </w:pPr>
            <w:r w:rsidRPr="00645283">
              <w:rPr>
                <w:rFonts w:ascii="Arial" w:hAnsi="Arial" w:cs="Arial"/>
              </w:rPr>
              <w:t>Serve and provide technical radiological advice, when requested and appropriate, on state and national advisory boards.</w:t>
            </w:r>
          </w:p>
        </w:tc>
      </w:tr>
      <w:tr w:rsidR="00D317FF" w:rsidRPr="00970B53" w14:paraId="70446D70" w14:textId="77777777" w:rsidTr="7B81B2C8">
        <w:trPr>
          <w:trHeight w:val="1960"/>
        </w:trPr>
        <w:tc>
          <w:tcPr>
            <w:tcW w:w="10728" w:type="dxa"/>
            <w:gridSpan w:val="2"/>
          </w:tcPr>
          <w:p w14:paraId="03EF6008" w14:textId="77777777" w:rsidR="00D317FF" w:rsidRPr="00970B53" w:rsidRDefault="00D317FF" w:rsidP="00794386">
            <w:pPr>
              <w:pStyle w:val="Heading3"/>
              <w:keepNext w:val="0"/>
            </w:pPr>
            <w:r w:rsidRPr="00970B53">
              <w:t>Duty 2</w:t>
            </w:r>
          </w:p>
          <w:p w14:paraId="1143BB98" w14:textId="77777777" w:rsidR="00D317FF" w:rsidRPr="00970B53" w:rsidRDefault="00D317FF">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Pr="00970B53">
              <w:rPr>
                <w:b/>
                <w:u w:val="single"/>
              </w:rPr>
              <w:tab/>
            </w:r>
            <w:r w:rsidR="001C5452" w:rsidRPr="002A3A1C">
              <w:rPr>
                <w:b/>
                <w:u w:val="single"/>
              </w:rPr>
              <w:t>10%</w:t>
            </w:r>
          </w:p>
          <w:p w14:paraId="6E8081E5" w14:textId="77777777" w:rsidR="001C5452" w:rsidRPr="00332F5B" w:rsidRDefault="001C5452" w:rsidP="001C5452">
            <w:pPr>
              <w:spacing w:before="60" w:after="40"/>
              <w:rPr>
                <w:rFonts w:ascii="Arial" w:hAnsi="Arial" w:cs="Arial"/>
              </w:rPr>
            </w:pPr>
            <w:r w:rsidRPr="00332F5B">
              <w:rPr>
                <w:rFonts w:ascii="Arial" w:hAnsi="Arial" w:cs="Arial"/>
              </w:rPr>
              <w:t>Administration/Supervision</w:t>
            </w:r>
          </w:p>
          <w:p w14:paraId="53041990" w14:textId="67FB4298" w:rsidR="001C5452" w:rsidRPr="00CD271B" w:rsidRDefault="001C5452" w:rsidP="001C5452">
            <w:pPr>
              <w:spacing w:before="40"/>
              <w:rPr>
                <w:rFonts w:ascii="Arial" w:hAnsi="Arial" w:cs="Arial"/>
              </w:rPr>
            </w:pPr>
            <w:r w:rsidRPr="7B81B2C8">
              <w:rPr>
                <w:rFonts w:ascii="Arial" w:hAnsi="Arial" w:cs="Arial"/>
              </w:rPr>
              <w:t xml:space="preserve">Manage and implement the administrative requirements of </w:t>
            </w:r>
            <w:r w:rsidR="0006621A" w:rsidRPr="7B81B2C8">
              <w:rPr>
                <w:rFonts w:ascii="Arial" w:hAnsi="Arial" w:cs="Arial"/>
              </w:rPr>
              <w:t>EGLE</w:t>
            </w:r>
            <w:r w:rsidRPr="7B81B2C8">
              <w:rPr>
                <w:rFonts w:ascii="Arial" w:hAnsi="Arial" w:cs="Arial"/>
              </w:rPr>
              <w:t xml:space="preserve"> and </w:t>
            </w:r>
            <w:r w:rsidR="003752E3" w:rsidRPr="7B81B2C8">
              <w:rPr>
                <w:rFonts w:ascii="Arial" w:hAnsi="Arial" w:cs="Arial"/>
              </w:rPr>
              <w:t xml:space="preserve">the </w:t>
            </w:r>
            <w:r w:rsidRPr="7B81B2C8">
              <w:rPr>
                <w:rFonts w:ascii="Arial" w:hAnsi="Arial" w:cs="Arial"/>
              </w:rPr>
              <w:t xml:space="preserve">Division to ensure that the Section functions efficiently and </w:t>
            </w:r>
            <w:proofErr w:type="gramStart"/>
            <w:r w:rsidRPr="7B81B2C8">
              <w:rPr>
                <w:rFonts w:ascii="Arial" w:hAnsi="Arial" w:cs="Arial"/>
              </w:rPr>
              <w:t>complies</w:t>
            </w:r>
            <w:proofErr w:type="gramEnd"/>
            <w:r w:rsidRPr="7B81B2C8">
              <w:rPr>
                <w:rFonts w:ascii="Arial" w:hAnsi="Arial" w:cs="Arial"/>
              </w:rPr>
              <w:t xml:space="preserve"> with management and personnel requirements.  Supervise Section staff to ensure that their duties are carried out in a manner that positively reflects on the </w:t>
            </w:r>
            <w:r w:rsidR="000723AB" w:rsidRPr="7B81B2C8">
              <w:rPr>
                <w:rFonts w:ascii="Arial" w:hAnsi="Arial" w:cs="Arial"/>
              </w:rPr>
              <w:t xml:space="preserve">Department </w:t>
            </w:r>
            <w:r w:rsidR="00B06849" w:rsidRPr="7B81B2C8">
              <w:rPr>
                <w:rFonts w:ascii="Arial" w:hAnsi="Arial" w:cs="Arial"/>
              </w:rPr>
              <w:t xml:space="preserve">and the </w:t>
            </w:r>
            <w:r w:rsidRPr="7B81B2C8">
              <w:rPr>
                <w:rFonts w:ascii="Arial" w:hAnsi="Arial" w:cs="Arial"/>
              </w:rPr>
              <w:t>Division and that all cases and requests for assistance are managed in a legal, fair, timely, and technically correct manner.  Review complex technical reports for accuracy and sound physics principles.</w:t>
            </w:r>
          </w:p>
          <w:p w14:paraId="5F558E64" w14:textId="77777777" w:rsidR="00D317FF" w:rsidRPr="00970B53" w:rsidRDefault="00D317FF">
            <w:pPr>
              <w:pStyle w:val="DutyText"/>
            </w:pPr>
          </w:p>
        </w:tc>
      </w:tr>
      <w:tr w:rsidR="00D317FF" w:rsidRPr="00EB6D9F" w14:paraId="2D8A1630" w14:textId="77777777" w:rsidTr="7B81B2C8">
        <w:trPr>
          <w:trHeight w:val="3306"/>
        </w:trPr>
        <w:tc>
          <w:tcPr>
            <w:tcW w:w="10728" w:type="dxa"/>
            <w:gridSpan w:val="2"/>
          </w:tcPr>
          <w:p w14:paraId="0C275D19" w14:textId="77777777" w:rsidR="00D317FF" w:rsidRPr="00DE4E29" w:rsidRDefault="00D317FF">
            <w:pPr>
              <w:pStyle w:val="DutyText"/>
              <w:rPr>
                <w:b/>
              </w:rPr>
            </w:pPr>
            <w:r w:rsidRPr="00DE4E29">
              <w:rPr>
                <w:b/>
              </w:rPr>
              <w:lastRenderedPageBreak/>
              <w:t>Individual tasks related to the duty.</w:t>
            </w:r>
          </w:p>
          <w:p w14:paraId="5D2B41DA" w14:textId="2F5A397E" w:rsidR="001C5452" w:rsidRPr="00DE4E29" w:rsidRDefault="001C5452" w:rsidP="001C5452">
            <w:pPr>
              <w:pStyle w:val="DutyText"/>
              <w:numPr>
                <w:ilvl w:val="0"/>
                <w:numId w:val="23"/>
              </w:numPr>
              <w:tabs>
                <w:tab w:val="clear" w:pos="360"/>
                <w:tab w:val="num" w:pos="540"/>
              </w:tabs>
              <w:ind w:left="540"/>
              <w:rPr>
                <w:rFonts w:ascii="Arial" w:hAnsi="Arial" w:cs="Arial"/>
              </w:rPr>
            </w:pPr>
            <w:r w:rsidRPr="7B81B2C8">
              <w:rPr>
                <w:rFonts w:ascii="Arial" w:hAnsi="Arial" w:cs="Arial"/>
              </w:rPr>
              <w:t xml:space="preserve">Manage the short- and long-range plans for the Section with appropriate goals and benchmarks and implement the strategic plans of the </w:t>
            </w:r>
            <w:r w:rsidR="000A3B9E" w:rsidRPr="7B81B2C8">
              <w:rPr>
                <w:rFonts w:ascii="Arial" w:hAnsi="Arial" w:cs="Arial"/>
              </w:rPr>
              <w:t xml:space="preserve">Department </w:t>
            </w:r>
            <w:r w:rsidRPr="7B81B2C8">
              <w:rPr>
                <w:rFonts w:ascii="Arial" w:hAnsi="Arial" w:cs="Arial"/>
              </w:rPr>
              <w:t>and the Division.</w:t>
            </w:r>
          </w:p>
          <w:p w14:paraId="5F8A23C2" w14:textId="7BDCB683" w:rsidR="001C5452" w:rsidRPr="00DE4E29" w:rsidRDefault="001C5452" w:rsidP="001C5452">
            <w:pPr>
              <w:pStyle w:val="DutyText"/>
              <w:numPr>
                <w:ilvl w:val="0"/>
                <w:numId w:val="23"/>
              </w:numPr>
              <w:tabs>
                <w:tab w:val="clear" w:pos="360"/>
                <w:tab w:val="num" w:pos="540"/>
              </w:tabs>
              <w:ind w:left="540"/>
              <w:rPr>
                <w:rFonts w:ascii="Arial" w:hAnsi="Arial" w:cs="Arial"/>
              </w:rPr>
            </w:pPr>
            <w:r w:rsidRPr="7B81B2C8">
              <w:rPr>
                <w:rFonts w:ascii="Arial" w:hAnsi="Arial" w:cs="Arial"/>
              </w:rPr>
              <w:t xml:space="preserve">Direct the staffing and staff development activities according to Civil Service and </w:t>
            </w:r>
            <w:r w:rsidR="002D1679" w:rsidRPr="7B81B2C8">
              <w:rPr>
                <w:rFonts w:ascii="Arial" w:hAnsi="Arial" w:cs="Arial"/>
              </w:rPr>
              <w:t xml:space="preserve">EGLE </w:t>
            </w:r>
            <w:r w:rsidRPr="7B81B2C8">
              <w:rPr>
                <w:rFonts w:ascii="Arial" w:hAnsi="Arial" w:cs="Arial"/>
              </w:rPr>
              <w:t>personnel policies.</w:t>
            </w:r>
          </w:p>
          <w:p w14:paraId="518AA1F7" w14:textId="77777777" w:rsidR="001C5452" w:rsidRPr="00DE4E29" w:rsidRDefault="001C5452" w:rsidP="001C5452">
            <w:pPr>
              <w:pStyle w:val="DutyText"/>
              <w:numPr>
                <w:ilvl w:val="0"/>
                <w:numId w:val="23"/>
              </w:numPr>
              <w:tabs>
                <w:tab w:val="clear" w:pos="360"/>
                <w:tab w:val="num" w:pos="540"/>
              </w:tabs>
              <w:ind w:left="540"/>
              <w:rPr>
                <w:rFonts w:ascii="Arial" w:hAnsi="Arial" w:cs="Arial"/>
              </w:rPr>
            </w:pPr>
            <w:r w:rsidRPr="00DE4E29">
              <w:rPr>
                <w:rFonts w:ascii="Arial" w:hAnsi="Arial" w:cs="Arial"/>
              </w:rPr>
              <w:t>Supervise and direct all activities assigned to the Section.</w:t>
            </w:r>
          </w:p>
          <w:p w14:paraId="4E746E6D" w14:textId="77777777" w:rsidR="001C5452" w:rsidRPr="00DE4E29" w:rsidRDefault="001C5452" w:rsidP="001C5452">
            <w:pPr>
              <w:pStyle w:val="DutyText"/>
              <w:numPr>
                <w:ilvl w:val="0"/>
                <w:numId w:val="23"/>
              </w:numPr>
              <w:tabs>
                <w:tab w:val="clear" w:pos="360"/>
                <w:tab w:val="num" w:pos="540"/>
              </w:tabs>
              <w:ind w:left="540"/>
              <w:rPr>
                <w:rFonts w:ascii="Arial" w:hAnsi="Arial" w:cs="Arial"/>
              </w:rPr>
            </w:pPr>
            <w:r w:rsidRPr="00DE4E29">
              <w:rPr>
                <w:rFonts w:ascii="Arial" w:hAnsi="Arial" w:cs="Arial"/>
              </w:rPr>
              <w:t>As a second line supervisor, provide problem resolution assistance to the unit supervisor</w:t>
            </w:r>
            <w:r w:rsidR="008C09BF">
              <w:rPr>
                <w:rFonts w:ascii="Arial" w:hAnsi="Arial" w:cs="Arial"/>
              </w:rPr>
              <w:t>s</w:t>
            </w:r>
            <w:r w:rsidRPr="00DE4E29">
              <w:rPr>
                <w:rFonts w:ascii="Arial" w:hAnsi="Arial" w:cs="Arial"/>
              </w:rPr>
              <w:t>, and all employees in the Section.</w:t>
            </w:r>
          </w:p>
          <w:p w14:paraId="63BD2270" w14:textId="77777777" w:rsidR="001C5452" w:rsidRPr="00DE4E29" w:rsidRDefault="001C5452" w:rsidP="001C5452">
            <w:pPr>
              <w:pStyle w:val="DutyText"/>
              <w:numPr>
                <w:ilvl w:val="0"/>
                <w:numId w:val="23"/>
              </w:numPr>
              <w:tabs>
                <w:tab w:val="clear" w:pos="360"/>
                <w:tab w:val="num" w:pos="540"/>
              </w:tabs>
              <w:ind w:left="540"/>
              <w:rPr>
                <w:rFonts w:ascii="Arial" w:hAnsi="Arial" w:cs="Arial"/>
              </w:rPr>
            </w:pPr>
            <w:r w:rsidRPr="00DE4E29">
              <w:rPr>
                <w:rFonts w:ascii="Arial" w:hAnsi="Arial" w:cs="Arial"/>
              </w:rPr>
              <w:t xml:space="preserve">Review and approve staff time allocations, leave requests, travel requests, travel expense vouchers, vehicle travel logs, position descriptions, performance appraisal objectives, </w:t>
            </w:r>
            <w:proofErr w:type="gramStart"/>
            <w:r w:rsidRPr="00DE4E29">
              <w:rPr>
                <w:rFonts w:ascii="Arial" w:hAnsi="Arial" w:cs="Arial"/>
              </w:rPr>
              <w:t>and conduct</w:t>
            </w:r>
            <w:proofErr w:type="gramEnd"/>
            <w:r w:rsidRPr="00DE4E29">
              <w:rPr>
                <w:rFonts w:ascii="Arial" w:hAnsi="Arial" w:cs="Arial"/>
              </w:rPr>
              <w:t xml:space="preserve"> performance appraisals.</w:t>
            </w:r>
          </w:p>
          <w:p w14:paraId="69DF1088" w14:textId="77777777" w:rsidR="00D317FF" w:rsidRPr="00DE4E29" w:rsidRDefault="001C5452" w:rsidP="0011797D">
            <w:pPr>
              <w:pStyle w:val="DutyText"/>
              <w:numPr>
                <w:ilvl w:val="0"/>
                <w:numId w:val="23"/>
              </w:numPr>
              <w:tabs>
                <w:tab w:val="clear" w:pos="360"/>
                <w:tab w:val="num" w:pos="540"/>
              </w:tabs>
              <w:ind w:left="540"/>
            </w:pPr>
            <w:r w:rsidRPr="00DE4E29">
              <w:rPr>
                <w:rFonts w:ascii="Arial" w:hAnsi="Arial" w:cs="Arial"/>
              </w:rPr>
              <w:t>Be aware of Division budgetary priorities and constraints and apply them to Section needs.</w:t>
            </w:r>
          </w:p>
        </w:tc>
      </w:tr>
    </w:tbl>
    <w:p w14:paraId="2581EEAE"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52C2959" w14:textId="77777777" w:rsidTr="7B81B2C8">
        <w:trPr>
          <w:trHeight w:val="2000"/>
        </w:trPr>
        <w:tc>
          <w:tcPr>
            <w:tcW w:w="10728" w:type="dxa"/>
          </w:tcPr>
          <w:p w14:paraId="04AE4861" w14:textId="77777777" w:rsidR="007F0B73" w:rsidRPr="00970B53" w:rsidRDefault="007F0B73" w:rsidP="00794386">
            <w:pPr>
              <w:pStyle w:val="Heading3"/>
              <w:keepNext w:val="0"/>
            </w:pPr>
            <w:r w:rsidRPr="00970B53">
              <w:br w:type="page"/>
              <w:t>Duty 3</w:t>
            </w:r>
          </w:p>
          <w:p w14:paraId="2D1B6970" w14:textId="7777777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Pr="00970B53">
              <w:rPr>
                <w:b/>
                <w:u w:val="single"/>
              </w:rPr>
              <w:tab/>
            </w:r>
            <w:r w:rsidR="001C5452" w:rsidRPr="002A3A1C">
              <w:rPr>
                <w:b/>
                <w:u w:val="single"/>
              </w:rPr>
              <w:t>10%</w:t>
            </w:r>
          </w:p>
          <w:p w14:paraId="0FA8AA02" w14:textId="77777777" w:rsidR="00E861DF" w:rsidRPr="00DE4E29" w:rsidRDefault="00E861DF" w:rsidP="00E861DF">
            <w:pPr>
              <w:spacing w:before="60" w:after="40"/>
              <w:rPr>
                <w:rFonts w:ascii="Arial" w:hAnsi="Arial" w:cs="Arial"/>
              </w:rPr>
            </w:pPr>
            <w:r w:rsidRPr="00DE4E29">
              <w:rPr>
                <w:rFonts w:ascii="Arial" w:hAnsi="Arial" w:cs="Arial"/>
              </w:rPr>
              <w:t>Division Representation/Public Relations</w:t>
            </w:r>
          </w:p>
          <w:p w14:paraId="548ECAAB" w14:textId="7C5F32C2" w:rsidR="007F0B73" w:rsidRDefault="1EEC015B" w:rsidP="00642E6C">
            <w:pPr>
              <w:pStyle w:val="DutyText"/>
              <w:rPr>
                <w:rFonts w:ascii="Arial" w:hAnsi="Arial" w:cs="Arial"/>
              </w:rPr>
            </w:pPr>
            <w:r w:rsidRPr="7B81B2C8">
              <w:rPr>
                <w:rFonts w:ascii="Arial" w:hAnsi="Arial" w:cs="Arial"/>
              </w:rPr>
              <w:t xml:space="preserve">Provide requested technical expertise, information, and assistance to </w:t>
            </w:r>
            <w:r w:rsidR="72430E43" w:rsidRPr="7B81B2C8">
              <w:rPr>
                <w:rFonts w:ascii="Arial" w:hAnsi="Arial" w:cs="Arial"/>
              </w:rPr>
              <w:t>Department</w:t>
            </w:r>
            <w:r w:rsidR="00B06849" w:rsidRPr="7B81B2C8">
              <w:rPr>
                <w:rFonts w:ascii="Arial" w:hAnsi="Arial" w:cs="Arial"/>
              </w:rPr>
              <w:t xml:space="preserve"> and </w:t>
            </w:r>
            <w:r w:rsidRPr="7B81B2C8">
              <w:rPr>
                <w:rFonts w:ascii="Arial" w:hAnsi="Arial" w:cs="Arial"/>
              </w:rPr>
              <w:t xml:space="preserve">Division Directors.  Serve as </w:t>
            </w:r>
            <w:r w:rsidR="5A5F094D" w:rsidRPr="7B81B2C8">
              <w:rPr>
                <w:rFonts w:ascii="Arial" w:hAnsi="Arial" w:cs="Arial"/>
              </w:rPr>
              <w:t xml:space="preserve">the radioactive materials </w:t>
            </w:r>
            <w:r w:rsidRPr="7B81B2C8">
              <w:rPr>
                <w:rFonts w:ascii="Arial" w:hAnsi="Arial" w:cs="Arial"/>
              </w:rPr>
              <w:t xml:space="preserve">Director Member of the Conference of Radiation Control Program Directors (CRCPD).  Serve as the State Liaison Officer for </w:t>
            </w:r>
            <w:r w:rsidR="78C2F312" w:rsidRPr="7B81B2C8">
              <w:rPr>
                <w:rFonts w:ascii="Arial" w:hAnsi="Arial" w:cs="Arial"/>
              </w:rPr>
              <w:t>Michigan</w:t>
            </w:r>
            <w:r w:rsidRPr="7B81B2C8">
              <w:rPr>
                <w:rFonts w:ascii="Arial" w:hAnsi="Arial" w:cs="Arial"/>
              </w:rPr>
              <w:t xml:space="preserve"> as delegated by the Governor's office.  Perform </w:t>
            </w:r>
            <w:r w:rsidR="5AF7C376" w:rsidRPr="7B81B2C8">
              <w:rPr>
                <w:rFonts w:ascii="Arial" w:hAnsi="Arial" w:cs="Arial"/>
              </w:rPr>
              <w:t xml:space="preserve">required </w:t>
            </w:r>
            <w:r w:rsidRPr="7B81B2C8">
              <w:rPr>
                <w:rFonts w:ascii="Arial" w:hAnsi="Arial" w:cs="Arial"/>
              </w:rPr>
              <w:t xml:space="preserve">functions between the </w:t>
            </w:r>
            <w:r w:rsidR="00D057E0" w:rsidRPr="7B81B2C8">
              <w:rPr>
                <w:rFonts w:ascii="Arial" w:hAnsi="Arial" w:cs="Arial"/>
              </w:rPr>
              <w:t>U.S. NRC</w:t>
            </w:r>
            <w:r w:rsidRPr="7B81B2C8">
              <w:rPr>
                <w:rFonts w:ascii="Arial" w:hAnsi="Arial" w:cs="Arial"/>
              </w:rPr>
              <w:t xml:space="preserve"> and the Governor's office on radiological issues of concern</w:t>
            </w:r>
            <w:r w:rsidR="5AF7C376" w:rsidRPr="7B81B2C8">
              <w:rPr>
                <w:rFonts w:ascii="Arial" w:hAnsi="Arial" w:cs="Arial"/>
              </w:rPr>
              <w:t xml:space="preserve"> in the liaison role</w:t>
            </w:r>
            <w:r w:rsidRPr="7B81B2C8">
              <w:rPr>
                <w:rFonts w:ascii="Arial" w:hAnsi="Arial" w:cs="Arial"/>
              </w:rPr>
              <w:t xml:space="preserve">.  Coordinate with </w:t>
            </w:r>
            <w:r w:rsidR="37EC24B7" w:rsidRPr="7B81B2C8">
              <w:rPr>
                <w:rFonts w:ascii="Arial" w:hAnsi="Arial" w:cs="Arial"/>
              </w:rPr>
              <w:t xml:space="preserve">the </w:t>
            </w:r>
            <w:r w:rsidRPr="7B81B2C8">
              <w:rPr>
                <w:rFonts w:ascii="Arial" w:hAnsi="Arial" w:cs="Arial"/>
              </w:rPr>
              <w:t xml:space="preserve">Michigan State Police </w:t>
            </w:r>
            <w:r w:rsidR="37EC24B7" w:rsidRPr="7B81B2C8">
              <w:rPr>
                <w:rFonts w:ascii="Arial" w:hAnsi="Arial" w:cs="Arial"/>
              </w:rPr>
              <w:t xml:space="preserve">(MSP) </w:t>
            </w:r>
            <w:r w:rsidRPr="7B81B2C8">
              <w:rPr>
                <w:rFonts w:ascii="Arial" w:hAnsi="Arial" w:cs="Arial"/>
              </w:rPr>
              <w:t xml:space="preserve">on matters of homeland security.  Coordinate with Department of Health and </w:t>
            </w:r>
            <w:r w:rsidR="3086B1F9" w:rsidRPr="7B81B2C8">
              <w:rPr>
                <w:rFonts w:ascii="Arial" w:hAnsi="Arial" w:cs="Arial"/>
              </w:rPr>
              <w:t xml:space="preserve">Human Services and </w:t>
            </w:r>
            <w:r w:rsidRPr="7B81B2C8">
              <w:rPr>
                <w:rFonts w:ascii="Arial" w:hAnsi="Arial" w:cs="Arial"/>
              </w:rPr>
              <w:t xml:space="preserve">Department of </w:t>
            </w:r>
            <w:r w:rsidR="175E9D84" w:rsidRPr="7B81B2C8">
              <w:rPr>
                <w:rFonts w:ascii="Arial" w:hAnsi="Arial" w:cs="Arial"/>
              </w:rPr>
              <w:t>Labor and Economic Opportunity</w:t>
            </w:r>
            <w:r w:rsidR="3B9C7A14" w:rsidRPr="7B81B2C8">
              <w:rPr>
                <w:rFonts w:ascii="Arial" w:hAnsi="Arial" w:cs="Arial"/>
              </w:rPr>
              <w:t xml:space="preserve"> (LEO)</w:t>
            </w:r>
            <w:r w:rsidRPr="7B81B2C8">
              <w:rPr>
                <w:rFonts w:ascii="Arial" w:hAnsi="Arial" w:cs="Arial"/>
              </w:rPr>
              <w:t xml:space="preserve"> on radiological health issues.  Serve as a technical advisor on committees and interface with many other organizations, such as local units of government, the U.S. EPA, the business community, and environmental groups.  Give presentations to these groups regarding the Division’s radiological protection programs.</w:t>
            </w:r>
          </w:p>
          <w:p w14:paraId="0501E7F4" w14:textId="77777777" w:rsidR="00195A4E" w:rsidRPr="00970B53" w:rsidRDefault="00195A4E" w:rsidP="00642E6C">
            <w:pPr>
              <w:pStyle w:val="DutyText"/>
            </w:pPr>
          </w:p>
        </w:tc>
      </w:tr>
      <w:tr w:rsidR="007F0B73" w:rsidRPr="00970B53" w14:paraId="3DDA52AB" w14:textId="77777777" w:rsidTr="7B81B2C8">
        <w:trPr>
          <w:trHeight w:val="4800"/>
        </w:trPr>
        <w:tc>
          <w:tcPr>
            <w:tcW w:w="10728" w:type="dxa"/>
          </w:tcPr>
          <w:p w14:paraId="7A3B0D86" w14:textId="77777777" w:rsidR="007F0B73" w:rsidRPr="00DE4E29" w:rsidRDefault="007F0B73">
            <w:pPr>
              <w:pStyle w:val="DutyText"/>
              <w:rPr>
                <w:b/>
              </w:rPr>
            </w:pPr>
            <w:r w:rsidRPr="00DE4E29">
              <w:rPr>
                <w:b/>
              </w:rPr>
              <w:t>Individual tasks related to the duty.</w:t>
            </w:r>
          </w:p>
          <w:p w14:paraId="4682D7D9" w14:textId="0460174A" w:rsidR="00E861DF" w:rsidRPr="00DE4E29" w:rsidRDefault="1EEC015B" w:rsidP="00E861DF">
            <w:pPr>
              <w:pStyle w:val="DutyText"/>
              <w:numPr>
                <w:ilvl w:val="0"/>
                <w:numId w:val="24"/>
              </w:numPr>
              <w:tabs>
                <w:tab w:val="clear" w:pos="360"/>
                <w:tab w:val="num" w:pos="540"/>
              </w:tabs>
              <w:spacing w:before="60"/>
              <w:ind w:left="540"/>
              <w:rPr>
                <w:rFonts w:ascii="Arial" w:hAnsi="Arial" w:cs="Arial"/>
              </w:rPr>
            </w:pPr>
            <w:r w:rsidRPr="7B81B2C8">
              <w:rPr>
                <w:rFonts w:ascii="Arial" w:hAnsi="Arial" w:cs="Arial"/>
              </w:rPr>
              <w:t xml:space="preserve">Communicate with </w:t>
            </w:r>
            <w:r w:rsidR="37EC24B7" w:rsidRPr="7B81B2C8">
              <w:rPr>
                <w:rFonts w:ascii="Arial" w:hAnsi="Arial" w:cs="Arial"/>
              </w:rPr>
              <w:t>the MSP</w:t>
            </w:r>
            <w:r w:rsidRPr="7B81B2C8">
              <w:rPr>
                <w:rFonts w:ascii="Arial" w:hAnsi="Arial" w:cs="Arial"/>
              </w:rPr>
              <w:t xml:space="preserve"> on public safety matters including security advisories regarding </w:t>
            </w:r>
            <w:r w:rsidR="2C5056B5" w:rsidRPr="7B81B2C8">
              <w:rPr>
                <w:rFonts w:ascii="Arial" w:hAnsi="Arial" w:cs="Arial"/>
              </w:rPr>
              <w:t xml:space="preserve">radioactive </w:t>
            </w:r>
            <w:r w:rsidRPr="7B81B2C8">
              <w:rPr>
                <w:rFonts w:ascii="Arial" w:hAnsi="Arial" w:cs="Arial"/>
              </w:rPr>
              <w:t xml:space="preserve">materials or nuclear power facilities.  Provide technical advice and </w:t>
            </w:r>
            <w:r w:rsidR="050DE0EF" w:rsidRPr="7B81B2C8">
              <w:rPr>
                <w:rFonts w:ascii="Arial" w:hAnsi="Arial" w:cs="Arial"/>
              </w:rPr>
              <w:t xml:space="preserve">assess </w:t>
            </w:r>
            <w:r w:rsidRPr="7B81B2C8">
              <w:rPr>
                <w:rFonts w:ascii="Arial" w:hAnsi="Arial" w:cs="Arial"/>
              </w:rPr>
              <w:t>the hazards presented.</w:t>
            </w:r>
          </w:p>
          <w:p w14:paraId="249F7793" w14:textId="610D449F" w:rsidR="00E861DF" w:rsidRPr="00DE4E29" w:rsidRDefault="1EEC015B" w:rsidP="00E861DF">
            <w:pPr>
              <w:pStyle w:val="DutyText"/>
              <w:numPr>
                <w:ilvl w:val="0"/>
                <w:numId w:val="24"/>
              </w:numPr>
              <w:tabs>
                <w:tab w:val="clear" w:pos="360"/>
                <w:tab w:val="num" w:pos="540"/>
              </w:tabs>
              <w:ind w:left="540"/>
              <w:rPr>
                <w:rFonts w:ascii="Arial" w:hAnsi="Arial" w:cs="Arial"/>
              </w:rPr>
            </w:pPr>
            <w:r w:rsidRPr="7B81B2C8">
              <w:rPr>
                <w:rFonts w:ascii="Arial" w:hAnsi="Arial" w:cs="Arial"/>
              </w:rPr>
              <w:t xml:space="preserve">Advise Section staff when to prepare a press release for a particular program issue, review draft press releases, and make sure they are forwarded to the Press Office per </w:t>
            </w:r>
            <w:r w:rsidR="7E988E54" w:rsidRPr="7B81B2C8">
              <w:rPr>
                <w:rFonts w:ascii="Arial" w:hAnsi="Arial" w:cs="Arial"/>
              </w:rPr>
              <w:t xml:space="preserve">EGLE </w:t>
            </w:r>
            <w:r w:rsidRPr="7B81B2C8">
              <w:rPr>
                <w:rFonts w:ascii="Arial" w:hAnsi="Arial" w:cs="Arial"/>
              </w:rPr>
              <w:t xml:space="preserve">procedures.  </w:t>
            </w:r>
          </w:p>
          <w:p w14:paraId="14BB10C8" w14:textId="3B524DA4" w:rsidR="00E861DF" w:rsidRPr="00DE4E29" w:rsidRDefault="1EEC015B" w:rsidP="00E861DF">
            <w:pPr>
              <w:pStyle w:val="DutyText"/>
              <w:numPr>
                <w:ilvl w:val="0"/>
                <w:numId w:val="24"/>
              </w:numPr>
              <w:tabs>
                <w:tab w:val="clear" w:pos="360"/>
                <w:tab w:val="num" w:pos="540"/>
              </w:tabs>
              <w:ind w:left="540"/>
              <w:rPr>
                <w:rFonts w:ascii="Arial" w:hAnsi="Arial" w:cs="Arial"/>
              </w:rPr>
            </w:pPr>
            <w:r w:rsidRPr="7B81B2C8">
              <w:rPr>
                <w:rFonts w:ascii="Arial" w:hAnsi="Arial" w:cs="Arial"/>
              </w:rPr>
              <w:t>Participate in radiological emergency response</w:t>
            </w:r>
            <w:r w:rsidR="3086B1F9" w:rsidRPr="7B81B2C8">
              <w:rPr>
                <w:rFonts w:ascii="Arial" w:hAnsi="Arial" w:cs="Arial"/>
              </w:rPr>
              <w:t xml:space="preserve"> events, and</w:t>
            </w:r>
            <w:r w:rsidRPr="7B81B2C8">
              <w:rPr>
                <w:rFonts w:ascii="Arial" w:hAnsi="Arial" w:cs="Arial"/>
              </w:rPr>
              <w:t xml:space="preserve"> planning drills and exercises.  Serve as the technical advisor to the Governor.</w:t>
            </w:r>
          </w:p>
          <w:p w14:paraId="677F7BFB" w14:textId="3438E9A6" w:rsidR="00E861DF" w:rsidRPr="00DE4E29" w:rsidRDefault="1EEC015B" w:rsidP="00E861DF">
            <w:pPr>
              <w:pStyle w:val="DutyText"/>
              <w:numPr>
                <w:ilvl w:val="0"/>
                <w:numId w:val="24"/>
              </w:numPr>
              <w:tabs>
                <w:tab w:val="clear" w:pos="360"/>
                <w:tab w:val="num" w:pos="540"/>
              </w:tabs>
              <w:ind w:left="540"/>
              <w:rPr>
                <w:rFonts w:ascii="Arial" w:hAnsi="Arial" w:cs="Arial"/>
              </w:rPr>
            </w:pPr>
            <w:r w:rsidRPr="7B81B2C8">
              <w:rPr>
                <w:rFonts w:ascii="Arial" w:hAnsi="Arial" w:cs="Arial"/>
              </w:rPr>
              <w:t xml:space="preserve">Provide requested advice to the CRCPD.  Serve as the Director Member and Voting Coordinator for the </w:t>
            </w:r>
            <w:r w:rsidR="00D41558" w:rsidRPr="7B81B2C8">
              <w:rPr>
                <w:rFonts w:ascii="Arial" w:hAnsi="Arial" w:cs="Arial"/>
              </w:rPr>
              <w:t>Section and</w:t>
            </w:r>
            <w:r w:rsidRPr="7B81B2C8">
              <w:rPr>
                <w:rFonts w:ascii="Arial" w:hAnsi="Arial" w:cs="Arial"/>
              </w:rPr>
              <w:t xml:space="preserve"> coordinate </w:t>
            </w:r>
            <w:r w:rsidR="00B06849" w:rsidRPr="7B81B2C8">
              <w:rPr>
                <w:rFonts w:ascii="Arial" w:hAnsi="Arial" w:cs="Arial"/>
              </w:rPr>
              <w:t>D</w:t>
            </w:r>
            <w:r w:rsidRPr="7B81B2C8">
              <w:rPr>
                <w:rFonts w:ascii="Arial" w:hAnsi="Arial" w:cs="Arial"/>
              </w:rPr>
              <w:t xml:space="preserve">irector voting with the Section's counterpart in </w:t>
            </w:r>
            <w:r w:rsidR="3B9C7A14" w:rsidRPr="7B81B2C8">
              <w:rPr>
                <w:rFonts w:ascii="Arial" w:hAnsi="Arial" w:cs="Arial"/>
              </w:rPr>
              <w:t>LEO</w:t>
            </w:r>
            <w:r w:rsidRPr="7B81B2C8">
              <w:rPr>
                <w:rFonts w:ascii="Arial" w:hAnsi="Arial" w:cs="Arial"/>
              </w:rPr>
              <w:t>.  Participate in annual meetings and various CRCPD assignments, such as by attending meetings with federal agencies on behalf of the CRCPD.</w:t>
            </w:r>
          </w:p>
          <w:p w14:paraId="20C43649" w14:textId="335A63D4" w:rsidR="00E861DF" w:rsidRPr="00DE4E29" w:rsidRDefault="1EEC015B" w:rsidP="00E861DF">
            <w:pPr>
              <w:pStyle w:val="DutyText"/>
              <w:numPr>
                <w:ilvl w:val="0"/>
                <w:numId w:val="24"/>
              </w:numPr>
              <w:tabs>
                <w:tab w:val="clear" w:pos="360"/>
                <w:tab w:val="num" w:pos="540"/>
              </w:tabs>
              <w:ind w:left="540"/>
              <w:rPr>
                <w:rFonts w:ascii="Arial" w:hAnsi="Arial" w:cs="Arial"/>
              </w:rPr>
            </w:pPr>
            <w:r w:rsidRPr="7B81B2C8">
              <w:rPr>
                <w:rFonts w:ascii="Arial" w:hAnsi="Arial" w:cs="Arial"/>
              </w:rPr>
              <w:t xml:space="preserve">Participate as necessary or requested on various </w:t>
            </w:r>
            <w:r w:rsidR="387A1A0B" w:rsidRPr="7B81B2C8">
              <w:rPr>
                <w:rFonts w:ascii="Arial" w:hAnsi="Arial" w:cs="Arial"/>
              </w:rPr>
              <w:t xml:space="preserve">EGLE </w:t>
            </w:r>
            <w:r w:rsidRPr="7B81B2C8">
              <w:rPr>
                <w:rFonts w:ascii="Arial" w:hAnsi="Arial" w:cs="Arial"/>
              </w:rPr>
              <w:t xml:space="preserve">committees </w:t>
            </w:r>
            <w:r w:rsidR="387A1A0B" w:rsidRPr="7B81B2C8">
              <w:rPr>
                <w:rFonts w:ascii="Arial" w:hAnsi="Arial" w:cs="Arial"/>
              </w:rPr>
              <w:t>or other</w:t>
            </w:r>
            <w:r w:rsidRPr="7B81B2C8">
              <w:rPr>
                <w:rFonts w:ascii="Arial" w:hAnsi="Arial" w:cs="Arial"/>
              </w:rPr>
              <w:t xml:space="preserve"> workgroups.</w:t>
            </w:r>
          </w:p>
          <w:p w14:paraId="226349CA" w14:textId="258923B3" w:rsidR="00E861DF" w:rsidRPr="00DE4E29" w:rsidRDefault="1EEC015B" w:rsidP="00E861DF">
            <w:pPr>
              <w:pStyle w:val="DutyText"/>
              <w:numPr>
                <w:ilvl w:val="0"/>
                <w:numId w:val="24"/>
              </w:numPr>
              <w:tabs>
                <w:tab w:val="clear" w:pos="360"/>
                <w:tab w:val="num" w:pos="540"/>
              </w:tabs>
              <w:ind w:left="540"/>
              <w:rPr>
                <w:rFonts w:ascii="Arial" w:hAnsi="Arial" w:cs="Arial"/>
              </w:rPr>
            </w:pPr>
            <w:r w:rsidRPr="7B81B2C8">
              <w:rPr>
                <w:rFonts w:ascii="Arial" w:hAnsi="Arial" w:cs="Arial"/>
              </w:rPr>
              <w:t xml:space="preserve">Give presentations to the Division, the Department, or other organizations regarding the Division’s </w:t>
            </w:r>
            <w:r w:rsidR="17FC794E" w:rsidRPr="7B81B2C8">
              <w:rPr>
                <w:rFonts w:ascii="Arial" w:hAnsi="Arial" w:cs="Arial"/>
              </w:rPr>
              <w:t>radiological protection programs</w:t>
            </w:r>
            <w:r w:rsidRPr="7B81B2C8">
              <w:rPr>
                <w:rFonts w:ascii="Arial" w:hAnsi="Arial" w:cs="Arial"/>
              </w:rPr>
              <w:t>.</w:t>
            </w:r>
          </w:p>
          <w:p w14:paraId="561297DC" w14:textId="24637B18" w:rsidR="00E861DF" w:rsidRPr="00DE4E29" w:rsidRDefault="1EEC015B" w:rsidP="00E861DF">
            <w:pPr>
              <w:pStyle w:val="DutyText"/>
              <w:numPr>
                <w:ilvl w:val="0"/>
                <w:numId w:val="24"/>
              </w:numPr>
              <w:tabs>
                <w:tab w:val="clear" w:pos="360"/>
                <w:tab w:val="num" w:pos="540"/>
              </w:tabs>
              <w:ind w:left="540"/>
              <w:rPr>
                <w:rFonts w:ascii="Arial" w:hAnsi="Arial" w:cs="Arial"/>
              </w:rPr>
            </w:pPr>
            <w:r w:rsidRPr="7B81B2C8">
              <w:rPr>
                <w:rFonts w:ascii="Arial" w:hAnsi="Arial" w:cs="Arial"/>
              </w:rPr>
              <w:t>Promote our staff participation in the CRCPD and otherwise direct efforts to be helpful to that nationwide organization of radiation control programs and to the Section itself.</w:t>
            </w:r>
            <w:r w:rsidR="2839535C" w:rsidRPr="7B81B2C8">
              <w:rPr>
                <w:rFonts w:ascii="Arial" w:hAnsi="Arial" w:cs="Arial"/>
              </w:rPr>
              <w:t xml:space="preserve"> This includes serving as the </w:t>
            </w:r>
            <w:r w:rsidR="7749B9C0" w:rsidRPr="7B81B2C8">
              <w:rPr>
                <w:rFonts w:ascii="Arial" w:hAnsi="Arial" w:cs="Arial"/>
              </w:rPr>
              <w:t xml:space="preserve">Authority Having Jurisdiction and </w:t>
            </w:r>
            <w:r w:rsidR="5FCF6758" w:rsidRPr="7B81B2C8">
              <w:rPr>
                <w:rFonts w:ascii="Arial" w:hAnsi="Arial" w:cs="Arial"/>
              </w:rPr>
              <w:t xml:space="preserve">State Coordinator for </w:t>
            </w:r>
            <w:r w:rsidR="5DA1977C" w:rsidRPr="7B81B2C8">
              <w:rPr>
                <w:rFonts w:ascii="Arial" w:hAnsi="Arial" w:cs="Arial"/>
              </w:rPr>
              <w:t xml:space="preserve">Michigan for </w:t>
            </w:r>
            <w:r w:rsidR="5FCF6758" w:rsidRPr="7B81B2C8">
              <w:rPr>
                <w:rFonts w:ascii="Arial" w:hAnsi="Arial" w:cs="Arial"/>
              </w:rPr>
              <w:t xml:space="preserve">the Radiological Operations Support Specialist (ROSS) </w:t>
            </w:r>
            <w:r w:rsidR="350D1D8A" w:rsidRPr="7B81B2C8">
              <w:rPr>
                <w:rFonts w:ascii="Arial" w:hAnsi="Arial" w:cs="Arial"/>
              </w:rPr>
              <w:t>program</w:t>
            </w:r>
            <w:r w:rsidR="36782494" w:rsidRPr="7B81B2C8">
              <w:rPr>
                <w:rFonts w:ascii="Arial" w:hAnsi="Arial" w:cs="Arial"/>
              </w:rPr>
              <w:t>.</w:t>
            </w:r>
          </w:p>
          <w:p w14:paraId="2258A5B8" w14:textId="0C079579" w:rsidR="007F0B73" w:rsidRPr="00DE4E29" w:rsidRDefault="007F0B73" w:rsidP="00D41558">
            <w:pPr>
              <w:pStyle w:val="DutyText"/>
              <w:ind w:left="540"/>
              <w:rPr>
                <w:rFonts w:ascii="Arial" w:hAnsi="Arial" w:cs="Arial"/>
              </w:rPr>
            </w:pPr>
          </w:p>
        </w:tc>
      </w:tr>
      <w:tr w:rsidR="007F0B73" w:rsidRPr="00970B53" w14:paraId="63179C8D" w14:textId="77777777" w:rsidTr="7B81B2C8">
        <w:trPr>
          <w:trHeight w:val="2000"/>
        </w:trPr>
        <w:tc>
          <w:tcPr>
            <w:tcW w:w="10728" w:type="dxa"/>
          </w:tcPr>
          <w:p w14:paraId="7BA24741" w14:textId="77777777" w:rsidR="007F0B73" w:rsidRPr="00DE4E29" w:rsidRDefault="007F0B73" w:rsidP="00794386">
            <w:pPr>
              <w:pStyle w:val="Heading3"/>
              <w:keepNext w:val="0"/>
            </w:pPr>
            <w:r w:rsidRPr="00DE4E29">
              <w:t>Duty 4</w:t>
            </w:r>
          </w:p>
          <w:p w14:paraId="1B94805A" w14:textId="77777777" w:rsidR="007F0B73" w:rsidRPr="00DE4E29" w:rsidRDefault="007F0B73">
            <w:pPr>
              <w:pStyle w:val="DutyText"/>
              <w:tabs>
                <w:tab w:val="left" w:pos="3600"/>
                <w:tab w:val="left" w:pos="4590"/>
                <w:tab w:val="right" w:pos="5220"/>
              </w:tabs>
              <w:rPr>
                <w:b/>
                <w:u w:val="single"/>
              </w:rPr>
            </w:pPr>
            <w:r w:rsidRPr="00DE4E29">
              <w:rPr>
                <w:b/>
              </w:rPr>
              <w:t>General Summary of Duty 4</w:t>
            </w:r>
            <w:r w:rsidRPr="00DE4E29">
              <w:rPr>
                <w:b/>
              </w:rPr>
              <w:tab/>
              <w:t>% of Time</w:t>
            </w:r>
            <w:r w:rsidRPr="00DE4E29">
              <w:rPr>
                <w:b/>
              </w:rPr>
              <w:tab/>
            </w:r>
            <w:r w:rsidRPr="00DE4E29">
              <w:rPr>
                <w:b/>
                <w:u w:val="single"/>
              </w:rPr>
              <w:tab/>
            </w:r>
            <w:r w:rsidR="00E861DF" w:rsidRPr="00DE4E29">
              <w:rPr>
                <w:b/>
                <w:u w:val="single"/>
              </w:rPr>
              <w:t>10%</w:t>
            </w:r>
          </w:p>
          <w:p w14:paraId="2B0CBA5D" w14:textId="77777777" w:rsidR="00E861DF" w:rsidRPr="00DE4E29" w:rsidRDefault="00E861DF" w:rsidP="00E861DF">
            <w:pPr>
              <w:pStyle w:val="DutyText"/>
              <w:spacing w:before="60"/>
              <w:rPr>
                <w:rFonts w:ascii="Arial" w:hAnsi="Arial" w:cs="Arial"/>
              </w:rPr>
            </w:pPr>
            <w:r w:rsidRPr="00DE4E29">
              <w:rPr>
                <w:rFonts w:ascii="Arial" w:hAnsi="Arial" w:cs="Arial"/>
              </w:rPr>
              <w:t>Rule and Policy Development</w:t>
            </w:r>
          </w:p>
          <w:p w14:paraId="22564812" w14:textId="77777777" w:rsidR="007F0B73" w:rsidRPr="00DE4E29" w:rsidRDefault="00E861DF" w:rsidP="00E861DF">
            <w:pPr>
              <w:pStyle w:val="DutyText"/>
            </w:pPr>
            <w:r w:rsidRPr="00DE4E29">
              <w:rPr>
                <w:rFonts w:ascii="Arial" w:hAnsi="Arial" w:cs="Arial"/>
              </w:rPr>
              <w:t>Participate in the development of laws, administrative rules, procedures and policies relating to the radiological protection program activities.  Review proposed legislation and policy affecting program activities and provide comments to the initiator.</w:t>
            </w:r>
          </w:p>
        </w:tc>
      </w:tr>
      <w:tr w:rsidR="007F0B73" w:rsidRPr="00970B53" w14:paraId="4EAC128F" w14:textId="77777777" w:rsidTr="7B81B2C8">
        <w:trPr>
          <w:trHeight w:val="2442"/>
        </w:trPr>
        <w:tc>
          <w:tcPr>
            <w:tcW w:w="10728" w:type="dxa"/>
          </w:tcPr>
          <w:p w14:paraId="1BDDA80A" w14:textId="77777777" w:rsidR="007F0B73" w:rsidRPr="00DE4E29" w:rsidRDefault="007F0B73">
            <w:pPr>
              <w:pStyle w:val="DutyText"/>
              <w:rPr>
                <w:b/>
              </w:rPr>
            </w:pPr>
            <w:r w:rsidRPr="00DE4E29">
              <w:rPr>
                <w:b/>
              </w:rPr>
              <w:lastRenderedPageBreak/>
              <w:t>Individual tasks related to the duty.</w:t>
            </w:r>
          </w:p>
          <w:p w14:paraId="218440CE" w14:textId="7037E6B4" w:rsidR="00E861DF" w:rsidRPr="00DE4E29" w:rsidRDefault="1EEC015B" w:rsidP="009323E9">
            <w:pPr>
              <w:pStyle w:val="DutyText"/>
              <w:numPr>
                <w:ilvl w:val="0"/>
                <w:numId w:val="25"/>
              </w:numPr>
              <w:tabs>
                <w:tab w:val="clear" w:pos="360"/>
                <w:tab w:val="num" w:pos="540"/>
              </w:tabs>
              <w:spacing w:before="60"/>
              <w:ind w:left="540"/>
              <w:rPr>
                <w:rFonts w:ascii="Arial" w:hAnsi="Arial" w:cs="Arial"/>
              </w:rPr>
            </w:pPr>
            <w:r w:rsidRPr="7B81B2C8">
              <w:rPr>
                <w:rFonts w:ascii="Arial" w:hAnsi="Arial" w:cs="Arial"/>
              </w:rPr>
              <w:t>Provide the final technical review of the Nuclear Facilities Emergency Management Plan and associated Standard Operating Guides before they are submitted to the Federal Emergency Management Agency for approval.</w:t>
            </w:r>
          </w:p>
          <w:p w14:paraId="69B6E903" w14:textId="77777777" w:rsidR="00E861DF" w:rsidRPr="00DE4E29" w:rsidRDefault="00E861DF" w:rsidP="009323E9">
            <w:pPr>
              <w:pStyle w:val="DutyText"/>
              <w:numPr>
                <w:ilvl w:val="0"/>
                <w:numId w:val="25"/>
              </w:numPr>
              <w:tabs>
                <w:tab w:val="clear" w:pos="360"/>
                <w:tab w:val="num" w:pos="540"/>
              </w:tabs>
              <w:ind w:left="540"/>
              <w:rPr>
                <w:rFonts w:ascii="Arial" w:hAnsi="Arial" w:cs="Arial"/>
              </w:rPr>
            </w:pPr>
            <w:r w:rsidRPr="00DE4E29">
              <w:rPr>
                <w:rFonts w:ascii="Arial" w:hAnsi="Arial" w:cs="Arial"/>
              </w:rPr>
              <w:t xml:space="preserve">Review draft Division rules and provide comments </w:t>
            </w:r>
            <w:proofErr w:type="gramStart"/>
            <w:r w:rsidRPr="00DE4E29">
              <w:rPr>
                <w:rFonts w:ascii="Arial" w:hAnsi="Arial" w:cs="Arial"/>
              </w:rPr>
              <w:t>relative</w:t>
            </w:r>
            <w:proofErr w:type="gramEnd"/>
            <w:r w:rsidRPr="00DE4E29">
              <w:rPr>
                <w:rFonts w:ascii="Arial" w:hAnsi="Arial" w:cs="Arial"/>
              </w:rPr>
              <w:t xml:space="preserve"> to program, or other relevant issues.  Review draft legislation and draft bill analyses, when requested.</w:t>
            </w:r>
          </w:p>
          <w:p w14:paraId="2916118D" w14:textId="77777777" w:rsidR="007F0B73" w:rsidRPr="00DE4E29" w:rsidRDefault="00E861DF" w:rsidP="009323E9">
            <w:pPr>
              <w:pStyle w:val="DutyText"/>
              <w:numPr>
                <w:ilvl w:val="0"/>
                <w:numId w:val="25"/>
              </w:numPr>
              <w:tabs>
                <w:tab w:val="clear" w:pos="360"/>
                <w:tab w:val="num" w:pos="540"/>
              </w:tabs>
              <w:ind w:left="540"/>
            </w:pPr>
            <w:r w:rsidRPr="00DE4E29">
              <w:rPr>
                <w:rFonts w:ascii="Arial" w:hAnsi="Arial" w:cs="Arial"/>
              </w:rPr>
              <w:t>Participate in legislation, rules, policy, or procedure committees or workgroups, as requested.</w:t>
            </w:r>
          </w:p>
        </w:tc>
      </w:tr>
    </w:tbl>
    <w:p w14:paraId="3A50C49A"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4063C9AB" w14:textId="77777777" w:rsidTr="7B81B2C8">
        <w:trPr>
          <w:trHeight w:val="1215"/>
        </w:trPr>
        <w:tc>
          <w:tcPr>
            <w:tcW w:w="10728" w:type="dxa"/>
          </w:tcPr>
          <w:p w14:paraId="47931AD1" w14:textId="77777777" w:rsidR="007F0B73" w:rsidRPr="00970B53" w:rsidRDefault="007F0B73" w:rsidP="00794386">
            <w:pPr>
              <w:pStyle w:val="Heading3"/>
              <w:keepNext w:val="0"/>
            </w:pPr>
            <w:r w:rsidRPr="00970B53">
              <w:br w:type="page"/>
              <w:t>Duty 5</w:t>
            </w:r>
          </w:p>
          <w:p w14:paraId="717899B7" w14:textId="77777777"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t>% of Time</w:t>
            </w:r>
            <w:r w:rsidRPr="00970B53">
              <w:rPr>
                <w:b/>
              </w:rPr>
              <w:tab/>
            </w:r>
            <w:r w:rsidRPr="00970B53">
              <w:rPr>
                <w:b/>
                <w:u w:val="single"/>
              </w:rPr>
              <w:tab/>
            </w:r>
            <w:r w:rsidR="00E861DF" w:rsidRPr="002A3A1C">
              <w:rPr>
                <w:b/>
                <w:u w:val="single"/>
              </w:rPr>
              <w:t>5%</w:t>
            </w:r>
          </w:p>
          <w:p w14:paraId="3AAE00DC" w14:textId="77777777" w:rsidR="007F0B73" w:rsidRPr="00970B53" w:rsidRDefault="00C16DC9">
            <w:pPr>
              <w:pStyle w:val="DutyText"/>
            </w:pPr>
            <w:r w:rsidRPr="00332F5B">
              <w:rPr>
                <w:rFonts w:ascii="Arial" w:hAnsi="Arial" w:cs="Arial"/>
              </w:rPr>
              <w:t>Special Projects</w:t>
            </w:r>
          </w:p>
        </w:tc>
      </w:tr>
      <w:tr w:rsidR="007F0B73" w:rsidRPr="00970B53" w14:paraId="713D280B" w14:textId="77777777" w:rsidTr="7B81B2C8">
        <w:trPr>
          <w:trHeight w:val="1776"/>
        </w:trPr>
        <w:tc>
          <w:tcPr>
            <w:tcW w:w="10728" w:type="dxa"/>
          </w:tcPr>
          <w:p w14:paraId="4F3C857A" w14:textId="77777777" w:rsidR="007F0B73" w:rsidRPr="00970B53" w:rsidRDefault="007F0B73">
            <w:pPr>
              <w:pStyle w:val="DutyText"/>
              <w:rPr>
                <w:b/>
              </w:rPr>
            </w:pPr>
            <w:r w:rsidRPr="00970B53">
              <w:rPr>
                <w:b/>
              </w:rPr>
              <w:t>Individual tasks related to the duty.</w:t>
            </w:r>
          </w:p>
          <w:p w14:paraId="5FD989C9" w14:textId="352C69B8" w:rsidR="00C16DC9" w:rsidRPr="00CD271B" w:rsidRDefault="37FE8B1F" w:rsidP="009323E9">
            <w:pPr>
              <w:pStyle w:val="DutyText"/>
              <w:numPr>
                <w:ilvl w:val="0"/>
                <w:numId w:val="30"/>
              </w:numPr>
              <w:spacing w:before="60"/>
              <w:ind w:left="540"/>
              <w:rPr>
                <w:rFonts w:ascii="Arial" w:hAnsi="Arial" w:cs="Arial"/>
              </w:rPr>
            </w:pPr>
            <w:r w:rsidRPr="7B81B2C8">
              <w:rPr>
                <w:rFonts w:ascii="Arial" w:hAnsi="Arial" w:cs="Arial"/>
              </w:rPr>
              <w:t xml:space="preserve">Conduct and perform special assignments from the </w:t>
            </w:r>
            <w:r w:rsidR="2304CF47" w:rsidRPr="7B81B2C8">
              <w:rPr>
                <w:rFonts w:ascii="Arial" w:hAnsi="Arial" w:cs="Arial"/>
              </w:rPr>
              <w:t>Division</w:t>
            </w:r>
            <w:r w:rsidR="76C6D8DA" w:rsidRPr="7B81B2C8">
              <w:rPr>
                <w:rFonts w:ascii="Arial" w:hAnsi="Arial" w:cs="Arial"/>
              </w:rPr>
              <w:t xml:space="preserve"> Director</w:t>
            </w:r>
            <w:r w:rsidRPr="7B81B2C8">
              <w:rPr>
                <w:rFonts w:ascii="Arial" w:hAnsi="Arial" w:cs="Arial"/>
              </w:rPr>
              <w:t xml:space="preserve">, including implementation of administrative policies and procedures of </w:t>
            </w:r>
            <w:r w:rsidR="47D1D476" w:rsidRPr="7B81B2C8">
              <w:rPr>
                <w:rFonts w:ascii="Arial" w:hAnsi="Arial" w:cs="Arial"/>
              </w:rPr>
              <w:t>EGLE</w:t>
            </w:r>
            <w:r w:rsidRPr="7B81B2C8">
              <w:rPr>
                <w:rFonts w:ascii="Arial" w:hAnsi="Arial" w:cs="Arial"/>
              </w:rPr>
              <w:t xml:space="preserve"> and </w:t>
            </w:r>
            <w:r w:rsidR="47D1D476" w:rsidRPr="7B81B2C8">
              <w:rPr>
                <w:rFonts w:ascii="Arial" w:hAnsi="Arial" w:cs="Arial"/>
              </w:rPr>
              <w:t xml:space="preserve">the </w:t>
            </w:r>
            <w:r w:rsidRPr="7B81B2C8">
              <w:rPr>
                <w:rFonts w:ascii="Arial" w:hAnsi="Arial" w:cs="Arial"/>
              </w:rPr>
              <w:t xml:space="preserve">Division; and response to program-related inquiries, initiatives, or complaints. </w:t>
            </w:r>
          </w:p>
          <w:p w14:paraId="3787D683" w14:textId="77777777" w:rsidR="007F0B73" w:rsidRPr="00970B53" w:rsidRDefault="00C16DC9" w:rsidP="009323E9">
            <w:pPr>
              <w:pStyle w:val="DutyText"/>
              <w:numPr>
                <w:ilvl w:val="0"/>
                <w:numId w:val="26"/>
              </w:numPr>
              <w:tabs>
                <w:tab w:val="clear" w:pos="360"/>
                <w:tab w:val="num" w:pos="540"/>
              </w:tabs>
              <w:ind w:left="540"/>
            </w:pPr>
            <w:r w:rsidRPr="00CD271B">
              <w:rPr>
                <w:rFonts w:ascii="Arial" w:hAnsi="Arial" w:cs="Arial"/>
              </w:rPr>
              <w:t>Conduct other duties as assigned by management.</w:t>
            </w:r>
          </w:p>
        </w:tc>
      </w:tr>
    </w:tbl>
    <w:p w14:paraId="523620A3"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44F519AE" w14:textId="77777777" w:rsidTr="7B81B2C8">
        <w:trPr>
          <w:trHeight w:val="2200"/>
        </w:trPr>
        <w:tc>
          <w:tcPr>
            <w:tcW w:w="10728" w:type="dxa"/>
            <w:gridSpan w:val="4"/>
          </w:tcPr>
          <w:p w14:paraId="018EE3C3" w14:textId="77777777" w:rsidR="007F0B73" w:rsidRPr="00CD493A" w:rsidRDefault="007F0B73">
            <w:pPr>
              <w:pStyle w:val="CellNumber"/>
            </w:pPr>
            <w:r w:rsidRPr="00CD493A">
              <w:br w:type="page"/>
            </w:r>
            <w:r w:rsidRPr="00CD493A">
              <w:tab/>
              <w:t>16.</w:t>
            </w:r>
            <w:r w:rsidRPr="00CD493A">
              <w:tab/>
            </w:r>
            <w:r w:rsidR="007F7C0F" w:rsidRPr="00CD493A">
              <w:t>D</w:t>
            </w:r>
            <w:r w:rsidRPr="00CD493A">
              <w:t>escrib</w:t>
            </w:r>
            <w:r w:rsidR="007F7C0F" w:rsidRPr="00CD493A">
              <w:t>e the types of decisions mad</w:t>
            </w:r>
            <w:r w:rsidRPr="00CD493A">
              <w:t xml:space="preserve">e independently in </w:t>
            </w:r>
            <w:r w:rsidR="007F7C0F" w:rsidRPr="00CD493A">
              <w:t>this</w:t>
            </w:r>
            <w:r w:rsidRPr="00CD493A">
              <w:t xml:space="preserve"> position and tell who or what is affected by those decisions.</w:t>
            </w:r>
          </w:p>
          <w:p w14:paraId="61C45B72" w14:textId="77777777" w:rsidR="007F0B73" w:rsidRPr="00CD493A" w:rsidRDefault="00C16DC9" w:rsidP="00CD493A">
            <w:pPr>
              <w:pStyle w:val="CellText"/>
              <w:spacing w:after="0"/>
            </w:pPr>
            <w:r w:rsidRPr="00CD493A">
              <w:rPr>
                <w:rFonts w:ascii="Arial" w:hAnsi="Arial" w:cs="Arial"/>
              </w:rPr>
              <w:t>Make a broad range of professional decisions.  Several examples include (1) determining what requirements should, from a Section health physics perspective, be revised or amended</w:t>
            </w:r>
            <w:r w:rsidR="00B06849">
              <w:rPr>
                <w:rFonts w:ascii="Arial" w:hAnsi="Arial" w:cs="Arial"/>
              </w:rPr>
              <w:t>;</w:t>
            </w:r>
            <w:r w:rsidRPr="00CD493A">
              <w:rPr>
                <w:rFonts w:ascii="Arial" w:hAnsi="Arial" w:cs="Arial"/>
              </w:rPr>
              <w:t xml:space="preserve"> (2) determining </w:t>
            </w:r>
            <w:proofErr w:type="gramStart"/>
            <w:r w:rsidRPr="00CD493A">
              <w:rPr>
                <w:rFonts w:ascii="Arial" w:hAnsi="Arial" w:cs="Arial"/>
              </w:rPr>
              <w:t>what are</w:t>
            </w:r>
            <w:proofErr w:type="gramEnd"/>
            <w:r w:rsidRPr="00CD493A">
              <w:rPr>
                <w:rFonts w:ascii="Arial" w:hAnsi="Arial" w:cs="Arial"/>
              </w:rPr>
              <w:t xml:space="preserve"> the health risks to the public posed by the release of radioactive materials</w:t>
            </w:r>
            <w:r w:rsidR="00B06849">
              <w:rPr>
                <w:rFonts w:ascii="Arial" w:hAnsi="Arial" w:cs="Arial"/>
              </w:rPr>
              <w:t>;</w:t>
            </w:r>
            <w:r w:rsidRPr="00CD493A">
              <w:rPr>
                <w:rFonts w:ascii="Arial" w:hAnsi="Arial" w:cs="Arial"/>
              </w:rPr>
              <w:t xml:space="preserve"> and (3) determining if the radiological remediation of a site was adequate to warrant unrestricted release.  Decisions are also made concerning workload priorities and associated staff assignments; interpretation of regulatory requirements; actions to take to respond to agency, public, media, or regulatory entity inquiries; and decisions on program expenditures.</w:t>
            </w:r>
          </w:p>
        </w:tc>
      </w:tr>
      <w:tr w:rsidR="007F0B73" w:rsidRPr="00970B53" w14:paraId="505BEE5A" w14:textId="77777777" w:rsidTr="7B81B2C8">
        <w:trPr>
          <w:trHeight w:val="1641"/>
        </w:trPr>
        <w:tc>
          <w:tcPr>
            <w:tcW w:w="10728" w:type="dxa"/>
            <w:gridSpan w:val="4"/>
          </w:tcPr>
          <w:p w14:paraId="09E6F16B" w14:textId="77777777" w:rsidR="007F0B73" w:rsidRPr="00CD493A" w:rsidRDefault="007F0B73">
            <w:pPr>
              <w:pStyle w:val="CellNumber"/>
            </w:pPr>
            <w:r w:rsidRPr="00CD493A">
              <w:tab/>
              <w:t>17.</w:t>
            </w:r>
            <w:r w:rsidRPr="00CD493A">
              <w:tab/>
              <w:t xml:space="preserve">Describe the types of decisions that require </w:t>
            </w:r>
            <w:r w:rsidR="007F7C0F" w:rsidRPr="00CD493A">
              <w:t>the</w:t>
            </w:r>
            <w:r w:rsidRPr="00CD493A">
              <w:t xml:space="preserve"> supervisor’s review.</w:t>
            </w:r>
          </w:p>
          <w:p w14:paraId="7BC85B1A" w14:textId="77777777" w:rsidR="007F0B73" w:rsidRPr="00CD493A" w:rsidRDefault="00C16DC9">
            <w:pPr>
              <w:pStyle w:val="CellText"/>
              <w:spacing w:after="0"/>
            </w:pPr>
            <w:r w:rsidRPr="00CD493A">
              <w:rPr>
                <w:rFonts w:ascii="Arial" w:hAnsi="Arial" w:cs="Arial"/>
              </w:rPr>
              <w:t>Examples of decisions that require supervisory review include those that may significantly impact other Sections</w:t>
            </w:r>
            <w:r w:rsidR="00E13724">
              <w:rPr>
                <w:rFonts w:ascii="Arial" w:hAnsi="Arial" w:cs="Arial"/>
              </w:rPr>
              <w:t>, Divisions, Offices</w:t>
            </w:r>
            <w:r w:rsidR="00975D1E">
              <w:rPr>
                <w:rFonts w:ascii="Arial" w:hAnsi="Arial" w:cs="Arial"/>
              </w:rPr>
              <w:t>,</w:t>
            </w:r>
            <w:r w:rsidRPr="00CD493A">
              <w:rPr>
                <w:rFonts w:ascii="Arial" w:hAnsi="Arial" w:cs="Arial"/>
              </w:rPr>
              <w:t xml:space="preserve"> or agencies of </w:t>
            </w:r>
            <w:r w:rsidR="00975D1E">
              <w:rPr>
                <w:rFonts w:ascii="Arial" w:hAnsi="Arial" w:cs="Arial"/>
              </w:rPr>
              <w:t>s</w:t>
            </w:r>
            <w:r w:rsidRPr="00CD493A">
              <w:rPr>
                <w:rFonts w:ascii="Arial" w:hAnsi="Arial" w:cs="Arial"/>
              </w:rPr>
              <w:t>tate government</w:t>
            </w:r>
            <w:r w:rsidR="00975D1E">
              <w:rPr>
                <w:rFonts w:ascii="Arial" w:hAnsi="Arial" w:cs="Arial"/>
              </w:rPr>
              <w:t>,</w:t>
            </w:r>
            <w:r w:rsidRPr="00CD493A">
              <w:rPr>
                <w:rFonts w:ascii="Arial" w:hAnsi="Arial" w:cs="Arial"/>
              </w:rPr>
              <w:t xml:space="preserve"> or may establish new collaboration channels; those that involve </w:t>
            </w:r>
            <w:r w:rsidR="00975D1E">
              <w:rPr>
                <w:rFonts w:ascii="Arial" w:hAnsi="Arial" w:cs="Arial"/>
              </w:rPr>
              <w:t>D</w:t>
            </w:r>
            <w:r w:rsidRPr="00CD493A">
              <w:rPr>
                <w:rFonts w:ascii="Arial" w:hAnsi="Arial" w:cs="Arial"/>
              </w:rPr>
              <w:t>epartment planning, strategy, or likely legal intervention in possibly precedent-setting cases; and those involving the significant expenditure of funds or out-of-state travel.</w:t>
            </w:r>
          </w:p>
        </w:tc>
      </w:tr>
      <w:tr w:rsidR="007F0B73" w:rsidRPr="00970B53" w14:paraId="0921392C" w14:textId="77777777" w:rsidTr="7B81B2C8">
        <w:trPr>
          <w:trHeight w:val="2001"/>
        </w:trPr>
        <w:tc>
          <w:tcPr>
            <w:tcW w:w="10728" w:type="dxa"/>
            <w:gridSpan w:val="4"/>
          </w:tcPr>
          <w:p w14:paraId="71D3E0EA"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68685243" w14:textId="77777777" w:rsidR="00377110" w:rsidRPr="00377110" w:rsidRDefault="00C16DC9" w:rsidP="00E31AB3">
            <w:pPr>
              <w:pStyle w:val="CellText"/>
              <w:spacing w:after="0"/>
              <w:rPr>
                <w:rFonts w:ascii="Arial" w:hAnsi="Arial" w:cs="Arial"/>
                <w:kern w:val="2"/>
              </w:rPr>
            </w:pPr>
            <w:r w:rsidRPr="00CD493A">
              <w:rPr>
                <w:rFonts w:ascii="Arial" w:hAnsi="Arial" w:cs="Arial"/>
              </w:rPr>
              <w:t xml:space="preserve">This </w:t>
            </w:r>
            <w:r w:rsidRPr="00377110">
              <w:rPr>
                <w:rFonts w:ascii="Arial" w:hAnsi="Arial" w:cs="Arial"/>
              </w:rPr>
              <w:t>position involves normal office tasks with occasional travel, both in-state and out-of-state, and occasional field work</w:t>
            </w:r>
            <w:r w:rsidR="00641007">
              <w:rPr>
                <w:rFonts w:ascii="Arial" w:hAnsi="Arial" w:cs="Arial"/>
              </w:rPr>
              <w:t xml:space="preserve">.  </w:t>
            </w:r>
            <w:r w:rsidR="00377110" w:rsidRPr="00377110">
              <w:rPr>
                <w:rFonts w:ascii="Arial" w:hAnsi="Arial" w:cs="Arial"/>
                <w:kern w:val="2"/>
              </w:rPr>
              <w:t xml:space="preserve">In the office, physical activities include minor physical exertion, changing priorities and deadlines, high stress due to degree of public health responsibilities, and working at a computer.  During field work, </w:t>
            </w:r>
            <w:proofErr w:type="gramStart"/>
            <w:r w:rsidR="00377110" w:rsidRPr="00377110">
              <w:rPr>
                <w:rFonts w:ascii="Arial" w:hAnsi="Arial" w:cs="Arial"/>
                <w:kern w:val="2"/>
              </w:rPr>
              <w:t>the physical</w:t>
            </w:r>
            <w:proofErr w:type="gramEnd"/>
            <w:r w:rsidR="00377110" w:rsidRPr="00377110">
              <w:rPr>
                <w:rFonts w:ascii="Arial" w:hAnsi="Arial" w:cs="Arial"/>
                <w:kern w:val="2"/>
              </w:rPr>
              <w:t xml:space="preserve"> effort includes driving vehicles, routine minor physical exertion with exposure to rain, snow, cold, heat, humidity, noise, dust, odors, fumes, chemicals, vegetation, contaminated air/soil/water and ionizing radiation.  Under certain conditions, special personal protective equipment may be needed.</w:t>
            </w:r>
          </w:p>
          <w:p w14:paraId="0528CBDB" w14:textId="77777777" w:rsidR="00377110" w:rsidRPr="00970B53" w:rsidRDefault="00377110">
            <w:pPr>
              <w:pStyle w:val="CellText"/>
              <w:spacing w:after="0"/>
            </w:pPr>
          </w:p>
        </w:tc>
      </w:tr>
      <w:tr w:rsidR="007F0B73" w:rsidRPr="00970B53" w14:paraId="0A02A2CC" w14:textId="77777777" w:rsidTr="7B81B2C8">
        <w:trPr>
          <w:trHeight w:hRule="exact" w:val="645"/>
        </w:trPr>
        <w:tc>
          <w:tcPr>
            <w:tcW w:w="10728" w:type="dxa"/>
            <w:gridSpan w:val="4"/>
          </w:tcPr>
          <w:p w14:paraId="5A9B11B1"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4F48974B" w14:textId="77777777" w:rsidTr="7B81B2C8">
        <w:trPr>
          <w:trHeight w:hRule="exact" w:val="400"/>
        </w:trPr>
        <w:tc>
          <w:tcPr>
            <w:tcW w:w="2682" w:type="dxa"/>
            <w:vAlign w:val="center"/>
          </w:tcPr>
          <w:p w14:paraId="222C2A60" w14:textId="77777777" w:rsidR="007F0B73" w:rsidRPr="00970B53" w:rsidRDefault="007F0B73">
            <w:pPr>
              <w:pStyle w:val="CellNumber"/>
              <w:jc w:val="center"/>
              <w:rPr>
                <w:u w:val="single"/>
              </w:rPr>
            </w:pPr>
            <w:r w:rsidRPr="00970B53">
              <w:rPr>
                <w:u w:val="single"/>
              </w:rPr>
              <w:t>NAME</w:t>
            </w:r>
          </w:p>
        </w:tc>
        <w:tc>
          <w:tcPr>
            <w:tcW w:w="2682" w:type="dxa"/>
            <w:vAlign w:val="center"/>
          </w:tcPr>
          <w:p w14:paraId="13627C8B"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4450A7E7" w14:textId="77777777" w:rsidR="007F0B73" w:rsidRPr="00970B53" w:rsidRDefault="007F0B73">
            <w:pPr>
              <w:pStyle w:val="CellNumber"/>
              <w:jc w:val="center"/>
              <w:rPr>
                <w:u w:val="single"/>
              </w:rPr>
            </w:pPr>
            <w:r w:rsidRPr="00970B53">
              <w:rPr>
                <w:u w:val="single"/>
              </w:rPr>
              <w:t>NAME</w:t>
            </w:r>
          </w:p>
        </w:tc>
        <w:tc>
          <w:tcPr>
            <w:tcW w:w="2682" w:type="dxa"/>
            <w:vAlign w:val="center"/>
          </w:tcPr>
          <w:p w14:paraId="654626BA" w14:textId="77777777" w:rsidR="007F0B73" w:rsidRPr="00970B53" w:rsidRDefault="007F0B73">
            <w:pPr>
              <w:pStyle w:val="CellNumber"/>
              <w:jc w:val="center"/>
              <w:rPr>
                <w:u w:val="single"/>
              </w:rPr>
            </w:pPr>
            <w:r w:rsidRPr="00970B53">
              <w:rPr>
                <w:u w:val="single"/>
              </w:rPr>
              <w:t>CLASS TITLE</w:t>
            </w:r>
          </w:p>
        </w:tc>
      </w:tr>
      <w:tr w:rsidR="007F0B73" w:rsidRPr="00970B53" w14:paraId="2DFFD561" w14:textId="77777777" w:rsidTr="7B81B2C8">
        <w:trPr>
          <w:trHeight w:val="400"/>
        </w:trPr>
        <w:tc>
          <w:tcPr>
            <w:tcW w:w="2682" w:type="dxa"/>
            <w:vAlign w:val="center"/>
          </w:tcPr>
          <w:p w14:paraId="2EE0FD67" w14:textId="319A7A5E" w:rsidR="007F0B73" w:rsidRPr="00970B53" w:rsidRDefault="0659AAA9">
            <w:pPr>
              <w:pStyle w:val="CellText"/>
              <w:ind w:left="0"/>
            </w:pPr>
            <w:r w:rsidRPr="7B81B2C8">
              <w:rPr>
                <w:rFonts w:ascii="Arial" w:hAnsi="Arial" w:cs="Arial"/>
              </w:rPr>
              <w:t>Jay Paquette</w:t>
            </w:r>
          </w:p>
        </w:tc>
        <w:tc>
          <w:tcPr>
            <w:tcW w:w="2682" w:type="dxa"/>
            <w:vAlign w:val="center"/>
          </w:tcPr>
          <w:p w14:paraId="08661424" w14:textId="77777777" w:rsidR="007F0B73" w:rsidRPr="00970B53" w:rsidRDefault="00C16DC9">
            <w:pPr>
              <w:pStyle w:val="CellText"/>
              <w:ind w:left="0"/>
            </w:pPr>
            <w:r w:rsidRPr="00655EF9">
              <w:rPr>
                <w:rFonts w:ascii="Arial" w:hAnsi="Arial" w:cs="Arial"/>
              </w:rPr>
              <w:t>Physicist Manager 14</w:t>
            </w:r>
          </w:p>
        </w:tc>
        <w:tc>
          <w:tcPr>
            <w:tcW w:w="2682" w:type="dxa"/>
            <w:vAlign w:val="center"/>
          </w:tcPr>
          <w:p w14:paraId="4F1F53A3" w14:textId="77777777" w:rsidR="007F0B73" w:rsidRPr="00970B53" w:rsidRDefault="007F0B73">
            <w:pPr>
              <w:pStyle w:val="CellText"/>
              <w:ind w:left="0"/>
            </w:pPr>
          </w:p>
        </w:tc>
        <w:tc>
          <w:tcPr>
            <w:tcW w:w="2682" w:type="dxa"/>
            <w:vAlign w:val="center"/>
          </w:tcPr>
          <w:p w14:paraId="7FD874A5" w14:textId="77777777" w:rsidR="007F0B73" w:rsidRPr="00970B53" w:rsidRDefault="007F0B73">
            <w:pPr>
              <w:pStyle w:val="CellText"/>
              <w:ind w:left="0"/>
            </w:pPr>
          </w:p>
        </w:tc>
      </w:tr>
      <w:tr w:rsidR="00C16DC9" w:rsidRPr="00970B53" w14:paraId="330DC3D1" w14:textId="77777777" w:rsidTr="7B81B2C8">
        <w:trPr>
          <w:trHeight w:val="400"/>
        </w:trPr>
        <w:tc>
          <w:tcPr>
            <w:tcW w:w="2682" w:type="dxa"/>
            <w:vAlign w:val="center"/>
          </w:tcPr>
          <w:p w14:paraId="4AA9B265" w14:textId="77777777" w:rsidR="00C16DC9" w:rsidRPr="00655EF9" w:rsidRDefault="00607F18" w:rsidP="00EF3B0F">
            <w:pPr>
              <w:pStyle w:val="CellText"/>
              <w:ind w:left="0"/>
              <w:rPr>
                <w:rFonts w:ascii="Arial" w:hAnsi="Arial" w:cs="Arial"/>
              </w:rPr>
            </w:pPr>
            <w:r>
              <w:rPr>
                <w:rFonts w:ascii="Arial" w:hAnsi="Arial" w:cs="Arial"/>
              </w:rPr>
              <w:t>David Asselin</w:t>
            </w:r>
          </w:p>
        </w:tc>
        <w:tc>
          <w:tcPr>
            <w:tcW w:w="2682" w:type="dxa"/>
            <w:vAlign w:val="center"/>
          </w:tcPr>
          <w:p w14:paraId="6B2DA375" w14:textId="77777777" w:rsidR="00C16DC9" w:rsidRPr="00655EF9" w:rsidRDefault="00607F18" w:rsidP="00EF3B0F">
            <w:pPr>
              <w:pStyle w:val="CellText"/>
              <w:ind w:left="0"/>
              <w:rPr>
                <w:rFonts w:ascii="Arial" w:hAnsi="Arial" w:cs="Arial"/>
              </w:rPr>
            </w:pPr>
            <w:r>
              <w:rPr>
                <w:rFonts w:ascii="Arial" w:hAnsi="Arial" w:cs="Arial"/>
              </w:rPr>
              <w:t>Physicist Manager 14</w:t>
            </w:r>
          </w:p>
        </w:tc>
        <w:tc>
          <w:tcPr>
            <w:tcW w:w="2682" w:type="dxa"/>
            <w:vAlign w:val="center"/>
          </w:tcPr>
          <w:p w14:paraId="50E4A661" w14:textId="77777777" w:rsidR="00C16DC9" w:rsidRPr="00970B53" w:rsidRDefault="00C16DC9">
            <w:pPr>
              <w:pStyle w:val="CellText"/>
              <w:ind w:left="0"/>
            </w:pPr>
          </w:p>
        </w:tc>
        <w:tc>
          <w:tcPr>
            <w:tcW w:w="2682" w:type="dxa"/>
            <w:vAlign w:val="center"/>
          </w:tcPr>
          <w:p w14:paraId="6ECFC036" w14:textId="77777777" w:rsidR="00C16DC9" w:rsidRPr="00970B53" w:rsidRDefault="00C16DC9">
            <w:pPr>
              <w:pStyle w:val="CellText"/>
              <w:ind w:left="0"/>
            </w:pPr>
          </w:p>
        </w:tc>
      </w:tr>
      <w:tr w:rsidR="00607F18" w:rsidRPr="00970B53" w14:paraId="4BBF3266" w14:textId="77777777" w:rsidTr="7B81B2C8">
        <w:trPr>
          <w:trHeight w:val="400"/>
        </w:trPr>
        <w:tc>
          <w:tcPr>
            <w:tcW w:w="2682" w:type="dxa"/>
            <w:vAlign w:val="center"/>
          </w:tcPr>
          <w:p w14:paraId="321DE77E" w14:textId="77777777" w:rsidR="00607F18" w:rsidRPr="00655EF9" w:rsidRDefault="00607F18" w:rsidP="00872F18">
            <w:pPr>
              <w:pStyle w:val="CellText"/>
              <w:ind w:left="0"/>
              <w:rPr>
                <w:rFonts w:ascii="Arial" w:hAnsi="Arial" w:cs="Arial"/>
              </w:rPr>
            </w:pPr>
            <w:r w:rsidRPr="00655EF9">
              <w:rPr>
                <w:rFonts w:ascii="Arial" w:hAnsi="Arial" w:cs="Arial"/>
              </w:rPr>
              <w:lastRenderedPageBreak/>
              <w:t>Jennifer Keyes</w:t>
            </w:r>
          </w:p>
        </w:tc>
        <w:tc>
          <w:tcPr>
            <w:tcW w:w="2682" w:type="dxa"/>
            <w:vAlign w:val="center"/>
          </w:tcPr>
          <w:p w14:paraId="404699F3" w14:textId="77777777" w:rsidR="00607F18" w:rsidRPr="00655EF9" w:rsidRDefault="00607F18" w:rsidP="00872F18">
            <w:pPr>
              <w:pStyle w:val="CellText"/>
              <w:ind w:left="0"/>
              <w:rPr>
                <w:rFonts w:ascii="Arial" w:hAnsi="Arial" w:cs="Arial"/>
              </w:rPr>
            </w:pPr>
            <w:r w:rsidRPr="00655EF9">
              <w:rPr>
                <w:rFonts w:ascii="Arial" w:hAnsi="Arial" w:cs="Arial"/>
              </w:rPr>
              <w:t>Secretary E8</w:t>
            </w:r>
          </w:p>
        </w:tc>
        <w:tc>
          <w:tcPr>
            <w:tcW w:w="2682" w:type="dxa"/>
            <w:vAlign w:val="center"/>
          </w:tcPr>
          <w:p w14:paraId="6F8CDC8F" w14:textId="77777777" w:rsidR="00607F18" w:rsidRPr="00970B53" w:rsidRDefault="00607F18">
            <w:pPr>
              <w:pStyle w:val="CellText"/>
              <w:ind w:left="0"/>
            </w:pPr>
          </w:p>
        </w:tc>
        <w:tc>
          <w:tcPr>
            <w:tcW w:w="2682" w:type="dxa"/>
            <w:vAlign w:val="center"/>
          </w:tcPr>
          <w:p w14:paraId="09F65FA0" w14:textId="77777777" w:rsidR="00607F18" w:rsidRPr="00970B53" w:rsidRDefault="00607F18">
            <w:pPr>
              <w:pStyle w:val="CellText"/>
              <w:ind w:left="0"/>
            </w:pPr>
          </w:p>
        </w:tc>
      </w:tr>
      <w:tr w:rsidR="00607F18" w:rsidRPr="00970B53" w14:paraId="53088D84" w14:textId="77777777" w:rsidTr="7B81B2C8">
        <w:trPr>
          <w:trHeight w:val="400"/>
        </w:trPr>
        <w:tc>
          <w:tcPr>
            <w:tcW w:w="2682" w:type="dxa"/>
            <w:vAlign w:val="center"/>
          </w:tcPr>
          <w:p w14:paraId="00FD5284" w14:textId="77777777" w:rsidR="00607F18" w:rsidRPr="00655EF9" w:rsidRDefault="00607F18" w:rsidP="00EF3B0F">
            <w:pPr>
              <w:pStyle w:val="CellText"/>
              <w:ind w:left="0"/>
              <w:rPr>
                <w:rFonts w:ascii="Arial" w:hAnsi="Arial" w:cs="Arial"/>
              </w:rPr>
            </w:pPr>
          </w:p>
        </w:tc>
        <w:tc>
          <w:tcPr>
            <w:tcW w:w="2682" w:type="dxa"/>
            <w:vAlign w:val="center"/>
          </w:tcPr>
          <w:p w14:paraId="1153552B" w14:textId="77777777" w:rsidR="00607F18" w:rsidRPr="00655EF9" w:rsidRDefault="00607F18" w:rsidP="00EF3B0F">
            <w:pPr>
              <w:pStyle w:val="CellText"/>
              <w:ind w:left="0"/>
              <w:rPr>
                <w:rFonts w:ascii="Arial" w:hAnsi="Arial" w:cs="Arial"/>
              </w:rPr>
            </w:pPr>
          </w:p>
        </w:tc>
        <w:tc>
          <w:tcPr>
            <w:tcW w:w="2682" w:type="dxa"/>
            <w:vAlign w:val="center"/>
          </w:tcPr>
          <w:p w14:paraId="44F7037A" w14:textId="77777777" w:rsidR="00607F18" w:rsidRPr="00970B53" w:rsidRDefault="00607F18">
            <w:pPr>
              <w:pStyle w:val="CellText"/>
              <w:ind w:left="0"/>
            </w:pPr>
          </w:p>
        </w:tc>
        <w:tc>
          <w:tcPr>
            <w:tcW w:w="2682" w:type="dxa"/>
            <w:vAlign w:val="center"/>
          </w:tcPr>
          <w:p w14:paraId="534D2EC8" w14:textId="77777777" w:rsidR="00607F18" w:rsidRPr="00970B53" w:rsidRDefault="00607F18">
            <w:pPr>
              <w:pStyle w:val="CellText"/>
              <w:ind w:left="0"/>
            </w:pPr>
          </w:p>
        </w:tc>
      </w:tr>
      <w:tr w:rsidR="00607F18" w:rsidRPr="00970B53" w14:paraId="78953063" w14:textId="77777777" w:rsidTr="7B81B2C8">
        <w:trPr>
          <w:trHeight w:val="400"/>
        </w:trPr>
        <w:tc>
          <w:tcPr>
            <w:tcW w:w="2682" w:type="dxa"/>
            <w:vAlign w:val="center"/>
          </w:tcPr>
          <w:p w14:paraId="0A29D926" w14:textId="77777777" w:rsidR="00607F18" w:rsidRPr="00655EF9" w:rsidRDefault="00607F18" w:rsidP="00EF3B0F">
            <w:pPr>
              <w:pStyle w:val="CellText"/>
              <w:ind w:left="0"/>
              <w:rPr>
                <w:rFonts w:ascii="Arial" w:hAnsi="Arial" w:cs="Arial"/>
              </w:rPr>
            </w:pPr>
          </w:p>
        </w:tc>
        <w:tc>
          <w:tcPr>
            <w:tcW w:w="2682" w:type="dxa"/>
            <w:vAlign w:val="center"/>
          </w:tcPr>
          <w:p w14:paraId="027C3244" w14:textId="77777777" w:rsidR="00607F18" w:rsidRPr="00655EF9" w:rsidRDefault="00607F18" w:rsidP="00EF3B0F">
            <w:pPr>
              <w:pStyle w:val="CellText"/>
              <w:ind w:left="0"/>
              <w:rPr>
                <w:rFonts w:ascii="Arial" w:hAnsi="Arial" w:cs="Arial"/>
              </w:rPr>
            </w:pPr>
          </w:p>
        </w:tc>
        <w:tc>
          <w:tcPr>
            <w:tcW w:w="2682" w:type="dxa"/>
            <w:vAlign w:val="center"/>
          </w:tcPr>
          <w:p w14:paraId="71A11BAA" w14:textId="77777777" w:rsidR="00607F18" w:rsidRPr="00970B53" w:rsidRDefault="00607F18">
            <w:pPr>
              <w:pStyle w:val="CellText"/>
              <w:ind w:left="0"/>
            </w:pPr>
          </w:p>
        </w:tc>
        <w:tc>
          <w:tcPr>
            <w:tcW w:w="2682" w:type="dxa"/>
            <w:vAlign w:val="center"/>
          </w:tcPr>
          <w:p w14:paraId="4CAF351B" w14:textId="77777777" w:rsidR="00607F18" w:rsidRPr="00970B53" w:rsidRDefault="00607F18">
            <w:pPr>
              <w:pStyle w:val="CellText"/>
              <w:ind w:left="0"/>
            </w:pPr>
          </w:p>
        </w:tc>
      </w:tr>
      <w:tr w:rsidR="00607F18" w:rsidRPr="00970B53" w14:paraId="4C0F6307" w14:textId="77777777" w:rsidTr="7B81B2C8">
        <w:trPr>
          <w:trHeight w:hRule="exact" w:val="2400"/>
        </w:trPr>
        <w:tc>
          <w:tcPr>
            <w:tcW w:w="10728" w:type="dxa"/>
            <w:gridSpan w:val="4"/>
          </w:tcPr>
          <w:p w14:paraId="0E6E2F2B" w14:textId="77777777" w:rsidR="00607F18" w:rsidRPr="00970B53" w:rsidRDefault="00607F18">
            <w:pPr>
              <w:pStyle w:val="CellNumber"/>
            </w:pPr>
            <w:r w:rsidRPr="00970B53">
              <w:tab/>
              <w:t>20.</w:t>
            </w:r>
            <w:r w:rsidRPr="00970B53">
              <w:tab/>
            </w:r>
            <w:r>
              <w:t xml:space="preserve">This position’s </w:t>
            </w:r>
            <w:r w:rsidRPr="00970B53">
              <w:t>responsib</w:t>
            </w:r>
            <w:r>
              <w:t>i</w:t>
            </w:r>
            <w:r w:rsidRPr="00970B53">
              <w:t>l</w:t>
            </w:r>
            <w:r>
              <w:t>ities</w:t>
            </w:r>
            <w:r w:rsidRPr="00970B53">
              <w:t xml:space="preserve"> for the above-listed employees </w:t>
            </w:r>
            <w:proofErr w:type="gramStart"/>
            <w:r w:rsidRPr="00970B53">
              <w:t>includes</w:t>
            </w:r>
            <w:proofErr w:type="gramEnd"/>
            <w:r w:rsidRPr="00970B53">
              <w:t xml:space="preserve"> the following (check as many as apply):</w:t>
            </w:r>
          </w:p>
          <w:p w14:paraId="341438FF" w14:textId="77777777" w:rsidR="00607F18" w:rsidRPr="00970B53" w:rsidRDefault="00607F18">
            <w:pPr>
              <w:pStyle w:val="CellText"/>
              <w:tabs>
                <w:tab w:val="left" w:pos="810"/>
                <w:tab w:val="left" w:pos="5220"/>
                <w:tab w:val="left" w:pos="5580"/>
              </w:tabs>
              <w:spacing w:before="240"/>
              <w:rPr>
                <w:b/>
              </w:rPr>
            </w:pPr>
            <w:r>
              <w:rPr>
                <w:b/>
                <w:u w:val="single"/>
              </w:rPr>
              <w:t>X</w:t>
            </w:r>
            <w:r>
              <w:rPr>
                <w:b/>
                <w:u w:val="single"/>
              </w:rPr>
              <w:tab/>
            </w:r>
            <w:r w:rsidRPr="00970B53">
              <w:rPr>
                <w:b/>
              </w:rPr>
              <w:t>Complete and sign service ratings.</w:t>
            </w:r>
            <w:r w:rsidRPr="00970B53">
              <w:rPr>
                <w:b/>
              </w:rPr>
              <w:tab/>
            </w:r>
            <w:r w:rsidRPr="00C16DC9">
              <w:rPr>
                <w:b/>
                <w:u w:val="single"/>
              </w:rPr>
              <w:t>X</w:t>
            </w:r>
            <w:r>
              <w:rPr>
                <w:b/>
                <w:u w:val="single"/>
              </w:rPr>
              <w:tab/>
            </w:r>
            <w:r w:rsidRPr="00970B53">
              <w:rPr>
                <w:b/>
              </w:rPr>
              <w:t>Assign work.</w:t>
            </w:r>
          </w:p>
          <w:p w14:paraId="06DB6735" w14:textId="77777777" w:rsidR="00607F18" w:rsidRPr="00970B53" w:rsidRDefault="00607F18">
            <w:pPr>
              <w:pStyle w:val="CellText"/>
              <w:tabs>
                <w:tab w:val="left" w:pos="810"/>
                <w:tab w:val="left" w:pos="5220"/>
                <w:tab w:val="left" w:pos="5580"/>
              </w:tabs>
              <w:rPr>
                <w:b/>
              </w:rPr>
            </w:pPr>
            <w:r>
              <w:rPr>
                <w:b/>
                <w:u w:val="single"/>
              </w:rPr>
              <w:t>X</w:t>
            </w:r>
            <w:r>
              <w:rPr>
                <w:b/>
                <w:u w:val="single"/>
              </w:rPr>
              <w:tab/>
            </w:r>
            <w:r w:rsidRPr="00970B53">
              <w:rPr>
                <w:b/>
              </w:rPr>
              <w:t>Provide formal written counseling.</w:t>
            </w:r>
            <w:r w:rsidRPr="00970B53">
              <w:rPr>
                <w:b/>
              </w:rPr>
              <w:tab/>
            </w:r>
            <w:r w:rsidRPr="00C16DC9">
              <w:rPr>
                <w:b/>
                <w:u w:val="single"/>
              </w:rPr>
              <w:t>X</w:t>
            </w:r>
            <w:r>
              <w:rPr>
                <w:b/>
                <w:u w:val="single"/>
              </w:rPr>
              <w:tab/>
            </w:r>
            <w:r w:rsidRPr="00970B53">
              <w:rPr>
                <w:b/>
              </w:rPr>
              <w:t>Approve work.</w:t>
            </w:r>
          </w:p>
          <w:p w14:paraId="2A130431" w14:textId="77777777" w:rsidR="00607F18" w:rsidRPr="00970B53" w:rsidRDefault="00607F18">
            <w:pPr>
              <w:pStyle w:val="CellText"/>
              <w:tabs>
                <w:tab w:val="left" w:pos="810"/>
                <w:tab w:val="left" w:pos="5220"/>
                <w:tab w:val="left" w:pos="5580"/>
              </w:tabs>
              <w:rPr>
                <w:b/>
              </w:rPr>
            </w:pPr>
            <w:r>
              <w:rPr>
                <w:b/>
                <w:u w:val="single"/>
              </w:rPr>
              <w:t>X</w:t>
            </w:r>
            <w:r>
              <w:rPr>
                <w:b/>
                <w:u w:val="single"/>
              </w:rPr>
              <w:tab/>
            </w:r>
            <w:r w:rsidRPr="00970B53">
              <w:rPr>
                <w:b/>
              </w:rPr>
              <w:t>Approve leave requests.</w:t>
            </w:r>
            <w:r w:rsidRPr="00970B53">
              <w:rPr>
                <w:b/>
              </w:rPr>
              <w:tab/>
            </w:r>
            <w:r w:rsidRPr="00C16DC9">
              <w:rPr>
                <w:b/>
                <w:u w:val="single"/>
              </w:rPr>
              <w:t>X</w:t>
            </w:r>
            <w:r>
              <w:rPr>
                <w:b/>
                <w:u w:val="single"/>
              </w:rPr>
              <w:tab/>
            </w:r>
            <w:r w:rsidRPr="00970B53">
              <w:rPr>
                <w:b/>
              </w:rPr>
              <w:t>Review work.</w:t>
            </w:r>
          </w:p>
          <w:p w14:paraId="36949E86" w14:textId="77777777" w:rsidR="00607F18" w:rsidRPr="00970B53" w:rsidRDefault="00607F18">
            <w:pPr>
              <w:pStyle w:val="CellText"/>
              <w:tabs>
                <w:tab w:val="left" w:pos="810"/>
                <w:tab w:val="left" w:pos="5220"/>
                <w:tab w:val="left" w:pos="5580"/>
              </w:tabs>
              <w:rPr>
                <w:b/>
              </w:rPr>
            </w:pPr>
            <w:r>
              <w:rPr>
                <w:b/>
                <w:u w:val="single"/>
              </w:rPr>
              <w:t>X</w:t>
            </w:r>
            <w:r>
              <w:rPr>
                <w:b/>
                <w:u w:val="single"/>
              </w:rPr>
              <w:tab/>
            </w:r>
            <w:r w:rsidRPr="00970B53">
              <w:rPr>
                <w:b/>
              </w:rPr>
              <w:t>Approve time and attendance.</w:t>
            </w:r>
            <w:r w:rsidRPr="00970B53">
              <w:rPr>
                <w:b/>
              </w:rPr>
              <w:tab/>
            </w:r>
            <w:r w:rsidRPr="00C16DC9">
              <w:rPr>
                <w:b/>
                <w:u w:val="single"/>
              </w:rPr>
              <w:t>X</w:t>
            </w:r>
            <w:r>
              <w:rPr>
                <w:b/>
                <w:u w:val="single"/>
              </w:rPr>
              <w:tab/>
            </w:r>
            <w:r w:rsidRPr="00970B53">
              <w:rPr>
                <w:b/>
              </w:rPr>
              <w:t>Provide guidance on work methods.</w:t>
            </w:r>
          </w:p>
          <w:p w14:paraId="7E924288" w14:textId="77777777" w:rsidR="00607F18" w:rsidRPr="00970B53" w:rsidRDefault="00607F18">
            <w:pPr>
              <w:pStyle w:val="CellText"/>
              <w:tabs>
                <w:tab w:val="left" w:pos="810"/>
                <w:tab w:val="left" w:pos="5220"/>
                <w:tab w:val="left" w:pos="5580"/>
              </w:tabs>
            </w:pPr>
            <w:r>
              <w:rPr>
                <w:b/>
                <w:u w:val="single"/>
              </w:rPr>
              <w:t>X</w:t>
            </w:r>
            <w:r>
              <w:rPr>
                <w:b/>
                <w:u w:val="single"/>
              </w:rPr>
              <w:tab/>
            </w:r>
            <w:r w:rsidRPr="00970B53">
              <w:rPr>
                <w:b/>
              </w:rPr>
              <w:t>Orally reprimand.</w:t>
            </w:r>
            <w:r w:rsidRPr="00970B53">
              <w:rPr>
                <w:b/>
              </w:rPr>
              <w:tab/>
            </w:r>
            <w:r w:rsidRPr="00C16DC9">
              <w:rPr>
                <w:b/>
                <w:u w:val="single"/>
              </w:rPr>
              <w:t>X</w:t>
            </w:r>
            <w:r>
              <w:rPr>
                <w:b/>
                <w:u w:val="single"/>
              </w:rPr>
              <w:tab/>
            </w:r>
            <w:r w:rsidRPr="00970B53">
              <w:rPr>
                <w:b/>
              </w:rPr>
              <w:t>Train employees in the work.</w:t>
            </w:r>
          </w:p>
        </w:tc>
      </w:tr>
    </w:tbl>
    <w:p w14:paraId="0556D4B2" w14:textId="77777777" w:rsidR="007F0B73" w:rsidRPr="00970B53" w:rsidRDefault="007F0B73">
      <w:pPr>
        <w:spacing w:before="120"/>
        <w:jc w:val="center"/>
        <w:rPr>
          <w:b/>
          <w:sz w:val="22"/>
        </w:rPr>
      </w:pPr>
    </w:p>
    <w:tbl>
      <w:tblPr>
        <w:tblW w:w="109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908"/>
      </w:tblGrid>
      <w:tr w:rsidR="007F0B73" w:rsidRPr="00970B53" w14:paraId="5F05C711" w14:textId="77777777" w:rsidTr="7B81B2C8">
        <w:trPr>
          <w:trHeight w:val="972"/>
        </w:trPr>
        <w:tc>
          <w:tcPr>
            <w:tcW w:w="10908" w:type="dxa"/>
          </w:tcPr>
          <w:p w14:paraId="6F2A5946" w14:textId="77777777" w:rsidR="007F0B73" w:rsidRPr="00265F4A" w:rsidRDefault="007F0B73" w:rsidP="00265F4A">
            <w:pPr>
              <w:pStyle w:val="CellNumber"/>
              <w:rPr>
                <w:u w:val="single"/>
              </w:rPr>
            </w:pPr>
            <w:r w:rsidRPr="00970B53">
              <w:rPr>
                <w:b w:val="0"/>
                <w:sz w:val="22"/>
              </w:rPr>
              <w:br w:type="page"/>
            </w:r>
            <w:r w:rsidRPr="00970B53">
              <w:t>22.</w:t>
            </w:r>
            <w:r w:rsidRPr="00970B53">
              <w:tab/>
            </w:r>
            <w:r w:rsidR="00265F4A">
              <w:t xml:space="preserve"> </w:t>
            </w:r>
            <w:r w:rsidRPr="00265F4A">
              <w:t>Do you agree with the responses for Items 1 through 20?  If not, which items do you disagree with and why?</w:t>
            </w:r>
          </w:p>
          <w:p w14:paraId="46AFBD81" w14:textId="77777777" w:rsidR="007F0B73" w:rsidRPr="00E31AB3" w:rsidRDefault="00457AF1">
            <w:pPr>
              <w:pStyle w:val="CellText"/>
              <w:rPr>
                <w:rFonts w:ascii="Arial" w:hAnsi="Arial" w:cs="Arial"/>
              </w:rPr>
            </w:pPr>
            <w:r w:rsidRPr="00E31AB3">
              <w:rPr>
                <w:rFonts w:ascii="Arial" w:hAnsi="Arial" w:cs="Arial"/>
              </w:rPr>
              <w:t>Agree</w:t>
            </w:r>
          </w:p>
        </w:tc>
      </w:tr>
      <w:tr w:rsidR="007F0B73" w:rsidRPr="00970B53" w14:paraId="1EFD852E" w14:textId="77777777" w:rsidTr="7B81B2C8">
        <w:trPr>
          <w:trHeight w:val="1515"/>
        </w:trPr>
        <w:tc>
          <w:tcPr>
            <w:tcW w:w="10908" w:type="dxa"/>
          </w:tcPr>
          <w:p w14:paraId="7BB2C2C5" w14:textId="77777777" w:rsidR="007F0B73" w:rsidRPr="00CC1966" w:rsidRDefault="007F0B73">
            <w:pPr>
              <w:pStyle w:val="CellNumber"/>
            </w:pPr>
            <w:r w:rsidRPr="00970B53">
              <w:tab/>
            </w:r>
            <w:r w:rsidRPr="00CC1966">
              <w:t>23.</w:t>
            </w:r>
            <w:r w:rsidRPr="00CC1966">
              <w:tab/>
              <w:t xml:space="preserve">What are the essential </w:t>
            </w:r>
            <w:r w:rsidR="00330F4F" w:rsidRPr="00CC1966">
              <w:t>function</w:t>
            </w:r>
            <w:r w:rsidRPr="00CC1966">
              <w:t>s of this position?</w:t>
            </w:r>
          </w:p>
          <w:p w14:paraId="13E6F97A" w14:textId="77777777" w:rsidR="007F0B73" w:rsidRPr="00970B53" w:rsidRDefault="00457AF1" w:rsidP="00CC1966">
            <w:pPr>
              <w:pStyle w:val="CellText"/>
              <w:spacing w:after="0"/>
            </w:pPr>
            <w:r w:rsidRPr="00CC1966">
              <w:rPr>
                <w:rFonts w:ascii="Arial" w:hAnsi="Arial" w:cs="Arial"/>
              </w:rPr>
              <w:t>This position serves as the technical manager of the Radi</w:t>
            </w:r>
            <w:r w:rsidR="00975D1E">
              <w:rPr>
                <w:rFonts w:ascii="Arial" w:hAnsi="Arial" w:cs="Arial"/>
              </w:rPr>
              <w:t>ological</w:t>
            </w:r>
            <w:r w:rsidRPr="00CC1966">
              <w:rPr>
                <w:rFonts w:ascii="Arial" w:hAnsi="Arial" w:cs="Arial"/>
              </w:rPr>
              <w:t xml:space="preserve"> Protection Section.  The manager is ultimately responsible for five statewide radiological programs that require close coordination with many state and federal agencies, extensive knowledge of radiation physics, and the ability to manage highly technical staff.  The essential duties are listed under </w:t>
            </w:r>
            <w:r w:rsidR="00975D1E">
              <w:rPr>
                <w:rFonts w:ascii="Arial" w:hAnsi="Arial" w:cs="Arial"/>
              </w:rPr>
              <w:t>I</w:t>
            </w:r>
            <w:r w:rsidRPr="00CC1966">
              <w:rPr>
                <w:rFonts w:ascii="Arial" w:hAnsi="Arial" w:cs="Arial"/>
              </w:rPr>
              <w:t>tem 15 above.</w:t>
            </w:r>
          </w:p>
        </w:tc>
      </w:tr>
      <w:tr w:rsidR="007F0B73" w:rsidRPr="00970B53" w14:paraId="7A7906CF" w14:textId="77777777" w:rsidTr="7B81B2C8">
        <w:trPr>
          <w:trHeight w:val="885"/>
        </w:trPr>
        <w:tc>
          <w:tcPr>
            <w:tcW w:w="10908" w:type="dxa"/>
          </w:tcPr>
          <w:p w14:paraId="7EEAF09A"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161D3B4F" w14:textId="0E6902AC" w:rsidR="007F0B73" w:rsidRPr="00457AF1" w:rsidRDefault="00E0593D" w:rsidP="00FF5244">
            <w:pPr>
              <w:pStyle w:val="CellText"/>
              <w:spacing w:after="0"/>
              <w:rPr>
                <w:rFonts w:ascii="Arial" w:hAnsi="Arial" w:cs="Arial"/>
              </w:rPr>
            </w:pPr>
            <w:r>
              <w:rPr>
                <w:rFonts w:ascii="Arial" w:hAnsi="Arial" w:cs="Arial"/>
              </w:rPr>
              <w:t xml:space="preserve">No changes to duties. Manager and division names updated to reflect the current organization. </w:t>
            </w:r>
          </w:p>
        </w:tc>
      </w:tr>
      <w:tr w:rsidR="007F0B73" w:rsidRPr="00970B53" w14:paraId="118D4663" w14:textId="77777777" w:rsidTr="7B81B2C8">
        <w:trPr>
          <w:trHeight w:val="1425"/>
        </w:trPr>
        <w:tc>
          <w:tcPr>
            <w:tcW w:w="10908" w:type="dxa"/>
          </w:tcPr>
          <w:p w14:paraId="10072D7C" w14:textId="77777777" w:rsidR="007F0B73" w:rsidRPr="00CC1966" w:rsidRDefault="007F0B73">
            <w:pPr>
              <w:pStyle w:val="CellNumber"/>
            </w:pPr>
            <w:r w:rsidRPr="00CC1966">
              <w:tab/>
              <w:t>25.</w:t>
            </w:r>
            <w:r w:rsidRPr="00CC1966">
              <w:tab/>
              <w:t>What is the function of the work area and how does this position fit into that function?</w:t>
            </w:r>
          </w:p>
          <w:p w14:paraId="7E68B24E" w14:textId="77777777" w:rsidR="007F0B73" w:rsidRPr="00CC1966" w:rsidRDefault="00457AF1">
            <w:pPr>
              <w:pStyle w:val="CellText"/>
              <w:spacing w:after="0"/>
            </w:pPr>
            <w:r w:rsidRPr="00CC1966">
              <w:rPr>
                <w:rFonts w:ascii="Arial" w:hAnsi="Arial" w:cs="Arial"/>
              </w:rPr>
              <w:t>The function of the work area is to provide protection of the public and the environment from hazards associated with radioactive materials and radiation.  This position is responsible for general program administration and technical oversight in implementing these functions.</w:t>
            </w:r>
          </w:p>
        </w:tc>
      </w:tr>
      <w:tr w:rsidR="007F0B73" w:rsidRPr="00970B53" w14:paraId="58A70061" w14:textId="77777777" w:rsidTr="7B81B2C8">
        <w:trPr>
          <w:trHeight w:hRule="exact" w:val="555"/>
        </w:trPr>
        <w:tc>
          <w:tcPr>
            <w:tcW w:w="10908" w:type="dxa"/>
          </w:tcPr>
          <w:p w14:paraId="73D1F4BE"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55DC5373" w14:textId="77777777" w:rsidTr="7B81B2C8">
        <w:trPr>
          <w:trHeight w:val="1596"/>
        </w:trPr>
        <w:tc>
          <w:tcPr>
            <w:tcW w:w="10908" w:type="dxa"/>
          </w:tcPr>
          <w:p w14:paraId="19C65DAF" w14:textId="77777777" w:rsidR="007F0B73" w:rsidRPr="00CC1966" w:rsidRDefault="007F0B73">
            <w:pPr>
              <w:pStyle w:val="CellNumber"/>
            </w:pPr>
            <w:r w:rsidRPr="00CC1966">
              <w:t>EDUCATION:</w:t>
            </w:r>
          </w:p>
          <w:p w14:paraId="6A04D13F" w14:textId="32FCBD70" w:rsidR="007F0B73" w:rsidRPr="00CC1966" w:rsidRDefault="14F70777" w:rsidP="00CC1966">
            <w:pPr>
              <w:pStyle w:val="CellText"/>
              <w:spacing w:before="40" w:after="0"/>
            </w:pPr>
            <w:proofErr w:type="gramStart"/>
            <w:r w:rsidRPr="7B81B2C8">
              <w:rPr>
                <w:rFonts w:ascii="Arial" w:hAnsi="Arial" w:cs="Arial"/>
              </w:rPr>
              <w:t>Degree</w:t>
            </w:r>
            <w:proofErr w:type="gramEnd"/>
            <w:r w:rsidRPr="7B81B2C8">
              <w:rPr>
                <w:rFonts w:ascii="Arial" w:hAnsi="Arial" w:cs="Arial"/>
              </w:rPr>
              <w:t xml:space="preserve"> with a major in</w:t>
            </w:r>
            <w:r w:rsidR="3465D246" w:rsidRPr="7B81B2C8">
              <w:rPr>
                <w:rFonts w:ascii="Arial" w:hAnsi="Arial" w:cs="Arial"/>
              </w:rPr>
              <w:t xml:space="preserve"> physics preferred; degrees with a major in </w:t>
            </w:r>
            <w:proofErr w:type="gramStart"/>
            <w:r w:rsidR="3465D246" w:rsidRPr="7B81B2C8">
              <w:rPr>
                <w:rFonts w:ascii="Arial" w:hAnsi="Arial" w:cs="Arial"/>
              </w:rPr>
              <w:t xml:space="preserve">a </w:t>
            </w:r>
            <w:r w:rsidR="60E50CEC" w:rsidRPr="7B81B2C8">
              <w:rPr>
                <w:rFonts w:ascii="Arial" w:hAnsi="Arial" w:cs="Arial"/>
              </w:rPr>
              <w:t>natural</w:t>
            </w:r>
            <w:proofErr w:type="gramEnd"/>
            <w:r w:rsidR="60E50CEC" w:rsidRPr="7B81B2C8">
              <w:rPr>
                <w:rFonts w:ascii="Arial" w:hAnsi="Arial" w:cs="Arial"/>
              </w:rPr>
              <w:t xml:space="preserve"> </w:t>
            </w:r>
            <w:r w:rsidR="581067CD" w:rsidRPr="7B81B2C8">
              <w:rPr>
                <w:rFonts w:ascii="Arial" w:hAnsi="Arial" w:cs="Arial"/>
              </w:rPr>
              <w:t>science,</w:t>
            </w:r>
            <w:r w:rsidR="693BFCDE" w:rsidRPr="7B81B2C8">
              <w:rPr>
                <w:rFonts w:ascii="Arial" w:hAnsi="Arial" w:cs="Arial"/>
              </w:rPr>
              <w:t xml:space="preserve"> material science,</w:t>
            </w:r>
            <w:r w:rsidR="581067CD" w:rsidRPr="7B81B2C8">
              <w:rPr>
                <w:rFonts w:ascii="Arial" w:hAnsi="Arial" w:cs="Arial"/>
              </w:rPr>
              <w:t xml:space="preserve"> engineer</w:t>
            </w:r>
            <w:r w:rsidR="2F131983" w:rsidRPr="7B81B2C8">
              <w:rPr>
                <w:rFonts w:ascii="Arial" w:hAnsi="Arial" w:cs="Arial"/>
              </w:rPr>
              <w:t>ing</w:t>
            </w:r>
            <w:r w:rsidR="581067CD" w:rsidRPr="7B81B2C8">
              <w:rPr>
                <w:rFonts w:ascii="Arial" w:hAnsi="Arial" w:cs="Arial"/>
              </w:rPr>
              <w:t xml:space="preserve">, applied physics, </w:t>
            </w:r>
            <w:r w:rsidR="52896B1D" w:rsidRPr="7B81B2C8">
              <w:rPr>
                <w:rFonts w:ascii="Arial" w:hAnsi="Arial" w:cs="Arial"/>
              </w:rPr>
              <w:t xml:space="preserve">health physics, or </w:t>
            </w:r>
            <w:r w:rsidR="3465D246" w:rsidRPr="7B81B2C8">
              <w:rPr>
                <w:rFonts w:ascii="Arial" w:hAnsi="Arial" w:cs="Arial"/>
              </w:rPr>
              <w:t>radiation technology will also be acceptable.</w:t>
            </w:r>
          </w:p>
        </w:tc>
      </w:tr>
      <w:tr w:rsidR="007F0B73" w:rsidRPr="00970B53" w14:paraId="6199E597" w14:textId="77777777" w:rsidTr="7B81B2C8">
        <w:trPr>
          <w:trHeight w:val="1605"/>
        </w:trPr>
        <w:tc>
          <w:tcPr>
            <w:tcW w:w="10908" w:type="dxa"/>
          </w:tcPr>
          <w:p w14:paraId="007A3C65" w14:textId="77777777" w:rsidR="007F0B73" w:rsidRPr="00CC1966" w:rsidRDefault="007F0B73">
            <w:pPr>
              <w:pStyle w:val="CellNumber"/>
            </w:pPr>
            <w:r w:rsidRPr="00CC1966">
              <w:t>EXPERIENCE:</w:t>
            </w:r>
          </w:p>
          <w:p w14:paraId="6C6BAB75" w14:textId="77777777" w:rsidR="008C6D45" w:rsidRPr="00287329" w:rsidRDefault="008C6D45" w:rsidP="00975D1E">
            <w:pPr>
              <w:autoSpaceDE w:val="0"/>
              <w:autoSpaceDN w:val="0"/>
              <w:adjustRightInd w:val="0"/>
              <w:ind w:left="495"/>
              <w:rPr>
                <w:rFonts w:ascii="Arial" w:hAnsi="Arial" w:cs="Arial"/>
              </w:rPr>
            </w:pPr>
            <w:r w:rsidRPr="00287329">
              <w:rPr>
                <w:rFonts w:ascii="Arial" w:hAnsi="Arial" w:cs="Arial"/>
              </w:rPr>
              <w:t>Four years of professional experience, including two years equivalent to the experienced (P11) level or one</w:t>
            </w:r>
            <w:r w:rsidR="00B05504">
              <w:rPr>
                <w:rFonts w:ascii="Arial" w:hAnsi="Arial" w:cs="Arial"/>
              </w:rPr>
              <w:t>-</w:t>
            </w:r>
            <w:r w:rsidRPr="00287329">
              <w:rPr>
                <w:rFonts w:ascii="Arial" w:hAnsi="Arial" w:cs="Arial"/>
              </w:rPr>
              <w:t>year equivalent to the advanced (12) level.</w:t>
            </w:r>
          </w:p>
          <w:p w14:paraId="799D8D41" w14:textId="77777777" w:rsidR="008C6D45" w:rsidRPr="00287329" w:rsidRDefault="008C6D45" w:rsidP="00975D1E">
            <w:pPr>
              <w:autoSpaceDE w:val="0"/>
              <w:autoSpaceDN w:val="0"/>
              <w:adjustRightInd w:val="0"/>
              <w:ind w:left="495"/>
              <w:rPr>
                <w:rFonts w:ascii="Arial" w:hAnsi="Arial" w:cs="Arial"/>
              </w:rPr>
            </w:pPr>
          </w:p>
          <w:p w14:paraId="2C40F59E" w14:textId="77777777" w:rsidR="008C6D45" w:rsidRDefault="008C6D45" w:rsidP="00975D1E">
            <w:pPr>
              <w:autoSpaceDE w:val="0"/>
              <w:autoSpaceDN w:val="0"/>
              <w:adjustRightInd w:val="0"/>
              <w:ind w:left="495"/>
              <w:rPr>
                <w:rFonts w:ascii="Arial" w:hAnsi="Arial" w:cs="Arial"/>
              </w:rPr>
            </w:pPr>
            <w:r w:rsidRPr="00287329">
              <w:rPr>
                <w:rFonts w:ascii="Arial" w:hAnsi="Arial" w:cs="Arial"/>
              </w:rPr>
              <w:t xml:space="preserve">The ideal candidate will have six years of professional experience equivalent to an </w:t>
            </w:r>
            <w:r w:rsidRPr="008C6D45">
              <w:rPr>
                <w:rFonts w:ascii="Arial" w:hAnsi="Arial" w:cs="Arial"/>
              </w:rPr>
              <w:t>Engineer, Environmental Engineer, Environmental Quality Analyst, Environmental Sanitarian, Environmental Scientist, Geologist, Industrial Hygienist, Laboratory Scientist, Physicist, Physical Scientist, or Toxicologist.</w:t>
            </w:r>
          </w:p>
          <w:p w14:paraId="531B83BE" w14:textId="77777777" w:rsidR="008C6D45" w:rsidRPr="00CC1966" w:rsidRDefault="008C6D45" w:rsidP="00287329">
            <w:pPr>
              <w:autoSpaceDE w:val="0"/>
              <w:autoSpaceDN w:val="0"/>
              <w:adjustRightInd w:val="0"/>
            </w:pPr>
          </w:p>
        </w:tc>
      </w:tr>
      <w:tr w:rsidR="007F0B73" w:rsidRPr="00970B53" w14:paraId="7610A605" w14:textId="77777777" w:rsidTr="7B81B2C8">
        <w:trPr>
          <w:trHeight w:val="1605"/>
        </w:trPr>
        <w:tc>
          <w:tcPr>
            <w:tcW w:w="10908" w:type="dxa"/>
          </w:tcPr>
          <w:p w14:paraId="6809BC54" w14:textId="77777777" w:rsidR="007F0B73" w:rsidRPr="00CC1966" w:rsidRDefault="007F0B73">
            <w:pPr>
              <w:pStyle w:val="CellNumber"/>
            </w:pPr>
            <w:r w:rsidRPr="00CC1966">
              <w:lastRenderedPageBreak/>
              <w:t>KNOWLEDGE, SKILLS, AND ABILITIES:</w:t>
            </w:r>
          </w:p>
          <w:p w14:paraId="588AC0A0" w14:textId="69008F30" w:rsidR="00457AF1" w:rsidRDefault="00457AF1" w:rsidP="00B05504">
            <w:pPr>
              <w:spacing w:before="60" w:after="40"/>
              <w:ind w:left="495"/>
              <w:rPr>
                <w:rFonts w:ascii="Arial" w:hAnsi="Arial" w:cs="Arial"/>
              </w:rPr>
            </w:pPr>
            <w:proofErr w:type="gramStart"/>
            <w:r w:rsidRPr="00CC1966">
              <w:rPr>
                <w:rFonts w:ascii="Arial" w:hAnsi="Arial" w:cs="Arial"/>
              </w:rPr>
              <w:t>Employee</w:t>
            </w:r>
            <w:proofErr w:type="gramEnd"/>
            <w:r w:rsidRPr="00CC1966">
              <w:rPr>
                <w:rFonts w:ascii="Arial" w:hAnsi="Arial" w:cs="Arial"/>
              </w:rPr>
              <w:t xml:space="preserve"> must have a strong technical background</w:t>
            </w:r>
            <w:r w:rsidR="000B589E">
              <w:rPr>
                <w:rFonts w:ascii="Arial" w:hAnsi="Arial" w:cs="Arial"/>
              </w:rPr>
              <w:t xml:space="preserve"> and</w:t>
            </w:r>
            <w:r w:rsidR="00975D1E">
              <w:rPr>
                <w:rFonts w:ascii="Arial" w:hAnsi="Arial" w:cs="Arial"/>
              </w:rPr>
              <w:t>/</w:t>
            </w:r>
            <w:r w:rsidR="000B589E">
              <w:rPr>
                <w:rFonts w:ascii="Arial" w:hAnsi="Arial" w:cs="Arial"/>
              </w:rPr>
              <w:t>or e</w:t>
            </w:r>
            <w:r w:rsidR="000B589E" w:rsidRPr="000B589E">
              <w:rPr>
                <w:rFonts w:ascii="Arial" w:hAnsi="Arial" w:cs="Arial"/>
              </w:rPr>
              <w:t>xtensive knowledge of radi</w:t>
            </w:r>
            <w:r w:rsidR="000B589E">
              <w:rPr>
                <w:rFonts w:ascii="Arial" w:hAnsi="Arial" w:cs="Arial"/>
              </w:rPr>
              <w:t>ation and radioactive materials,</w:t>
            </w:r>
            <w:r w:rsidRPr="00CC1966">
              <w:rPr>
                <w:rFonts w:ascii="Arial" w:hAnsi="Arial" w:cs="Arial"/>
              </w:rPr>
              <w:t xml:space="preserve"> physics</w:t>
            </w:r>
            <w:r w:rsidR="00CC1966" w:rsidRPr="00CC1966">
              <w:rPr>
                <w:rFonts w:ascii="Arial" w:hAnsi="Arial" w:cs="Arial"/>
              </w:rPr>
              <w:t>,</w:t>
            </w:r>
            <w:r w:rsidRPr="00CC1966">
              <w:rPr>
                <w:rFonts w:ascii="Arial" w:hAnsi="Arial" w:cs="Arial"/>
              </w:rPr>
              <w:t xml:space="preserve"> health physics, </w:t>
            </w:r>
            <w:r w:rsidR="00CC1966" w:rsidRPr="00CC1966">
              <w:rPr>
                <w:rFonts w:ascii="Arial" w:hAnsi="Arial" w:cs="Arial"/>
              </w:rPr>
              <w:t xml:space="preserve">radiation control, nuclear engineering </w:t>
            </w:r>
            <w:r w:rsidRPr="00CC1966">
              <w:rPr>
                <w:rFonts w:ascii="Arial" w:hAnsi="Arial" w:cs="Arial"/>
              </w:rPr>
              <w:t xml:space="preserve">and a thorough understanding of radiological emergency preparedness, radioactive materials handling, and applicable state and federal laws/rules.  The employee should have </w:t>
            </w:r>
            <w:r w:rsidR="00D54B4A">
              <w:rPr>
                <w:rFonts w:ascii="Arial" w:hAnsi="Arial" w:cs="Arial"/>
              </w:rPr>
              <w:t xml:space="preserve">supervisory experience, </w:t>
            </w:r>
            <w:r w:rsidRPr="00CC1966">
              <w:rPr>
                <w:rFonts w:ascii="Arial" w:hAnsi="Arial" w:cs="Arial"/>
              </w:rPr>
              <w:t>good management skills</w:t>
            </w:r>
            <w:r w:rsidR="00D54B4A">
              <w:rPr>
                <w:rFonts w:ascii="Arial" w:hAnsi="Arial" w:cs="Arial"/>
              </w:rPr>
              <w:t xml:space="preserve">, </w:t>
            </w:r>
            <w:r w:rsidR="00D41558" w:rsidRPr="00CC1966">
              <w:rPr>
                <w:rFonts w:ascii="Arial" w:hAnsi="Arial" w:cs="Arial"/>
              </w:rPr>
              <w:t>as well as</w:t>
            </w:r>
            <w:r w:rsidRPr="00CC1966">
              <w:rPr>
                <w:rFonts w:ascii="Arial" w:hAnsi="Arial" w:cs="Arial"/>
              </w:rPr>
              <w:t xml:space="preserve"> excellent oral and written communication skills.</w:t>
            </w:r>
          </w:p>
          <w:p w14:paraId="5E0C995B" w14:textId="77777777" w:rsidR="00BB09CA" w:rsidRPr="00CC1966" w:rsidRDefault="00BB09CA" w:rsidP="00B05504">
            <w:pPr>
              <w:spacing w:before="60" w:after="40"/>
              <w:ind w:left="495"/>
              <w:rPr>
                <w:rFonts w:ascii="Arial" w:hAnsi="Arial" w:cs="Arial"/>
              </w:rPr>
            </w:pPr>
          </w:p>
          <w:p w14:paraId="24643318" w14:textId="7788F583" w:rsidR="007F0B73" w:rsidRDefault="00457AF1" w:rsidP="00B05504">
            <w:pPr>
              <w:pStyle w:val="CellText"/>
              <w:spacing w:before="40" w:after="0"/>
              <w:ind w:left="495"/>
              <w:rPr>
                <w:rFonts w:ascii="Arial" w:hAnsi="Arial" w:cs="Arial"/>
              </w:rPr>
            </w:pPr>
            <w:r w:rsidRPr="00CC1966">
              <w:rPr>
                <w:rFonts w:ascii="Arial" w:hAnsi="Arial" w:cs="Arial"/>
              </w:rPr>
              <w:t>To be successful in this position, the following competencies have been identified as essential</w:t>
            </w:r>
            <w:r w:rsidR="00D41558" w:rsidRPr="00CC1966">
              <w:rPr>
                <w:rFonts w:ascii="Arial" w:hAnsi="Arial" w:cs="Arial"/>
              </w:rPr>
              <w:t>: Adaptability</w:t>
            </w:r>
            <w:r w:rsidRPr="00CC1966">
              <w:rPr>
                <w:rFonts w:ascii="Arial" w:hAnsi="Arial" w:cs="Arial"/>
              </w:rPr>
              <w:t>, Decision Making, Communication, Technical/Professional Knowledge and Skills, Building Partnerships, and Developing a Successful Team.</w:t>
            </w:r>
          </w:p>
          <w:p w14:paraId="3308DCF0" w14:textId="77777777" w:rsidR="00195A4E" w:rsidRPr="00CC1966" w:rsidRDefault="00195A4E" w:rsidP="00B05504">
            <w:pPr>
              <w:pStyle w:val="CellText"/>
              <w:spacing w:before="40" w:after="0"/>
              <w:ind w:left="495"/>
            </w:pPr>
          </w:p>
        </w:tc>
      </w:tr>
      <w:tr w:rsidR="007F0B73" w:rsidRPr="00970B53" w14:paraId="07D375E5" w14:textId="77777777" w:rsidTr="7B81B2C8">
        <w:trPr>
          <w:trHeight w:val="1596"/>
        </w:trPr>
        <w:tc>
          <w:tcPr>
            <w:tcW w:w="10908" w:type="dxa"/>
          </w:tcPr>
          <w:p w14:paraId="77BE0EEA" w14:textId="77777777" w:rsidR="007F0B73" w:rsidRPr="00970B53" w:rsidRDefault="007F0B73">
            <w:pPr>
              <w:pStyle w:val="CellNumber"/>
            </w:pPr>
            <w:r w:rsidRPr="00970B53">
              <w:t>CERTIFICATES, LICENSES, REGISTRATIONS:</w:t>
            </w:r>
          </w:p>
          <w:p w14:paraId="514F2603" w14:textId="77777777" w:rsidR="007F0B73" w:rsidRPr="00377110" w:rsidRDefault="00B05504">
            <w:pPr>
              <w:pStyle w:val="CellText"/>
              <w:spacing w:before="40" w:after="0"/>
              <w:rPr>
                <w:rFonts w:ascii="Arial" w:hAnsi="Arial" w:cs="Arial"/>
              </w:rPr>
            </w:pPr>
            <w:r>
              <w:rPr>
                <w:rFonts w:ascii="Arial" w:hAnsi="Arial" w:cs="Arial"/>
              </w:rPr>
              <w:t>Driver’s License</w:t>
            </w:r>
          </w:p>
          <w:p w14:paraId="6472166E" w14:textId="13D9D6AB" w:rsidR="00377110" w:rsidRPr="00970B53" w:rsidRDefault="49BF862A">
            <w:pPr>
              <w:pStyle w:val="CellText"/>
              <w:spacing w:before="40" w:after="0"/>
            </w:pPr>
            <w:r>
              <w:rPr>
                <w:rFonts w:ascii="Arial" w:hAnsi="Arial" w:cs="Arial"/>
                <w:kern w:val="2"/>
              </w:rPr>
              <w:t>24</w:t>
            </w:r>
            <w:r w:rsidR="2F131983" w:rsidRPr="00377110">
              <w:rPr>
                <w:rFonts w:ascii="Arial" w:hAnsi="Arial" w:cs="Arial"/>
                <w:kern w:val="2"/>
              </w:rPr>
              <w:t>-hour Hazardous Material Incident Response Course with annual refresher training</w:t>
            </w:r>
            <w:r w:rsidR="5D5A9EB9">
              <w:rPr>
                <w:rFonts w:ascii="Arial" w:hAnsi="Arial" w:cs="Arial"/>
                <w:kern w:val="2"/>
              </w:rPr>
              <w:t>.</w:t>
            </w:r>
          </w:p>
        </w:tc>
      </w:tr>
      <w:tr w:rsidR="007F0B73" w:rsidRPr="00970B53" w14:paraId="05B8E616" w14:textId="77777777" w:rsidTr="7B81B2C8">
        <w:trPr>
          <w:trHeight w:hRule="exact" w:val="240"/>
        </w:trPr>
        <w:tc>
          <w:tcPr>
            <w:tcW w:w="10908" w:type="dxa"/>
          </w:tcPr>
          <w:p w14:paraId="565E964D"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6A91FCF4" w14:textId="77777777" w:rsidTr="7B81B2C8">
        <w:trPr>
          <w:trHeight w:hRule="exact" w:val="591"/>
        </w:trPr>
        <w:tc>
          <w:tcPr>
            <w:tcW w:w="10908" w:type="dxa"/>
          </w:tcPr>
          <w:p w14:paraId="215F92DD"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597EA83C" w14:textId="77777777" w:rsidTr="7B81B2C8">
        <w:trPr>
          <w:trHeight w:hRule="exact" w:val="1068"/>
        </w:trPr>
        <w:tc>
          <w:tcPr>
            <w:tcW w:w="10908" w:type="dxa"/>
          </w:tcPr>
          <w:p w14:paraId="7DA20038"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4AEF4D8B"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4E476416" w14:textId="77777777" w:rsidTr="7B81B2C8">
        <w:trPr>
          <w:trHeight w:hRule="exact" w:val="393"/>
        </w:trPr>
        <w:tc>
          <w:tcPr>
            <w:tcW w:w="10908" w:type="dxa"/>
            <w:shd w:val="clear" w:color="auto" w:fill="FFFFFF" w:themeFill="background1"/>
            <w:vAlign w:val="center"/>
          </w:tcPr>
          <w:p w14:paraId="6B08DE5C" w14:textId="77777777" w:rsidR="007F0B73" w:rsidRPr="00970B53" w:rsidRDefault="007F0B73">
            <w:pPr>
              <w:pStyle w:val="Heading4"/>
              <w:rPr>
                <w:sz w:val="24"/>
              </w:rPr>
            </w:pPr>
            <w:r w:rsidRPr="00970B53">
              <w:rPr>
                <w:sz w:val="24"/>
              </w:rPr>
              <w:t>TO BE FILLED OUT BY APPOINTING AUTHORITY</w:t>
            </w:r>
          </w:p>
        </w:tc>
      </w:tr>
      <w:tr w:rsidR="007F0B73" w:rsidRPr="00970B53" w14:paraId="20059464" w14:textId="77777777" w:rsidTr="7B81B2C8">
        <w:trPr>
          <w:trHeight w:val="1296"/>
        </w:trPr>
        <w:tc>
          <w:tcPr>
            <w:tcW w:w="10908" w:type="dxa"/>
          </w:tcPr>
          <w:p w14:paraId="23D772CA"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1B5B7E36" w14:textId="77777777" w:rsidR="007F0B73" w:rsidRPr="00970B53" w:rsidRDefault="007F0B73">
            <w:pPr>
              <w:pStyle w:val="CellText"/>
              <w:spacing w:before="40" w:after="0"/>
            </w:pPr>
          </w:p>
        </w:tc>
      </w:tr>
      <w:tr w:rsidR="007F0B73" w:rsidRPr="00970B53" w14:paraId="14E56F88" w14:textId="77777777" w:rsidTr="7B81B2C8">
        <w:trPr>
          <w:trHeight w:hRule="exact" w:val="1266"/>
        </w:trPr>
        <w:tc>
          <w:tcPr>
            <w:tcW w:w="10908" w:type="dxa"/>
          </w:tcPr>
          <w:p w14:paraId="111A91B4"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435463E8"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78999FE"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7B4ABA62" w14:textId="77777777" w:rsidTr="7B81B2C8">
        <w:trPr>
          <w:trHeight w:hRule="exact" w:val="375"/>
        </w:trPr>
        <w:tc>
          <w:tcPr>
            <w:tcW w:w="10908" w:type="dxa"/>
            <w:shd w:val="clear" w:color="auto" w:fill="FFFFFF" w:themeFill="background1"/>
            <w:vAlign w:val="center"/>
          </w:tcPr>
          <w:p w14:paraId="40F4681B"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52BBC1D2" w14:textId="77777777" w:rsidTr="7B81B2C8">
        <w:trPr>
          <w:trHeight w:hRule="exact" w:val="1527"/>
        </w:trPr>
        <w:tc>
          <w:tcPr>
            <w:tcW w:w="10908" w:type="dxa"/>
            <w:tcBorders>
              <w:top w:val="single" w:sz="6" w:space="0" w:color="auto"/>
              <w:left w:val="single" w:sz="18" w:space="0" w:color="auto"/>
              <w:bottom w:val="single" w:sz="18" w:space="0" w:color="auto"/>
              <w:right w:val="single" w:sz="18" w:space="0" w:color="auto"/>
            </w:tcBorders>
          </w:tcPr>
          <w:p w14:paraId="7CDD34FD"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4D46C39F"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2ECB9264"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080777AC"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footerReference w:type="default" r:id="rId7"/>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3A88" w14:textId="77777777" w:rsidR="002925F8" w:rsidRDefault="002925F8">
      <w:r>
        <w:separator/>
      </w:r>
    </w:p>
  </w:endnote>
  <w:endnote w:type="continuationSeparator" w:id="0">
    <w:p w14:paraId="523DD61C" w14:textId="77777777" w:rsidR="002925F8" w:rsidRDefault="0029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6DFF" w14:textId="77777777" w:rsidR="001C5452" w:rsidRDefault="001C5452">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F4E8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3643" w14:textId="77777777" w:rsidR="002925F8" w:rsidRDefault="002925F8">
      <w:r>
        <w:separator/>
      </w:r>
    </w:p>
  </w:footnote>
  <w:footnote w:type="continuationSeparator" w:id="0">
    <w:p w14:paraId="0B725804" w14:textId="77777777" w:rsidR="002925F8" w:rsidRDefault="00292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42447D"/>
    <w:multiLevelType w:val="hybridMultilevel"/>
    <w:tmpl w:val="7CE005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573699A"/>
    <w:multiLevelType w:val="hybridMultilevel"/>
    <w:tmpl w:val="10E2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3"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8621141">
    <w:abstractNumId w:val="1"/>
  </w:num>
  <w:num w:numId="2" w16cid:durableId="1757510753">
    <w:abstractNumId w:val="10"/>
  </w:num>
  <w:num w:numId="3" w16cid:durableId="1652906541">
    <w:abstractNumId w:val="2"/>
  </w:num>
  <w:num w:numId="4" w16cid:durableId="1491094153">
    <w:abstractNumId w:val="20"/>
  </w:num>
  <w:num w:numId="5" w16cid:durableId="1045368990">
    <w:abstractNumId w:val="5"/>
  </w:num>
  <w:num w:numId="6" w16cid:durableId="175191255">
    <w:abstractNumId w:val="3"/>
  </w:num>
  <w:num w:numId="7" w16cid:durableId="220990253">
    <w:abstractNumId w:val="11"/>
  </w:num>
  <w:num w:numId="8" w16cid:durableId="1586913590">
    <w:abstractNumId w:val="14"/>
  </w:num>
  <w:num w:numId="9" w16cid:durableId="1028331070">
    <w:abstractNumId w:val="17"/>
  </w:num>
  <w:num w:numId="10" w16cid:durableId="1183083863">
    <w:abstractNumId w:val="9"/>
  </w:num>
  <w:num w:numId="11" w16cid:durableId="446393771">
    <w:abstractNumId w:val="21"/>
  </w:num>
  <w:num w:numId="12" w16cid:durableId="1804695410">
    <w:abstractNumId w:val="22"/>
  </w:num>
  <w:num w:numId="13" w16cid:durableId="885139793">
    <w:abstractNumId w:val="15"/>
  </w:num>
  <w:num w:numId="14" w16cid:durableId="157968659">
    <w:abstractNumId w:val="19"/>
  </w:num>
  <w:num w:numId="15" w16cid:durableId="580795460">
    <w:abstractNumId w:val="27"/>
  </w:num>
  <w:num w:numId="16" w16cid:durableId="1599017967">
    <w:abstractNumId w:val="26"/>
  </w:num>
  <w:num w:numId="17" w16cid:durableId="91782822">
    <w:abstractNumId w:val="16"/>
  </w:num>
  <w:num w:numId="18" w16cid:durableId="743453482">
    <w:abstractNumId w:val="23"/>
  </w:num>
  <w:num w:numId="19" w16cid:durableId="766849160">
    <w:abstractNumId w:val="12"/>
  </w:num>
  <w:num w:numId="20" w16cid:durableId="900795420">
    <w:abstractNumId w:val="4"/>
  </w:num>
  <w:num w:numId="21" w16cid:durableId="745877110">
    <w:abstractNumId w:val="8"/>
  </w:num>
  <w:num w:numId="22" w16cid:durableId="1439063291">
    <w:abstractNumId w:val="0"/>
  </w:num>
  <w:num w:numId="23" w16cid:durableId="174851867">
    <w:abstractNumId w:val="25"/>
  </w:num>
  <w:num w:numId="24" w16cid:durableId="1513639203">
    <w:abstractNumId w:val="6"/>
  </w:num>
  <w:num w:numId="25" w16cid:durableId="1263882976">
    <w:abstractNumId w:val="29"/>
  </w:num>
  <w:num w:numId="26" w16cid:durableId="561142217">
    <w:abstractNumId w:val="28"/>
  </w:num>
  <w:num w:numId="27" w16cid:durableId="663894538">
    <w:abstractNumId w:val="24"/>
  </w:num>
  <w:num w:numId="28" w16cid:durableId="24723336">
    <w:abstractNumId w:val="7"/>
  </w:num>
  <w:num w:numId="29" w16cid:durableId="795948931">
    <w:abstractNumId w:val="13"/>
  </w:num>
  <w:num w:numId="30" w16cid:durableId="774133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7D"/>
    <w:rsid w:val="00004B4B"/>
    <w:rsid w:val="00027A43"/>
    <w:rsid w:val="000533C4"/>
    <w:rsid w:val="00064D56"/>
    <w:rsid w:val="0006621A"/>
    <w:rsid w:val="000717E9"/>
    <w:rsid w:val="000723AB"/>
    <w:rsid w:val="00074419"/>
    <w:rsid w:val="00091997"/>
    <w:rsid w:val="000928F1"/>
    <w:rsid w:val="000A0C7C"/>
    <w:rsid w:val="000A3B9E"/>
    <w:rsid w:val="000B417B"/>
    <w:rsid w:val="000B589E"/>
    <w:rsid w:val="000C5B65"/>
    <w:rsid w:val="000D5179"/>
    <w:rsid w:val="000F4E8A"/>
    <w:rsid w:val="00100562"/>
    <w:rsid w:val="00100898"/>
    <w:rsid w:val="00106419"/>
    <w:rsid w:val="0011797D"/>
    <w:rsid w:val="00137D29"/>
    <w:rsid w:val="001554FC"/>
    <w:rsid w:val="00195A4E"/>
    <w:rsid w:val="001A0D76"/>
    <w:rsid w:val="001A1ACF"/>
    <w:rsid w:val="001B6FF1"/>
    <w:rsid w:val="001C437A"/>
    <w:rsid w:val="001C5452"/>
    <w:rsid w:val="001C64D0"/>
    <w:rsid w:val="001D4C5C"/>
    <w:rsid w:val="001E4D77"/>
    <w:rsid w:val="001E6955"/>
    <w:rsid w:val="00212354"/>
    <w:rsid w:val="00233C09"/>
    <w:rsid w:val="00250040"/>
    <w:rsid w:val="002502C4"/>
    <w:rsid w:val="00250D34"/>
    <w:rsid w:val="00265F4A"/>
    <w:rsid w:val="0027215A"/>
    <w:rsid w:val="0027607D"/>
    <w:rsid w:val="00287329"/>
    <w:rsid w:val="002925F8"/>
    <w:rsid w:val="002944F9"/>
    <w:rsid w:val="002A18A0"/>
    <w:rsid w:val="002A370C"/>
    <w:rsid w:val="002C0839"/>
    <w:rsid w:val="002D1679"/>
    <w:rsid w:val="002D5623"/>
    <w:rsid w:val="002D76C8"/>
    <w:rsid w:val="002E79D4"/>
    <w:rsid w:val="00320311"/>
    <w:rsid w:val="00323A0A"/>
    <w:rsid w:val="00330F4F"/>
    <w:rsid w:val="00344A77"/>
    <w:rsid w:val="003752E3"/>
    <w:rsid w:val="00377110"/>
    <w:rsid w:val="003A1CFA"/>
    <w:rsid w:val="003A4A87"/>
    <w:rsid w:val="003F3C57"/>
    <w:rsid w:val="003F69AE"/>
    <w:rsid w:val="004208A0"/>
    <w:rsid w:val="00432B3C"/>
    <w:rsid w:val="00442A8D"/>
    <w:rsid w:val="00443C05"/>
    <w:rsid w:val="00454CEB"/>
    <w:rsid w:val="00457AF1"/>
    <w:rsid w:val="00467549"/>
    <w:rsid w:val="004B1B31"/>
    <w:rsid w:val="004B55DD"/>
    <w:rsid w:val="004E5015"/>
    <w:rsid w:val="004E5044"/>
    <w:rsid w:val="00545C75"/>
    <w:rsid w:val="005471D5"/>
    <w:rsid w:val="005476C0"/>
    <w:rsid w:val="005639C5"/>
    <w:rsid w:val="0056744D"/>
    <w:rsid w:val="00567820"/>
    <w:rsid w:val="00594AD9"/>
    <w:rsid w:val="005A7AEE"/>
    <w:rsid w:val="005C4713"/>
    <w:rsid w:val="005D2AAD"/>
    <w:rsid w:val="005E5868"/>
    <w:rsid w:val="005E59C1"/>
    <w:rsid w:val="005F6DC0"/>
    <w:rsid w:val="0060500E"/>
    <w:rsid w:val="00607572"/>
    <w:rsid w:val="00607F18"/>
    <w:rsid w:val="006100F7"/>
    <w:rsid w:val="006156E9"/>
    <w:rsid w:val="00617525"/>
    <w:rsid w:val="00636B12"/>
    <w:rsid w:val="00641007"/>
    <w:rsid w:val="00642E6C"/>
    <w:rsid w:val="00645283"/>
    <w:rsid w:val="00674BD1"/>
    <w:rsid w:val="006940C8"/>
    <w:rsid w:val="006B26DE"/>
    <w:rsid w:val="006C78A8"/>
    <w:rsid w:val="006E172E"/>
    <w:rsid w:val="006E3264"/>
    <w:rsid w:val="00772016"/>
    <w:rsid w:val="00794386"/>
    <w:rsid w:val="00794AEA"/>
    <w:rsid w:val="007B4D27"/>
    <w:rsid w:val="007B6708"/>
    <w:rsid w:val="007B6E8D"/>
    <w:rsid w:val="007C7EB1"/>
    <w:rsid w:val="007D6989"/>
    <w:rsid w:val="007E3C6C"/>
    <w:rsid w:val="007F0B73"/>
    <w:rsid w:val="007F0F88"/>
    <w:rsid w:val="007F6B0F"/>
    <w:rsid w:val="007F7C0F"/>
    <w:rsid w:val="008203E3"/>
    <w:rsid w:val="008236CB"/>
    <w:rsid w:val="008254AB"/>
    <w:rsid w:val="008332C2"/>
    <w:rsid w:val="008432A7"/>
    <w:rsid w:val="00880D5E"/>
    <w:rsid w:val="00881C5E"/>
    <w:rsid w:val="00887F7F"/>
    <w:rsid w:val="008A0FD9"/>
    <w:rsid w:val="008C09BF"/>
    <w:rsid w:val="008C2139"/>
    <w:rsid w:val="008C6D45"/>
    <w:rsid w:val="008D4542"/>
    <w:rsid w:val="008F7BE2"/>
    <w:rsid w:val="009031B4"/>
    <w:rsid w:val="00931D4B"/>
    <w:rsid w:val="009323E9"/>
    <w:rsid w:val="009536AA"/>
    <w:rsid w:val="00963964"/>
    <w:rsid w:val="00970B53"/>
    <w:rsid w:val="00975D1E"/>
    <w:rsid w:val="00977562"/>
    <w:rsid w:val="00986F90"/>
    <w:rsid w:val="009874E6"/>
    <w:rsid w:val="009A68CE"/>
    <w:rsid w:val="009B1E3D"/>
    <w:rsid w:val="009C4F20"/>
    <w:rsid w:val="009E312C"/>
    <w:rsid w:val="009E4134"/>
    <w:rsid w:val="009F4EA7"/>
    <w:rsid w:val="00A13BC7"/>
    <w:rsid w:val="00A153CC"/>
    <w:rsid w:val="00A41F82"/>
    <w:rsid w:val="00A44CC7"/>
    <w:rsid w:val="00A94449"/>
    <w:rsid w:val="00AA1CE4"/>
    <w:rsid w:val="00AB299D"/>
    <w:rsid w:val="00AB3107"/>
    <w:rsid w:val="00AD55E9"/>
    <w:rsid w:val="00AF15C9"/>
    <w:rsid w:val="00B05504"/>
    <w:rsid w:val="00B06849"/>
    <w:rsid w:val="00B06DF6"/>
    <w:rsid w:val="00B121D3"/>
    <w:rsid w:val="00B21EF8"/>
    <w:rsid w:val="00B23C51"/>
    <w:rsid w:val="00B52FB2"/>
    <w:rsid w:val="00B70EE8"/>
    <w:rsid w:val="00B87454"/>
    <w:rsid w:val="00B90E44"/>
    <w:rsid w:val="00B94CDB"/>
    <w:rsid w:val="00B95798"/>
    <w:rsid w:val="00BA0EEE"/>
    <w:rsid w:val="00BB09CA"/>
    <w:rsid w:val="00BC0772"/>
    <w:rsid w:val="00C10E2F"/>
    <w:rsid w:val="00C16DC9"/>
    <w:rsid w:val="00C41CD7"/>
    <w:rsid w:val="00C62143"/>
    <w:rsid w:val="00CA2611"/>
    <w:rsid w:val="00CA474B"/>
    <w:rsid w:val="00CC1966"/>
    <w:rsid w:val="00CC3E41"/>
    <w:rsid w:val="00CD493A"/>
    <w:rsid w:val="00CE50E1"/>
    <w:rsid w:val="00D057E0"/>
    <w:rsid w:val="00D0662F"/>
    <w:rsid w:val="00D11D2C"/>
    <w:rsid w:val="00D1537C"/>
    <w:rsid w:val="00D207E1"/>
    <w:rsid w:val="00D247E8"/>
    <w:rsid w:val="00D317FF"/>
    <w:rsid w:val="00D404C2"/>
    <w:rsid w:val="00D41558"/>
    <w:rsid w:val="00D54B4A"/>
    <w:rsid w:val="00D606F2"/>
    <w:rsid w:val="00D65EE9"/>
    <w:rsid w:val="00D67A63"/>
    <w:rsid w:val="00D73367"/>
    <w:rsid w:val="00D76EA2"/>
    <w:rsid w:val="00DA11A3"/>
    <w:rsid w:val="00DB37B6"/>
    <w:rsid w:val="00DB715D"/>
    <w:rsid w:val="00DE4E29"/>
    <w:rsid w:val="00DF7BD9"/>
    <w:rsid w:val="00E04C68"/>
    <w:rsid w:val="00E0593D"/>
    <w:rsid w:val="00E12BF4"/>
    <w:rsid w:val="00E13724"/>
    <w:rsid w:val="00E14DD9"/>
    <w:rsid w:val="00E305D4"/>
    <w:rsid w:val="00E31AB3"/>
    <w:rsid w:val="00E37E9D"/>
    <w:rsid w:val="00E52DE6"/>
    <w:rsid w:val="00E55105"/>
    <w:rsid w:val="00E638AC"/>
    <w:rsid w:val="00E65113"/>
    <w:rsid w:val="00E823F1"/>
    <w:rsid w:val="00E861DF"/>
    <w:rsid w:val="00E926E7"/>
    <w:rsid w:val="00E96661"/>
    <w:rsid w:val="00EB1B4B"/>
    <w:rsid w:val="00EB6D9F"/>
    <w:rsid w:val="00EC4508"/>
    <w:rsid w:val="00EC7425"/>
    <w:rsid w:val="00ED64AE"/>
    <w:rsid w:val="00ED795F"/>
    <w:rsid w:val="00EE49A5"/>
    <w:rsid w:val="00EF1458"/>
    <w:rsid w:val="00EF3B0F"/>
    <w:rsid w:val="00EF4971"/>
    <w:rsid w:val="00F07E8D"/>
    <w:rsid w:val="00F272B5"/>
    <w:rsid w:val="00F61831"/>
    <w:rsid w:val="00F84887"/>
    <w:rsid w:val="00F946C7"/>
    <w:rsid w:val="00F958A4"/>
    <w:rsid w:val="00F97F71"/>
    <w:rsid w:val="00FC3C78"/>
    <w:rsid w:val="00FD1431"/>
    <w:rsid w:val="00FD7C9C"/>
    <w:rsid w:val="00FE3C26"/>
    <w:rsid w:val="00FF5244"/>
    <w:rsid w:val="00FF5B62"/>
    <w:rsid w:val="0488CC97"/>
    <w:rsid w:val="050DE0EF"/>
    <w:rsid w:val="0606A414"/>
    <w:rsid w:val="0659AAA9"/>
    <w:rsid w:val="09C4EFDE"/>
    <w:rsid w:val="14F70777"/>
    <w:rsid w:val="175E9D84"/>
    <w:rsid w:val="17FC794E"/>
    <w:rsid w:val="1B4B6F40"/>
    <w:rsid w:val="1EEC015B"/>
    <w:rsid w:val="2304CF47"/>
    <w:rsid w:val="2839535C"/>
    <w:rsid w:val="2C5056B5"/>
    <w:rsid w:val="2F131983"/>
    <w:rsid w:val="3086B1F9"/>
    <w:rsid w:val="3465D246"/>
    <w:rsid w:val="347449DF"/>
    <w:rsid w:val="350D1D8A"/>
    <w:rsid w:val="36782494"/>
    <w:rsid w:val="37EC24B7"/>
    <w:rsid w:val="37FE8B1F"/>
    <w:rsid w:val="3853EC48"/>
    <w:rsid w:val="387A1A0B"/>
    <w:rsid w:val="3A0B771A"/>
    <w:rsid w:val="3B9C7A14"/>
    <w:rsid w:val="3D2CC039"/>
    <w:rsid w:val="47D1D476"/>
    <w:rsid w:val="48A0D6A6"/>
    <w:rsid w:val="49BF862A"/>
    <w:rsid w:val="52896B1D"/>
    <w:rsid w:val="56F5C8A3"/>
    <w:rsid w:val="581067CD"/>
    <w:rsid w:val="5A5F094D"/>
    <w:rsid w:val="5AF7C376"/>
    <w:rsid w:val="5D5A9EB9"/>
    <w:rsid w:val="5DA1977C"/>
    <w:rsid w:val="5FCF6758"/>
    <w:rsid w:val="60E50CEC"/>
    <w:rsid w:val="693BFCDE"/>
    <w:rsid w:val="6A13EBFD"/>
    <w:rsid w:val="6F161A4A"/>
    <w:rsid w:val="71DD3547"/>
    <w:rsid w:val="72430E43"/>
    <w:rsid w:val="76C6D8DA"/>
    <w:rsid w:val="7749B9C0"/>
    <w:rsid w:val="78C2F312"/>
    <w:rsid w:val="795C500E"/>
    <w:rsid w:val="7B81B2C8"/>
    <w:rsid w:val="7E1B5E80"/>
    <w:rsid w:val="7E988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ostalCode"/>
  <w:shapeDefaults>
    <o:shapedefaults v:ext="edit" spidmax="1026"/>
    <o:shapelayout v:ext="edit">
      <o:idmap v:ext="edit" data="1"/>
    </o:shapelayout>
  </w:shapeDefaults>
  <w:decimalSymbol w:val="."/>
  <w:listSeparator w:val=","/>
  <w14:docId w14:val="188E6135"/>
  <w15:docId w15:val="{9035DE57-43B0-462B-911B-14068F9B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D057E0"/>
    <w:rPr>
      <w:rFonts w:ascii="Tahoma" w:hAnsi="Tahoma" w:cs="Tahoma"/>
      <w:sz w:val="16"/>
      <w:szCs w:val="16"/>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alloonTextChar">
    <w:name w:val="Balloon Text Char"/>
    <w:link w:val="BalloonText"/>
    <w:uiPriority w:val="99"/>
    <w:semiHidden/>
    <w:rsid w:val="00D057E0"/>
    <w:rPr>
      <w:rFonts w:ascii="Tahoma" w:hAnsi="Tahoma" w:cs="Tahoma"/>
      <w:sz w:val="16"/>
      <w:szCs w:val="16"/>
    </w:rPr>
  </w:style>
  <w:style w:type="paragraph" w:styleId="Revision">
    <w:name w:val="Revision"/>
    <w:hidden/>
    <w:uiPriority w:val="99"/>
    <w:semiHidden/>
    <w:rsid w:val="00AB3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LEK\Documents\zzComplete\2014\Position%20Descriptions\2014%20Yale%20SAM-15%20PD%20-%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2014 Yale SAM-15 PD - FINAL</Template>
  <TotalTime>2</TotalTime>
  <Pages>6</Pages>
  <Words>2312</Words>
  <Characters>14383</Characters>
  <Application>Microsoft Office Word</Application>
  <DocSecurity>0</DocSecurity>
  <Lines>350</Lines>
  <Paragraphs>228</Paragraphs>
  <ScaleCrop>false</ScaleCrop>
  <Manager>Deborah Wieber</Manager>
  <Company>Civil Service Commission</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Yale, Ken (DEQ)</dc:creator>
  <cp:keywords>CS-214</cp:keywords>
  <dc:description>Questions regarding the use of this template should be referred to Janet Keesler at (517) 335-5584.  Questions regarding the Position process should be referred to your MDCS HRS Team Leader.</dc:description>
  <cp:lastModifiedBy>Feldpausch, Lauren (MCSC)</cp:lastModifiedBy>
  <cp:revision>2</cp:revision>
  <cp:lastPrinted>2017-08-16T18:31:00Z</cp:lastPrinted>
  <dcterms:created xsi:type="dcterms:W3CDTF">2025-10-30T18:45:00Z</dcterms:created>
  <dcterms:modified xsi:type="dcterms:W3CDTF">2025-10-30T18:45:00Z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2025-07-23T12:29:47Z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618700f6-979f-4f23-831a-05a9bbc8bdf2</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