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7FEB217E" w14:textId="77777777">
        <w:trPr>
          <w:trHeight w:hRule="exact" w:val="600"/>
        </w:trPr>
        <w:tc>
          <w:tcPr>
            <w:tcW w:w="3576" w:type="dxa"/>
          </w:tcPr>
          <w:p w14:paraId="35A43761" w14:textId="77777777" w:rsidR="007F0B73" w:rsidRPr="00970B53" w:rsidRDefault="007F0B73">
            <w:pPr>
              <w:rPr>
                <w:sz w:val="16"/>
              </w:rPr>
            </w:pPr>
            <w:r w:rsidRPr="00970B53">
              <w:rPr>
                <w:sz w:val="16"/>
              </w:rPr>
              <w:t>CS-214</w:t>
            </w:r>
          </w:p>
          <w:p w14:paraId="77ED64E5" w14:textId="77777777" w:rsidR="007F0B73" w:rsidRPr="00970B53" w:rsidRDefault="007F0B73">
            <w:pPr>
              <w:rPr>
                <w:sz w:val="16"/>
              </w:rPr>
            </w:pPr>
            <w:r w:rsidRPr="00970B53">
              <w:rPr>
                <w:sz w:val="16"/>
              </w:rPr>
              <w:t xml:space="preserve">REV </w:t>
            </w:r>
            <w:r w:rsidR="00D76EA2">
              <w:rPr>
                <w:sz w:val="16"/>
              </w:rPr>
              <w:t>8/2007</w:t>
            </w:r>
          </w:p>
        </w:tc>
        <w:tc>
          <w:tcPr>
            <w:tcW w:w="3576" w:type="dxa"/>
          </w:tcPr>
          <w:p w14:paraId="69448B2B"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059BD2B5" w14:textId="77777777" w:rsidR="007F0B73" w:rsidRPr="00970B53" w:rsidRDefault="007F0B73">
            <w:pPr>
              <w:pStyle w:val="CellNumber"/>
            </w:pPr>
            <w:r w:rsidRPr="00970B53">
              <w:tab/>
              <w:t>1.</w:t>
            </w:r>
            <w:r w:rsidRPr="00970B53">
              <w:tab/>
              <w:t>Position Code</w:t>
            </w:r>
          </w:p>
          <w:p w14:paraId="45EF1450" w14:textId="77777777" w:rsidR="007F0B73" w:rsidRPr="00970B53" w:rsidRDefault="007F0B73">
            <w:pPr>
              <w:pStyle w:val="CellText"/>
            </w:pPr>
            <w:bookmarkStart w:id="0" w:name="StartPosCode"/>
            <w:bookmarkEnd w:id="0"/>
          </w:p>
        </w:tc>
      </w:tr>
      <w:tr w:rsidR="007F0B73" w:rsidRPr="00970B53" w14:paraId="3CD779C5" w14:textId="77777777">
        <w:tc>
          <w:tcPr>
            <w:tcW w:w="3576" w:type="dxa"/>
          </w:tcPr>
          <w:p w14:paraId="7A70D635" w14:textId="77777777" w:rsidR="007F0B73" w:rsidRPr="00970B53" w:rsidRDefault="007F0B73"/>
        </w:tc>
        <w:tc>
          <w:tcPr>
            <w:tcW w:w="3576" w:type="dxa"/>
          </w:tcPr>
          <w:p w14:paraId="55D69DC6"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256F8BC6"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4351F269"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39CD8AEC"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1D576557" w14:textId="77777777" w:rsidR="007F0B73" w:rsidRPr="00970B53" w:rsidRDefault="007F0B73"/>
        </w:tc>
      </w:tr>
      <w:tr w:rsidR="007F0B73" w:rsidRPr="00970B53" w14:paraId="48A2DE68" w14:textId="77777777">
        <w:tc>
          <w:tcPr>
            <w:tcW w:w="3576" w:type="dxa"/>
          </w:tcPr>
          <w:p w14:paraId="31675921" w14:textId="77777777" w:rsidR="007F0B73" w:rsidRPr="00970B53" w:rsidRDefault="007F0B73">
            <w:pPr>
              <w:ind w:right="1020"/>
              <w:jc w:val="both"/>
              <w:rPr>
                <w:sz w:val="16"/>
              </w:rPr>
            </w:pPr>
            <w:r w:rsidRPr="00970B53">
              <w:rPr>
                <w:sz w:val="16"/>
              </w:rPr>
              <w:t>Federal privacy laws and/or state confidentiality requirements protect a portion of this information.</w:t>
            </w:r>
          </w:p>
        </w:tc>
        <w:tc>
          <w:tcPr>
            <w:tcW w:w="3576" w:type="dxa"/>
            <w:vAlign w:val="center"/>
          </w:tcPr>
          <w:p w14:paraId="64D3034E" w14:textId="77777777" w:rsidR="007F0B73" w:rsidRPr="000F3425" w:rsidRDefault="007F0B73">
            <w:pPr>
              <w:pStyle w:val="Heading1"/>
              <w:jc w:val="center"/>
              <w:rPr>
                <w:spacing w:val="20"/>
                <w:sz w:val="24"/>
                <w14:shadow w14:blurRad="50800" w14:dist="38100" w14:dir="2700000" w14:sx="100000" w14:sy="100000" w14:kx="0" w14:ky="0" w14:algn="tl">
                  <w14:srgbClr w14:val="000000">
                    <w14:alpha w14:val="60000"/>
                  </w14:srgbClr>
                </w14:shadow>
              </w:rPr>
            </w:pPr>
            <w:r w:rsidRPr="000F3425">
              <w:rPr>
                <w:spacing w:val="20"/>
                <w:sz w:val="24"/>
                <w14:shadow w14:blurRad="50800" w14:dist="38100" w14:dir="2700000" w14:sx="100000" w14:sy="100000" w14:kx="0" w14:ky="0" w14:algn="tl">
                  <w14:srgbClr w14:val="000000">
                    <w14:alpha w14:val="60000"/>
                  </w14:srgbClr>
                </w14:shadow>
              </w:rPr>
              <w:t>POSITION DESCRIPTION</w:t>
            </w:r>
          </w:p>
        </w:tc>
        <w:tc>
          <w:tcPr>
            <w:tcW w:w="3576" w:type="dxa"/>
          </w:tcPr>
          <w:p w14:paraId="0E32A9A5" w14:textId="77777777" w:rsidR="007F0B73" w:rsidRPr="00970B53" w:rsidRDefault="007F0B73">
            <w:pPr>
              <w:rPr>
                <w:sz w:val="16"/>
              </w:rPr>
            </w:pPr>
          </w:p>
        </w:tc>
      </w:tr>
    </w:tbl>
    <w:p w14:paraId="2B3B0FDA" w14:textId="77777777" w:rsidR="007F0B73" w:rsidRPr="00970B53" w:rsidRDefault="007F0B73">
      <w:pPr>
        <w:tabs>
          <w:tab w:val="left" w:pos="3576"/>
          <w:tab w:val="left" w:pos="7152"/>
          <w:tab w:val="left" w:pos="10728"/>
        </w:tabs>
        <w:spacing w:before="40"/>
        <w:rPr>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1F51C018" w14:textId="77777777" w:rsidTr="00A9478D">
        <w:trPr>
          <w:cantSplit/>
        </w:trPr>
        <w:tc>
          <w:tcPr>
            <w:tcW w:w="10728" w:type="dxa"/>
            <w:gridSpan w:val="4"/>
          </w:tcPr>
          <w:p w14:paraId="13DBF065" w14:textId="428A7239" w:rsidR="007F0B73" w:rsidRPr="00970B53" w:rsidRDefault="007F0B73">
            <w:pPr>
              <w:spacing w:before="120" w:after="120"/>
              <w:jc w:val="both"/>
              <w:rPr>
                <w:sz w:val="24"/>
              </w:rPr>
            </w:pPr>
            <w:r w:rsidRPr="00970B53">
              <w:rPr>
                <w:sz w:val="24"/>
              </w:rPr>
              <w:t xml:space="preserve">This form is to be completed by the person that occupies the position being described and reviewed by the supervisor and appointing authority to ensure </w:t>
            </w:r>
            <w:proofErr w:type="gramStart"/>
            <w:r w:rsidRPr="00970B53">
              <w:rPr>
                <w:sz w:val="24"/>
              </w:rPr>
              <w:t>its</w:t>
            </w:r>
            <w:proofErr w:type="gramEnd"/>
            <w:r w:rsidRPr="00970B53">
              <w:rPr>
                <w:sz w:val="24"/>
              </w:rPr>
              <w:t xml:space="preserve"> accuracy.  It is important that each of the </w:t>
            </w:r>
            <w:proofErr w:type="gramStart"/>
            <w:r w:rsidR="00887697" w:rsidRPr="00970B53">
              <w:rPr>
                <w:sz w:val="24"/>
              </w:rPr>
              <w:t>parties’</w:t>
            </w:r>
            <w:proofErr w:type="gramEnd"/>
            <w:r w:rsidRPr="00970B53">
              <w:rPr>
                <w:sz w:val="24"/>
              </w:rPr>
              <w:t xml:space="preserve"> sign and date the form.  If the position is vacant, the supervisor and appointing authority should complete the form.</w:t>
            </w:r>
          </w:p>
          <w:p w14:paraId="77A21021" w14:textId="77777777" w:rsidR="007F0B73" w:rsidRPr="00970B53" w:rsidRDefault="007F0B73">
            <w:pPr>
              <w:pStyle w:val="Header"/>
              <w:tabs>
                <w:tab w:val="clear" w:pos="4320"/>
                <w:tab w:val="clear" w:pos="8640"/>
              </w:tabs>
              <w:spacing w:before="120" w:after="120"/>
              <w:jc w:val="both"/>
              <w:rPr>
                <w:sz w:val="24"/>
              </w:rPr>
            </w:pPr>
            <w:r w:rsidRPr="00970B53">
              <w:rPr>
                <w:sz w:val="24"/>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sidRPr="00970B53">
              <w:rPr>
                <w:b/>
                <w:sz w:val="24"/>
              </w:rPr>
              <w:t>THE SUPERVISOR AND/OR APPOINTING AUTHORITY SHOULD COMPLETE THIS PAGE.</w:t>
            </w:r>
          </w:p>
        </w:tc>
      </w:tr>
      <w:tr w:rsidR="007F0B73" w:rsidRPr="00970B53" w14:paraId="70683E5B" w14:textId="77777777" w:rsidTr="00A9478D">
        <w:trPr>
          <w:cantSplit/>
          <w:trHeight w:hRule="exact" w:val="800"/>
        </w:trPr>
        <w:tc>
          <w:tcPr>
            <w:tcW w:w="5364" w:type="dxa"/>
            <w:gridSpan w:val="2"/>
          </w:tcPr>
          <w:p w14:paraId="1E43272C" w14:textId="77777777" w:rsidR="007F0B73" w:rsidRPr="00970B53" w:rsidRDefault="007F0B73">
            <w:pPr>
              <w:pStyle w:val="CellNumber"/>
            </w:pPr>
            <w:r w:rsidRPr="00970B53">
              <w:tab/>
              <w:t>2.</w:t>
            </w:r>
            <w:r w:rsidRPr="00970B53">
              <w:tab/>
              <w:t>Employee’s Name (Last, First, M.I.)</w:t>
            </w:r>
          </w:p>
          <w:p w14:paraId="11427D48" w14:textId="65DBA051" w:rsidR="007F0B73" w:rsidRPr="00970B53" w:rsidRDefault="009D2E44" w:rsidP="00B86B67">
            <w:pPr>
              <w:pStyle w:val="CellText"/>
            </w:pPr>
            <w:r>
              <w:t xml:space="preserve"> </w:t>
            </w:r>
            <w:r w:rsidR="00A65166">
              <w:t>Vacant</w:t>
            </w:r>
          </w:p>
        </w:tc>
        <w:tc>
          <w:tcPr>
            <w:tcW w:w="5364" w:type="dxa"/>
            <w:gridSpan w:val="2"/>
          </w:tcPr>
          <w:p w14:paraId="3ECCF2C5" w14:textId="77777777" w:rsidR="007F0B73" w:rsidRPr="00970B53" w:rsidRDefault="007F0B73">
            <w:pPr>
              <w:pStyle w:val="CellNumber"/>
            </w:pPr>
            <w:r w:rsidRPr="00970B53">
              <w:tab/>
              <w:t>8.</w:t>
            </w:r>
            <w:r w:rsidRPr="00970B53">
              <w:tab/>
              <w:t>Department/Agency</w:t>
            </w:r>
          </w:p>
          <w:p w14:paraId="578A5192" w14:textId="77777777" w:rsidR="007F0B73" w:rsidRPr="00970B53" w:rsidRDefault="006E2283" w:rsidP="00F14504">
            <w:pPr>
              <w:pStyle w:val="CellText"/>
            </w:pPr>
            <w:r>
              <w:t>Department of Technology</w:t>
            </w:r>
            <w:r w:rsidR="00F14504">
              <w:t>, Management &amp; Budget</w:t>
            </w:r>
          </w:p>
        </w:tc>
      </w:tr>
      <w:tr w:rsidR="007F0B73" w:rsidRPr="00970B53" w14:paraId="056F24A6" w14:textId="77777777" w:rsidTr="00A9478D">
        <w:trPr>
          <w:cantSplit/>
          <w:trHeight w:val="800"/>
        </w:trPr>
        <w:tc>
          <w:tcPr>
            <w:tcW w:w="5364" w:type="dxa"/>
            <w:gridSpan w:val="2"/>
          </w:tcPr>
          <w:p w14:paraId="6A2D0D9C" w14:textId="77777777" w:rsidR="007F0B73" w:rsidRPr="00970B53" w:rsidRDefault="007F0B73">
            <w:pPr>
              <w:pStyle w:val="CellNumber"/>
            </w:pPr>
            <w:r w:rsidRPr="00970B53">
              <w:tab/>
              <w:t>3.</w:t>
            </w:r>
            <w:r w:rsidRPr="00970B53">
              <w:tab/>
              <w:t>Employee Identification Number</w:t>
            </w:r>
          </w:p>
          <w:p w14:paraId="5D7010E2" w14:textId="77777777" w:rsidR="007F0B73" w:rsidRPr="00970B53" w:rsidRDefault="009D2E44" w:rsidP="00416129">
            <w:pPr>
              <w:pStyle w:val="CellText"/>
              <w:spacing w:after="0"/>
            </w:pPr>
            <w:r>
              <w:t xml:space="preserve"> </w:t>
            </w:r>
            <w:r w:rsidR="00416129">
              <w:t xml:space="preserve"> </w:t>
            </w:r>
          </w:p>
        </w:tc>
        <w:tc>
          <w:tcPr>
            <w:tcW w:w="5364" w:type="dxa"/>
            <w:gridSpan w:val="2"/>
          </w:tcPr>
          <w:p w14:paraId="2F448791" w14:textId="77777777" w:rsidR="007F0B73" w:rsidRPr="00970B53" w:rsidRDefault="007F0B73">
            <w:pPr>
              <w:pStyle w:val="CellNumber"/>
            </w:pPr>
            <w:r w:rsidRPr="00970B53">
              <w:tab/>
              <w:t>9.</w:t>
            </w:r>
            <w:r w:rsidRPr="00970B53">
              <w:tab/>
              <w:t>Bureau (Institution, Board, or Commission)</w:t>
            </w:r>
          </w:p>
          <w:p w14:paraId="73119ADE" w14:textId="5928CEC1" w:rsidR="007F0B73" w:rsidRPr="00970B53" w:rsidRDefault="007A262B" w:rsidP="00CF60BB">
            <w:pPr>
              <w:pStyle w:val="CellText"/>
            </w:pPr>
            <w:r>
              <w:t>Agency</w:t>
            </w:r>
            <w:r w:rsidR="00727611">
              <w:t xml:space="preserve"> Services </w:t>
            </w:r>
            <w:r w:rsidR="00B86B67">
              <w:t>supporting LARA</w:t>
            </w:r>
          </w:p>
        </w:tc>
      </w:tr>
      <w:tr w:rsidR="007F0B73" w:rsidRPr="00970B53" w14:paraId="7AB4528E" w14:textId="77777777" w:rsidTr="00A9478D">
        <w:trPr>
          <w:cantSplit/>
          <w:trHeight w:hRule="exact" w:val="800"/>
        </w:trPr>
        <w:tc>
          <w:tcPr>
            <w:tcW w:w="5364" w:type="dxa"/>
            <w:gridSpan w:val="2"/>
          </w:tcPr>
          <w:p w14:paraId="13DD9A4C" w14:textId="77777777" w:rsidR="007F0B73" w:rsidRPr="00970B53" w:rsidRDefault="007F0B73">
            <w:pPr>
              <w:pStyle w:val="CellNumber"/>
            </w:pPr>
            <w:r w:rsidRPr="00970B53">
              <w:tab/>
              <w:t>4.</w:t>
            </w:r>
            <w:r w:rsidRPr="00970B53">
              <w:tab/>
              <w:t>Civil Service Classification of Position</w:t>
            </w:r>
          </w:p>
          <w:p w14:paraId="37750C9C" w14:textId="77777777" w:rsidR="007F0B73" w:rsidRPr="00970B53" w:rsidRDefault="006E2283" w:rsidP="00F14504">
            <w:pPr>
              <w:pStyle w:val="CellText"/>
            </w:pPr>
            <w:r>
              <w:t xml:space="preserve">Information Technology </w:t>
            </w:r>
            <w:r w:rsidR="00F14504">
              <w:t>Manager</w:t>
            </w:r>
            <w:r>
              <w:t xml:space="preserve"> 14</w:t>
            </w:r>
          </w:p>
        </w:tc>
        <w:tc>
          <w:tcPr>
            <w:tcW w:w="5364" w:type="dxa"/>
            <w:gridSpan w:val="2"/>
          </w:tcPr>
          <w:p w14:paraId="20717C97" w14:textId="77777777" w:rsidR="007F0B73" w:rsidRPr="00970B53" w:rsidRDefault="007F0B73">
            <w:pPr>
              <w:pStyle w:val="CellNumber"/>
            </w:pPr>
            <w:r w:rsidRPr="00970B53">
              <w:tab/>
              <w:t>10.</w:t>
            </w:r>
            <w:r w:rsidRPr="00970B53">
              <w:tab/>
              <w:t>Division</w:t>
            </w:r>
          </w:p>
          <w:p w14:paraId="3CC55E02" w14:textId="77777777" w:rsidR="007F0B73" w:rsidRPr="00970B53" w:rsidRDefault="009D3871">
            <w:pPr>
              <w:pStyle w:val="CellText"/>
            </w:pPr>
            <w:r>
              <w:t>LARA Lansing</w:t>
            </w:r>
          </w:p>
        </w:tc>
      </w:tr>
      <w:tr w:rsidR="007F0B73" w:rsidRPr="00970B53" w14:paraId="4EE3460E" w14:textId="77777777" w:rsidTr="00A9478D">
        <w:trPr>
          <w:cantSplit/>
          <w:trHeight w:hRule="exact" w:val="1000"/>
        </w:trPr>
        <w:tc>
          <w:tcPr>
            <w:tcW w:w="5364" w:type="dxa"/>
            <w:gridSpan w:val="2"/>
          </w:tcPr>
          <w:p w14:paraId="72D01E00" w14:textId="77777777" w:rsidR="007F0B73" w:rsidRPr="00970B53" w:rsidRDefault="007F0B73">
            <w:pPr>
              <w:pStyle w:val="CellNumber"/>
            </w:pPr>
            <w:r w:rsidRPr="00970B53">
              <w:tab/>
              <w:t>5.</w:t>
            </w:r>
            <w:r w:rsidRPr="00970B53">
              <w:tab/>
              <w:t>Working Title of Position (What the agency titles the position)</w:t>
            </w:r>
          </w:p>
          <w:p w14:paraId="351BCF20" w14:textId="77777777" w:rsidR="007F0B73" w:rsidRPr="00970B53" w:rsidRDefault="009D2E44" w:rsidP="00F14504">
            <w:pPr>
              <w:pStyle w:val="CellText"/>
            </w:pPr>
            <w:r>
              <w:t xml:space="preserve"> </w:t>
            </w:r>
            <w:r w:rsidR="00F14504">
              <w:t>Information Technology Manager 14</w:t>
            </w:r>
            <w:r>
              <w:t xml:space="preserve"> </w:t>
            </w:r>
          </w:p>
        </w:tc>
        <w:tc>
          <w:tcPr>
            <w:tcW w:w="5364" w:type="dxa"/>
            <w:gridSpan w:val="2"/>
          </w:tcPr>
          <w:p w14:paraId="06E5D279" w14:textId="77777777" w:rsidR="007F0B73" w:rsidRPr="00970B53" w:rsidRDefault="007F0B73">
            <w:pPr>
              <w:pStyle w:val="CellNumber"/>
            </w:pPr>
            <w:r w:rsidRPr="00970B53">
              <w:tab/>
              <w:t>11.</w:t>
            </w:r>
            <w:r w:rsidRPr="00970B53">
              <w:tab/>
              <w:t>Section</w:t>
            </w:r>
          </w:p>
          <w:p w14:paraId="39C82940" w14:textId="77777777" w:rsidR="007F0B73" w:rsidRPr="00970B53" w:rsidRDefault="00E84ECE" w:rsidP="00680101">
            <w:pPr>
              <w:pStyle w:val="CellText"/>
            </w:pPr>
            <w:r w:rsidRPr="000A4FFC">
              <w:t>Enterprise Support Section</w:t>
            </w:r>
            <w:r w:rsidR="00680101">
              <w:t xml:space="preserve"> </w:t>
            </w:r>
          </w:p>
        </w:tc>
      </w:tr>
      <w:tr w:rsidR="007F0B73" w:rsidRPr="00970B53" w14:paraId="3043F66C" w14:textId="77777777" w:rsidTr="00A9478D">
        <w:trPr>
          <w:cantSplit/>
          <w:trHeight w:hRule="exact" w:val="800"/>
        </w:trPr>
        <w:tc>
          <w:tcPr>
            <w:tcW w:w="5364" w:type="dxa"/>
            <w:gridSpan w:val="2"/>
          </w:tcPr>
          <w:p w14:paraId="00035DB5" w14:textId="77777777" w:rsidR="007F0B73" w:rsidRPr="00970B53" w:rsidRDefault="007F0B73">
            <w:pPr>
              <w:pStyle w:val="CellNumber"/>
            </w:pPr>
            <w:r w:rsidRPr="00970B53">
              <w:tab/>
              <w:t>6.</w:t>
            </w:r>
            <w:r w:rsidRPr="00970B53">
              <w:tab/>
              <w:t>Name and Classification of Direct Supervisor</w:t>
            </w:r>
          </w:p>
          <w:p w14:paraId="1C2E9B55" w14:textId="77777777" w:rsidR="007F0B73" w:rsidRPr="00970B53" w:rsidRDefault="00FC2A56" w:rsidP="00B86B67">
            <w:pPr>
              <w:pStyle w:val="CellText"/>
            </w:pPr>
            <w:r>
              <w:t>Philip Arnold</w:t>
            </w:r>
            <w:r w:rsidR="00F14504">
              <w:t xml:space="preserve">, State Administrative </w:t>
            </w:r>
            <w:r w:rsidR="006E2283">
              <w:t>Manager 15</w:t>
            </w:r>
          </w:p>
        </w:tc>
        <w:tc>
          <w:tcPr>
            <w:tcW w:w="5364" w:type="dxa"/>
            <w:gridSpan w:val="2"/>
          </w:tcPr>
          <w:p w14:paraId="4309D6A9" w14:textId="77777777" w:rsidR="007F0B73" w:rsidRPr="00970B53" w:rsidRDefault="007F0B73">
            <w:pPr>
              <w:pStyle w:val="CellNumber"/>
            </w:pPr>
            <w:r w:rsidRPr="00970B53">
              <w:tab/>
              <w:t>12.</w:t>
            </w:r>
            <w:r w:rsidRPr="00970B53">
              <w:tab/>
              <w:t>Unit</w:t>
            </w:r>
          </w:p>
          <w:p w14:paraId="6B7CDD55" w14:textId="156D6D97" w:rsidR="007F0B73" w:rsidRPr="00970B53" w:rsidRDefault="004930D2" w:rsidP="00680101">
            <w:pPr>
              <w:pStyle w:val="CellText"/>
            </w:pPr>
            <w:r>
              <w:t>WebApp</w:t>
            </w:r>
            <w:r w:rsidR="00E84ECE" w:rsidRPr="000A4FFC">
              <w:t xml:space="preserve"> &amp; </w:t>
            </w:r>
            <w:r>
              <w:t>Security</w:t>
            </w:r>
          </w:p>
        </w:tc>
      </w:tr>
      <w:tr w:rsidR="007F0B73" w:rsidRPr="00970B53" w14:paraId="69D811BC" w14:textId="77777777" w:rsidTr="00A9478D">
        <w:trPr>
          <w:cantSplit/>
          <w:trHeight w:hRule="exact" w:val="800"/>
        </w:trPr>
        <w:tc>
          <w:tcPr>
            <w:tcW w:w="5364" w:type="dxa"/>
            <w:gridSpan w:val="2"/>
          </w:tcPr>
          <w:p w14:paraId="3A51607B" w14:textId="20FBA9C7" w:rsidR="007F0B73" w:rsidRPr="00970B53" w:rsidRDefault="007F0B73">
            <w:pPr>
              <w:pStyle w:val="CellNumber"/>
            </w:pPr>
            <w:r w:rsidRPr="00970B53">
              <w:tab/>
              <w:t>7.</w:t>
            </w:r>
            <w:r w:rsidRPr="00970B53">
              <w:tab/>
              <w:t xml:space="preserve">Name and Classification of Next </w:t>
            </w:r>
            <w:r w:rsidR="00887697" w:rsidRPr="00970B53">
              <w:t>Higher-Level</w:t>
            </w:r>
            <w:r w:rsidRPr="00970B53">
              <w:t xml:space="preserve"> Supervisor</w:t>
            </w:r>
          </w:p>
          <w:p w14:paraId="5EEF20F4" w14:textId="77777777" w:rsidR="007F0B73" w:rsidRPr="00970B53" w:rsidRDefault="00F14504" w:rsidP="00F14504">
            <w:pPr>
              <w:pStyle w:val="CellText"/>
            </w:pPr>
            <w:r>
              <w:t xml:space="preserve">Stuart Willard, </w:t>
            </w:r>
            <w:r w:rsidR="006E2283">
              <w:t>State Division Administrator 17</w:t>
            </w:r>
          </w:p>
        </w:tc>
        <w:tc>
          <w:tcPr>
            <w:tcW w:w="5364" w:type="dxa"/>
            <w:gridSpan w:val="2"/>
          </w:tcPr>
          <w:p w14:paraId="16D01B6B" w14:textId="77777777" w:rsidR="007F0B73" w:rsidRPr="00970B53" w:rsidRDefault="007F0B73">
            <w:pPr>
              <w:pStyle w:val="CellNumber"/>
              <w:spacing w:after="100"/>
            </w:pPr>
            <w:r w:rsidRPr="00970B53">
              <w:tab/>
              <w:t>13.</w:t>
            </w:r>
            <w:r w:rsidRPr="00970B53">
              <w:tab/>
              <w:t>Work Location (City and Address)/Hours of Work</w:t>
            </w:r>
          </w:p>
          <w:p w14:paraId="48B88521" w14:textId="4DDDF544" w:rsidR="007F0B73" w:rsidRPr="00970B53" w:rsidRDefault="004930D2" w:rsidP="00B86B67">
            <w:pPr>
              <w:pStyle w:val="CellText"/>
              <w:spacing w:before="0" w:after="0"/>
            </w:pPr>
            <w:r>
              <w:t>Ottawa</w:t>
            </w:r>
            <w:r w:rsidR="00B86B67">
              <w:t xml:space="preserve"> Building </w:t>
            </w:r>
            <w:r>
              <w:t>611</w:t>
            </w:r>
            <w:r w:rsidR="00B86B67">
              <w:t xml:space="preserve"> </w:t>
            </w:r>
            <w:r>
              <w:t>W.</w:t>
            </w:r>
            <w:r w:rsidR="00B86B67">
              <w:t xml:space="preserve"> </w:t>
            </w:r>
            <w:r>
              <w:t>Ottawa</w:t>
            </w:r>
            <w:r w:rsidR="00B86B67">
              <w:t xml:space="preserve"> </w:t>
            </w:r>
            <w:r>
              <w:t>Street</w:t>
            </w:r>
            <w:r w:rsidR="00B86B67">
              <w:t xml:space="preserve">, </w:t>
            </w:r>
            <w:r>
              <w:t>1st</w:t>
            </w:r>
            <w:r w:rsidR="00B86B67">
              <w:t xml:space="preserve"> Floor, Lansing, MI  </w:t>
            </w:r>
            <w:r w:rsidR="009D3871">
              <w:t>8:00-5:00 (</w:t>
            </w:r>
            <w:r>
              <w:t>M-F, hybrid onsite 2 days</w:t>
            </w:r>
            <w:r w:rsidR="009D3871">
              <w:t>)</w:t>
            </w:r>
          </w:p>
        </w:tc>
      </w:tr>
      <w:tr w:rsidR="007F0B73" w:rsidRPr="00970B53" w14:paraId="08890DBC" w14:textId="77777777" w:rsidTr="00A9478D">
        <w:trPr>
          <w:trHeight w:val="2037"/>
        </w:trPr>
        <w:tc>
          <w:tcPr>
            <w:tcW w:w="10728" w:type="dxa"/>
            <w:gridSpan w:val="4"/>
          </w:tcPr>
          <w:p w14:paraId="212D55D4" w14:textId="77777777" w:rsidR="007F0B73" w:rsidRPr="00970B53" w:rsidRDefault="007F0B73">
            <w:pPr>
              <w:pStyle w:val="CellNumber"/>
            </w:pPr>
            <w:r w:rsidRPr="00970B53">
              <w:tab/>
              <w:t>14.</w:t>
            </w:r>
            <w:r w:rsidRPr="00970B53">
              <w:tab/>
              <w:t>General Summary of Function/Purpose of Position</w:t>
            </w:r>
          </w:p>
          <w:p w14:paraId="63427B82" w14:textId="11BD18FC" w:rsidR="007F0B73" w:rsidRPr="00970B53" w:rsidRDefault="00B86B67" w:rsidP="00B86B67">
            <w:pPr>
              <w:pStyle w:val="CellText"/>
              <w:spacing w:after="0"/>
            </w:pPr>
            <w:r w:rsidRPr="003963E6">
              <w:t xml:space="preserve">This is the first level IT Manager that leads the </w:t>
            </w:r>
            <w:r w:rsidR="004930D2">
              <w:t>WebApp</w:t>
            </w:r>
            <w:r w:rsidR="004930D2" w:rsidRPr="000A4FFC">
              <w:t xml:space="preserve"> &amp; </w:t>
            </w:r>
            <w:r w:rsidR="004930D2">
              <w:t>Security</w:t>
            </w:r>
            <w:r w:rsidR="004930D2" w:rsidRPr="000A4FFC">
              <w:t xml:space="preserve"> </w:t>
            </w:r>
            <w:r w:rsidR="004930D2">
              <w:t>team</w:t>
            </w:r>
            <w:r w:rsidRPr="003963E6">
              <w:t xml:space="preserve"> supporting the Department of Licensing and Regulatory Affairs (LARA).  The person in this position must be thoroughly knowledgeable in enterprise application and data services, middleware support, infrastructure collaboration, quality assurance, configuration management, </w:t>
            </w:r>
            <w:r w:rsidR="00887697" w:rsidRPr="003963E6">
              <w:t>service-oriented</w:t>
            </w:r>
            <w:r w:rsidRPr="003963E6">
              <w:t xml:space="preserve"> architecture (SOA) governance, administration, operations and metrics. This person must also have a working knowledge of technologies used in this unit.  These technologies include SUITE Project Management</w:t>
            </w:r>
            <w:r w:rsidR="000F3425">
              <w:t xml:space="preserve"> and </w:t>
            </w:r>
            <w:r w:rsidRPr="003963E6">
              <w:t>services governance systems.</w:t>
            </w:r>
          </w:p>
        </w:tc>
      </w:tr>
      <w:tr w:rsidR="007F0B73" w:rsidRPr="00970B53" w14:paraId="5B7F0216" w14:textId="77777777" w:rsidTr="00A9478D">
        <w:trPr>
          <w:cantSplit/>
          <w:trHeight w:hRule="exact" w:val="1000"/>
        </w:trPr>
        <w:tc>
          <w:tcPr>
            <w:tcW w:w="10728" w:type="dxa"/>
            <w:gridSpan w:val="4"/>
          </w:tcPr>
          <w:p w14:paraId="0CE0A12B" w14:textId="77777777" w:rsidR="007F0B73" w:rsidRPr="00970B53" w:rsidRDefault="007F0B73">
            <w:pPr>
              <w:pStyle w:val="CellNumber"/>
            </w:pPr>
            <w:r w:rsidRPr="00970B53">
              <w:t>For Civil Service Use Only</w:t>
            </w:r>
          </w:p>
          <w:p w14:paraId="2093A71F" w14:textId="77777777" w:rsidR="007F0B73" w:rsidRPr="00970B53" w:rsidRDefault="007F0B73">
            <w:pPr>
              <w:pStyle w:val="CellText"/>
            </w:pPr>
          </w:p>
        </w:tc>
      </w:tr>
      <w:tr w:rsidR="007F0B73" w:rsidRPr="00970B53" w14:paraId="7346EBAC" w14:textId="77777777" w:rsidTr="00A9478D">
        <w:tc>
          <w:tcPr>
            <w:tcW w:w="10728" w:type="dxa"/>
            <w:gridSpan w:val="4"/>
          </w:tcPr>
          <w:p w14:paraId="327FFE2E" w14:textId="77777777" w:rsidR="007F0B73" w:rsidRPr="00970B53" w:rsidRDefault="007F0B73" w:rsidP="002C2349">
            <w:pPr>
              <w:pStyle w:val="CellNumber"/>
              <w:rPr>
                <w:sz w:val="22"/>
              </w:rPr>
            </w:pPr>
            <w:r w:rsidRPr="00970B53">
              <w:rPr>
                <w:sz w:val="22"/>
              </w:rPr>
              <w:tab/>
              <w:t>15.</w:t>
            </w:r>
            <w:r w:rsidRPr="00970B53">
              <w:rPr>
                <w:sz w:val="22"/>
              </w:rPr>
              <w:tab/>
            </w:r>
            <w:r w:rsidRPr="002C2349">
              <w:rPr>
                <w:sz w:val="20"/>
              </w:rPr>
              <w:t xml:space="preserve">Please describe your </w:t>
            </w:r>
            <w:r w:rsidRPr="002C2349">
              <w:rPr>
                <w:sz w:val="20"/>
                <w:u w:val="single"/>
              </w:rPr>
              <w:t>assigned</w:t>
            </w:r>
            <w:r w:rsidRPr="002C2349">
              <w:rPr>
                <w:sz w:val="20"/>
              </w:rPr>
              <w:t xml:space="preserve"> duties, percent of time spent performing each duty, and explain what is done to complete each duty.</w:t>
            </w:r>
            <w:r w:rsidR="002C2349">
              <w:rPr>
                <w:sz w:val="20"/>
              </w:rPr>
              <w:t xml:space="preserve">  </w:t>
            </w:r>
            <w:r w:rsidRPr="002C2349">
              <w:rPr>
                <w:sz w:val="20"/>
              </w:rPr>
              <w:t>List your duties in the order of importance, from most important to least important.  The total percentage of all duties performed must equal 100 percent.</w:t>
            </w:r>
          </w:p>
        </w:tc>
      </w:tr>
      <w:tr w:rsidR="007F0B73" w:rsidRPr="00970B53" w14:paraId="24395D17" w14:textId="77777777" w:rsidTr="00A9478D">
        <w:trPr>
          <w:trHeight w:val="1335"/>
        </w:trPr>
        <w:tc>
          <w:tcPr>
            <w:tcW w:w="10728" w:type="dxa"/>
            <w:gridSpan w:val="4"/>
          </w:tcPr>
          <w:p w14:paraId="02CC11D6" w14:textId="77777777" w:rsidR="007F0B73" w:rsidRPr="00970B53" w:rsidRDefault="007F0B73" w:rsidP="002C2349">
            <w:pPr>
              <w:pStyle w:val="Heading3"/>
              <w:keepNext w:val="0"/>
              <w:spacing w:before="0" w:after="0"/>
            </w:pPr>
            <w:r w:rsidRPr="00970B53">
              <w:lastRenderedPageBreak/>
              <w:t>Duty 1</w:t>
            </w:r>
          </w:p>
          <w:p w14:paraId="69D4E507" w14:textId="77777777" w:rsidR="007F0B73" w:rsidRPr="007A2A7D" w:rsidRDefault="007F0B73" w:rsidP="00B86B67">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Pr="007A2A7D">
              <w:rPr>
                <w:b/>
                <w:u w:val="single"/>
              </w:rPr>
              <w:tab/>
            </w:r>
            <w:r w:rsidR="00A21ADB" w:rsidRPr="007A2A7D">
              <w:rPr>
                <w:b/>
                <w:u w:val="single"/>
              </w:rPr>
              <w:t>55</w:t>
            </w:r>
          </w:p>
          <w:p w14:paraId="276336C8" w14:textId="77777777" w:rsidR="007F0B73" w:rsidRPr="00B86B67" w:rsidRDefault="00FD4F8A" w:rsidP="00B86B67">
            <w:pPr>
              <w:pStyle w:val="DutyText"/>
              <w:tabs>
                <w:tab w:val="left" w:pos="3600"/>
                <w:tab w:val="left" w:pos="4590"/>
                <w:tab w:val="right" w:pos="5220"/>
              </w:tabs>
            </w:pPr>
            <w:r w:rsidRPr="00B86B67">
              <w:t>In the capacity of a first line supervisor, direct and supervise activities of unit staff.</w:t>
            </w:r>
          </w:p>
        </w:tc>
      </w:tr>
      <w:tr w:rsidR="007F0B73" w:rsidRPr="00970B53" w14:paraId="63720366" w14:textId="77777777" w:rsidTr="00A9478D">
        <w:trPr>
          <w:trHeight w:val="5565"/>
        </w:trPr>
        <w:tc>
          <w:tcPr>
            <w:tcW w:w="10728" w:type="dxa"/>
            <w:gridSpan w:val="4"/>
          </w:tcPr>
          <w:p w14:paraId="47B50B4E" w14:textId="77777777" w:rsidR="007F0B73" w:rsidRDefault="007F0B73" w:rsidP="002C2349">
            <w:pPr>
              <w:pStyle w:val="DutyText"/>
              <w:spacing w:before="0" w:after="0"/>
              <w:rPr>
                <w:b/>
              </w:rPr>
            </w:pPr>
            <w:r w:rsidRPr="00970B53">
              <w:rPr>
                <w:b/>
              </w:rPr>
              <w:t>Individual tasks related to the duty.</w:t>
            </w:r>
          </w:p>
          <w:p w14:paraId="077F81E9" w14:textId="77777777" w:rsidR="00FD4F8A" w:rsidRDefault="00FD4F8A" w:rsidP="00B86B67">
            <w:pPr>
              <w:pStyle w:val="DutyText"/>
              <w:numPr>
                <w:ilvl w:val="0"/>
                <w:numId w:val="22"/>
              </w:numPr>
              <w:tabs>
                <w:tab w:val="clear" w:pos="360"/>
              </w:tabs>
              <w:ind w:left="720"/>
            </w:pPr>
            <w:r>
              <w:t>Responsible for work assignments</w:t>
            </w:r>
          </w:p>
          <w:p w14:paraId="41A78190" w14:textId="77777777" w:rsidR="00FD4F8A" w:rsidRDefault="00FD4F8A" w:rsidP="00B86B67">
            <w:pPr>
              <w:pStyle w:val="DutyText"/>
              <w:numPr>
                <w:ilvl w:val="0"/>
                <w:numId w:val="22"/>
              </w:numPr>
              <w:tabs>
                <w:tab w:val="clear" w:pos="360"/>
              </w:tabs>
              <w:ind w:left="720"/>
            </w:pPr>
            <w:r>
              <w:t>Approve annual and sick leave</w:t>
            </w:r>
          </w:p>
          <w:p w14:paraId="52225AD0" w14:textId="68EF59DA" w:rsidR="00FD4F8A" w:rsidRDefault="00FD4F8A" w:rsidP="00B86B67">
            <w:pPr>
              <w:pStyle w:val="DutyText"/>
              <w:numPr>
                <w:ilvl w:val="0"/>
                <w:numId w:val="22"/>
              </w:numPr>
              <w:tabs>
                <w:tab w:val="clear" w:pos="360"/>
              </w:tabs>
              <w:ind w:left="720"/>
            </w:pPr>
            <w:r>
              <w:t xml:space="preserve">Responsible for </w:t>
            </w:r>
            <w:r w:rsidR="00887697">
              <w:t>performance-related</w:t>
            </w:r>
            <w:r>
              <w:t xml:space="preserve"> functions</w:t>
            </w:r>
          </w:p>
          <w:p w14:paraId="0B02ADD0" w14:textId="77777777" w:rsidR="00FD4F8A" w:rsidRDefault="00FD4F8A" w:rsidP="00B86B67">
            <w:pPr>
              <w:pStyle w:val="DutyText"/>
              <w:numPr>
                <w:ilvl w:val="0"/>
                <w:numId w:val="22"/>
              </w:numPr>
              <w:tabs>
                <w:tab w:val="clear" w:pos="360"/>
              </w:tabs>
              <w:ind w:left="720"/>
            </w:pPr>
            <w:r>
              <w:t>Participate in counseling staff if necessary</w:t>
            </w:r>
          </w:p>
          <w:p w14:paraId="00D2CCA6" w14:textId="77777777" w:rsidR="00FD4F8A" w:rsidRDefault="00FD4F8A" w:rsidP="00B86B67">
            <w:pPr>
              <w:pStyle w:val="DutyText"/>
              <w:numPr>
                <w:ilvl w:val="0"/>
                <w:numId w:val="22"/>
              </w:numPr>
              <w:tabs>
                <w:tab w:val="clear" w:pos="360"/>
              </w:tabs>
              <w:ind w:left="720"/>
            </w:pPr>
            <w:r>
              <w:t>Review resumes and make hiring recommendations</w:t>
            </w:r>
          </w:p>
          <w:p w14:paraId="3201A5BE" w14:textId="77777777" w:rsidR="00FD4F8A" w:rsidRDefault="00FD4F8A" w:rsidP="00B86B67">
            <w:pPr>
              <w:pStyle w:val="DutyText"/>
              <w:numPr>
                <w:ilvl w:val="0"/>
                <w:numId w:val="22"/>
              </w:numPr>
              <w:tabs>
                <w:tab w:val="clear" w:pos="360"/>
              </w:tabs>
              <w:ind w:left="720"/>
            </w:pPr>
            <w:r>
              <w:t>Determine training needs of staff</w:t>
            </w:r>
          </w:p>
          <w:p w14:paraId="04402EAA" w14:textId="77777777" w:rsidR="00FD4F8A" w:rsidRDefault="00FD4F8A" w:rsidP="00B86B67">
            <w:pPr>
              <w:pStyle w:val="DutyText"/>
              <w:numPr>
                <w:ilvl w:val="0"/>
                <w:numId w:val="22"/>
              </w:numPr>
              <w:tabs>
                <w:tab w:val="clear" w:pos="360"/>
              </w:tabs>
              <w:ind w:left="720"/>
            </w:pPr>
            <w:r>
              <w:t>Recommend staff for promotions</w:t>
            </w:r>
          </w:p>
          <w:p w14:paraId="2D4AD70F" w14:textId="5EBF3E1A" w:rsidR="00FD4F8A" w:rsidRDefault="00FD4F8A" w:rsidP="00B86B67">
            <w:pPr>
              <w:pStyle w:val="DutyText"/>
              <w:numPr>
                <w:ilvl w:val="0"/>
                <w:numId w:val="22"/>
              </w:numPr>
              <w:tabs>
                <w:tab w:val="clear" w:pos="360"/>
              </w:tabs>
              <w:ind w:left="720"/>
            </w:pPr>
            <w:r>
              <w:t xml:space="preserve">Conduct staff meetings to coordinate </w:t>
            </w:r>
            <w:r w:rsidR="00273D31">
              <w:t>communication</w:t>
            </w:r>
            <w:r>
              <w:t xml:space="preserve"> between the team and management</w:t>
            </w:r>
          </w:p>
          <w:p w14:paraId="2B292B7C" w14:textId="1F8B88F9" w:rsidR="003C7F13" w:rsidRDefault="003C7F13" w:rsidP="00B86B67">
            <w:pPr>
              <w:pStyle w:val="DutyText"/>
              <w:numPr>
                <w:ilvl w:val="0"/>
                <w:numId w:val="22"/>
              </w:numPr>
              <w:tabs>
                <w:tab w:val="clear" w:pos="360"/>
              </w:tabs>
              <w:ind w:left="720"/>
            </w:pPr>
            <w:r>
              <w:t xml:space="preserve">Work with staff to develop </w:t>
            </w:r>
            <w:r w:rsidR="002C665C">
              <w:t>self-improvement</w:t>
            </w:r>
            <w:r>
              <w:t xml:space="preserve"> plans</w:t>
            </w:r>
          </w:p>
          <w:p w14:paraId="65760BC0" w14:textId="77777777" w:rsidR="003C7F13" w:rsidRDefault="003C7F13" w:rsidP="00B86B67">
            <w:pPr>
              <w:pStyle w:val="DutyText"/>
              <w:numPr>
                <w:ilvl w:val="0"/>
                <w:numId w:val="22"/>
              </w:numPr>
              <w:tabs>
                <w:tab w:val="clear" w:pos="360"/>
              </w:tabs>
              <w:ind w:left="720"/>
            </w:pPr>
            <w:r>
              <w:t>Develop staff by mentoring and training</w:t>
            </w:r>
          </w:p>
          <w:p w14:paraId="7CADA2D2" w14:textId="77777777" w:rsidR="003C7F13" w:rsidRDefault="003C7F13" w:rsidP="00B86B67">
            <w:pPr>
              <w:pStyle w:val="DutyText"/>
              <w:numPr>
                <w:ilvl w:val="0"/>
                <w:numId w:val="22"/>
              </w:numPr>
              <w:tabs>
                <w:tab w:val="clear" w:pos="360"/>
              </w:tabs>
              <w:ind w:left="720"/>
            </w:pPr>
            <w:r>
              <w:t>Provide staff with resources necessary to succeed</w:t>
            </w:r>
          </w:p>
          <w:p w14:paraId="2C4C412F" w14:textId="77777777" w:rsidR="003C7F13" w:rsidRDefault="003C7F13" w:rsidP="00B86B67">
            <w:pPr>
              <w:pStyle w:val="DutyText"/>
              <w:numPr>
                <w:ilvl w:val="0"/>
                <w:numId w:val="22"/>
              </w:numPr>
              <w:tabs>
                <w:tab w:val="clear" w:pos="360"/>
              </w:tabs>
              <w:ind w:left="720"/>
            </w:pPr>
            <w:r>
              <w:t>Measure improvement plans and adjust as necessary</w:t>
            </w:r>
          </w:p>
          <w:p w14:paraId="046D7B53" w14:textId="77777777" w:rsidR="00DA23D4" w:rsidRDefault="00DA23D4" w:rsidP="00B86B67">
            <w:pPr>
              <w:pStyle w:val="DutyText"/>
              <w:numPr>
                <w:ilvl w:val="0"/>
                <w:numId w:val="22"/>
              </w:numPr>
              <w:tabs>
                <w:tab w:val="clear" w:pos="360"/>
              </w:tabs>
              <w:ind w:left="720"/>
            </w:pPr>
            <w:r>
              <w:t>P</w:t>
            </w:r>
            <w:r w:rsidRPr="009D2E44">
              <w:t>rovid</w:t>
            </w:r>
            <w:r w:rsidR="000D52C0">
              <w:t>e</w:t>
            </w:r>
            <w:r w:rsidRPr="009D2E44">
              <w:t xml:space="preserve"> Agency Business Point of Contacts</w:t>
            </w:r>
            <w:r w:rsidR="00E34094">
              <w:t xml:space="preserve"> with</w:t>
            </w:r>
            <w:r w:rsidRPr="009D2E44">
              <w:t xml:space="preserve"> </w:t>
            </w:r>
            <w:r w:rsidR="000D52C0">
              <w:t xml:space="preserve">information </w:t>
            </w:r>
            <w:r w:rsidRPr="009D2E44">
              <w:t xml:space="preserve">from the </w:t>
            </w:r>
            <w:r w:rsidR="00680101">
              <w:t xml:space="preserve">time tracking </w:t>
            </w:r>
            <w:r w:rsidRPr="009D2E44">
              <w:t>system</w:t>
            </w:r>
          </w:p>
          <w:p w14:paraId="7720CB0F" w14:textId="77777777" w:rsidR="00FD7163" w:rsidRDefault="00DA23D4" w:rsidP="00B86B67">
            <w:pPr>
              <w:pStyle w:val="DutyText"/>
              <w:numPr>
                <w:ilvl w:val="0"/>
                <w:numId w:val="22"/>
              </w:numPr>
              <w:tabs>
                <w:tab w:val="clear" w:pos="360"/>
              </w:tabs>
              <w:ind w:left="720"/>
            </w:pPr>
            <w:r>
              <w:t>Provide Metric</w:t>
            </w:r>
            <w:r w:rsidRPr="009D2E44">
              <w:t xml:space="preserve"> planning and tracking</w:t>
            </w:r>
            <w:r>
              <w:t xml:space="preserve"> regarding support issues</w:t>
            </w:r>
          </w:p>
          <w:p w14:paraId="401AE939" w14:textId="600F4C83" w:rsidR="00DA23D4" w:rsidRPr="00970B53" w:rsidRDefault="00DA23D4" w:rsidP="00B86B67">
            <w:pPr>
              <w:pStyle w:val="DutyText"/>
              <w:numPr>
                <w:ilvl w:val="0"/>
                <w:numId w:val="22"/>
              </w:numPr>
              <w:tabs>
                <w:tab w:val="clear" w:pos="360"/>
              </w:tabs>
              <w:ind w:left="720"/>
            </w:pPr>
            <w:r>
              <w:t>Manage Remedy</w:t>
            </w:r>
            <w:r w:rsidR="00F14304">
              <w:t>/</w:t>
            </w:r>
            <w:r w:rsidR="00A75818">
              <w:t>DevOps</w:t>
            </w:r>
            <w:r>
              <w:t xml:space="preserve"> Queue and coordinate support issues</w:t>
            </w:r>
          </w:p>
        </w:tc>
      </w:tr>
      <w:tr w:rsidR="007F0B73" w:rsidRPr="00970B53" w14:paraId="2A4071BD" w14:textId="77777777" w:rsidTr="00A9478D">
        <w:trPr>
          <w:trHeight w:val="1308"/>
        </w:trPr>
        <w:tc>
          <w:tcPr>
            <w:tcW w:w="10728" w:type="dxa"/>
            <w:gridSpan w:val="4"/>
          </w:tcPr>
          <w:p w14:paraId="27F95C23" w14:textId="77777777" w:rsidR="007F0B73" w:rsidRPr="00970B53" w:rsidRDefault="007F0B73" w:rsidP="002C2349">
            <w:pPr>
              <w:pStyle w:val="Heading3"/>
              <w:keepNext w:val="0"/>
              <w:spacing w:before="0" w:after="0"/>
            </w:pPr>
            <w:r w:rsidRPr="00970B53">
              <w:t>Duty 2</w:t>
            </w:r>
          </w:p>
          <w:p w14:paraId="24507CC3" w14:textId="77777777" w:rsidR="007F0B73" w:rsidRPr="00970B53" w:rsidRDefault="007F0B73" w:rsidP="002C2349">
            <w:pPr>
              <w:pStyle w:val="DutyText"/>
              <w:tabs>
                <w:tab w:val="left" w:pos="3600"/>
                <w:tab w:val="left" w:pos="4590"/>
                <w:tab w:val="right" w:pos="5220"/>
              </w:tabs>
              <w:spacing w:before="0" w:after="0"/>
              <w:rPr>
                <w:b/>
                <w:u w:val="single"/>
              </w:rPr>
            </w:pPr>
            <w:r w:rsidRPr="00970B53">
              <w:rPr>
                <w:b/>
              </w:rPr>
              <w:t>General Summary of Duty 2</w:t>
            </w:r>
            <w:r w:rsidRPr="00970B53">
              <w:rPr>
                <w:b/>
              </w:rPr>
              <w:tab/>
              <w:t>% of Time</w:t>
            </w:r>
            <w:r w:rsidRPr="00970B53">
              <w:rPr>
                <w:b/>
              </w:rPr>
              <w:tab/>
            </w:r>
            <w:r w:rsidRPr="00970B53">
              <w:rPr>
                <w:b/>
                <w:u w:val="single"/>
              </w:rPr>
              <w:tab/>
            </w:r>
            <w:r w:rsidR="00A21ADB">
              <w:rPr>
                <w:b/>
                <w:u w:val="single"/>
              </w:rPr>
              <w:t>25</w:t>
            </w:r>
          </w:p>
          <w:p w14:paraId="3ECF1AB5" w14:textId="77777777" w:rsidR="007F0B73" w:rsidRPr="00970B53" w:rsidRDefault="00F87A98" w:rsidP="00680101">
            <w:pPr>
              <w:pStyle w:val="DutyText"/>
              <w:tabs>
                <w:tab w:val="left" w:pos="3600"/>
                <w:tab w:val="left" w:pos="4590"/>
                <w:tab w:val="right" w:pos="5220"/>
              </w:tabs>
            </w:pPr>
            <w:r>
              <w:t xml:space="preserve">This position is responsible for planning, directing and coordinating activities of the unit to ensure that the objectives and goals of the </w:t>
            </w:r>
            <w:r w:rsidR="00680101">
              <w:t xml:space="preserve">DTMB Client Agency </w:t>
            </w:r>
            <w:r>
              <w:t>are accomplished in accordance with prescribed priorities, time limitations, and budgets.</w:t>
            </w:r>
          </w:p>
        </w:tc>
      </w:tr>
      <w:tr w:rsidR="007F0B73" w:rsidRPr="00970B53" w14:paraId="0F4DFCA8" w14:textId="77777777" w:rsidTr="00A9478D">
        <w:trPr>
          <w:trHeight w:val="4665"/>
        </w:trPr>
        <w:tc>
          <w:tcPr>
            <w:tcW w:w="10728" w:type="dxa"/>
            <w:gridSpan w:val="4"/>
          </w:tcPr>
          <w:p w14:paraId="05582D4A" w14:textId="77777777" w:rsidR="007F0B73" w:rsidRDefault="007F0B73">
            <w:pPr>
              <w:pStyle w:val="DutyText"/>
              <w:rPr>
                <w:b/>
              </w:rPr>
            </w:pPr>
            <w:r w:rsidRPr="00970B53">
              <w:rPr>
                <w:b/>
              </w:rPr>
              <w:t>Individual tasks related to the duty.</w:t>
            </w:r>
          </w:p>
          <w:p w14:paraId="22CE2A41" w14:textId="77777777" w:rsidR="00F87A98" w:rsidRDefault="00F87A98" w:rsidP="007A2A7D">
            <w:pPr>
              <w:pStyle w:val="DutyText"/>
              <w:numPr>
                <w:ilvl w:val="0"/>
                <w:numId w:val="25"/>
              </w:numPr>
              <w:tabs>
                <w:tab w:val="clear" w:pos="360"/>
              </w:tabs>
              <w:ind w:left="720"/>
            </w:pPr>
            <w:r>
              <w:t>Review proposals for work</w:t>
            </w:r>
          </w:p>
          <w:p w14:paraId="5A37C632" w14:textId="77777777" w:rsidR="00F87A98" w:rsidRDefault="00F87A98" w:rsidP="007A2A7D">
            <w:pPr>
              <w:pStyle w:val="DutyText"/>
              <w:numPr>
                <w:ilvl w:val="0"/>
                <w:numId w:val="25"/>
              </w:numPr>
              <w:tabs>
                <w:tab w:val="clear" w:pos="360"/>
              </w:tabs>
              <w:ind w:left="720"/>
            </w:pPr>
            <w:r>
              <w:t>Allocate resources</w:t>
            </w:r>
          </w:p>
          <w:p w14:paraId="28BB4A0D" w14:textId="77777777" w:rsidR="00F87A98" w:rsidRDefault="00F87A98" w:rsidP="007A2A7D">
            <w:pPr>
              <w:pStyle w:val="DutyText"/>
              <w:numPr>
                <w:ilvl w:val="0"/>
                <w:numId w:val="25"/>
              </w:numPr>
              <w:tabs>
                <w:tab w:val="clear" w:pos="360"/>
              </w:tabs>
              <w:ind w:left="720"/>
            </w:pPr>
            <w:r>
              <w:t>Establish time</w:t>
            </w:r>
            <w:r w:rsidR="00DC5E7B">
              <w:t xml:space="preserve"> </w:t>
            </w:r>
            <w:r>
              <w:t>frames for completion of work project(s) and set goals for unit</w:t>
            </w:r>
          </w:p>
          <w:p w14:paraId="34149F0D" w14:textId="77777777" w:rsidR="00DC5E7B" w:rsidRDefault="00DC5E7B" w:rsidP="007A2A7D">
            <w:pPr>
              <w:pStyle w:val="DutyText"/>
              <w:numPr>
                <w:ilvl w:val="0"/>
                <w:numId w:val="25"/>
              </w:numPr>
              <w:tabs>
                <w:tab w:val="clear" w:pos="360"/>
              </w:tabs>
              <w:ind w:left="720"/>
            </w:pPr>
            <w:r>
              <w:t>Monitor work product for completion and/or problems</w:t>
            </w:r>
          </w:p>
          <w:p w14:paraId="162696C2" w14:textId="69764C2B" w:rsidR="00DC5E7B" w:rsidRDefault="00DC5E7B" w:rsidP="007A2A7D">
            <w:pPr>
              <w:pStyle w:val="DutyText"/>
              <w:numPr>
                <w:ilvl w:val="0"/>
                <w:numId w:val="25"/>
              </w:numPr>
              <w:tabs>
                <w:tab w:val="clear" w:pos="360"/>
              </w:tabs>
              <w:ind w:left="720"/>
            </w:pPr>
            <w:r>
              <w:t>Set design and development standards for team</w:t>
            </w:r>
            <w:r w:rsidR="000F3425">
              <w:t>,</w:t>
            </w:r>
            <w:r>
              <w:t xml:space="preserve"> within agency standards</w:t>
            </w:r>
          </w:p>
          <w:p w14:paraId="61724C91" w14:textId="77777777" w:rsidR="00DC5E7B" w:rsidRDefault="00DC5E7B" w:rsidP="007A2A7D">
            <w:pPr>
              <w:pStyle w:val="DutyText"/>
              <w:numPr>
                <w:ilvl w:val="0"/>
                <w:numId w:val="25"/>
              </w:numPr>
              <w:tabs>
                <w:tab w:val="clear" w:pos="360"/>
              </w:tabs>
              <w:ind w:left="720"/>
            </w:pPr>
            <w:r>
              <w:t>Develop standard System Development Life Cycle (SDLC) documents and best practices.</w:t>
            </w:r>
          </w:p>
          <w:p w14:paraId="78F04A70" w14:textId="77777777" w:rsidR="00A33390" w:rsidRDefault="00A33390" w:rsidP="007A2A7D">
            <w:pPr>
              <w:pStyle w:val="DutyText"/>
              <w:numPr>
                <w:ilvl w:val="0"/>
                <w:numId w:val="25"/>
              </w:numPr>
              <w:tabs>
                <w:tab w:val="clear" w:pos="360"/>
              </w:tabs>
              <w:ind w:left="720"/>
            </w:pPr>
            <w:r>
              <w:t>Evaluate and verify development, design, implementation and maintenance of data processing systems (hardware/software) for the unit.</w:t>
            </w:r>
          </w:p>
          <w:p w14:paraId="35649CE1" w14:textId="77777777" w:rsidR="00A33390" w:rsidRDefault="00A33390" w:rsidP="007A2A7D">
            <w:pPr>
              <w:pStyle w:val="DutyText"/>
              <w:numPr>
                <w:ilvl w:val="0"/>
                <w:numId w:val="25"/>
              </w:numPr>
              <w:tabs>
                <w:tab w:val="clear" w:pos="360"/>
              </w:tabs>
              <w:ind w:left="720"/>
            </w:pPr>
            <w:r>
              <w:t>Prepare and present presentations to user groups, bureau, management and/or external groups.</w:t>
            </w:r>
          </w:p>
          <w:p w14:paraId="6FE336AE" w14:textId="77777777" w:rsidR="00A33390" w:rsidRDefault="00A33390" w:rsidP="007A2A7D">
            <w:pPr>
              <w:pStyle w:val="DutyText"/>
              <w:numPr>
                <w:ilvl w:val="0"/>
                <w:numId w:val="25"/>
              </w:numPr>
              <w:tabs>
                <w:tab w:val="clear" w:pos="360"/>
              </w:tabs>
              <w:ind w:left="720"/>
            </w:pPr>
            <w:r>
              <w:t>Review, develop and evaluate new technical methodology used in areas of IT, systems and programming development standards.</w:t>
            </w:r>
          </w:p>
          <w:p w14:paraId="7AB5B455" w14:textId="77777777" w:rsidR="00A33390" w:rsidRDefault="00A33390" w:rsidP="007A2A7D">
            <w:pPr>
              <w:pStyle w:val="DutyText"/>
              <w:numPr>
                <w:ilvl w:val="0"/>
                <w:numId w:val="25"/>
              </w:numPr>
              <w:tabs>
                <w:tab w:val="clear" w:pos="360"/>
              </w:tabs>
              <w:ind w:left="720"/>
            </w:pPr>
            <w:r>
              <w:t>Monitor work product for completion and /or problems.</w:t>
            </w:r>
          </w:p>
          <w:p w14:paraId="27D41C4A" w14:textId="458E5B02" w:rsidR="00A33390" w:rsidRPr="00970B53" w:rsidRDefault="00A33390" w:rsidP="007A2A7D">
            <w:pPr>
              <w:pStyle w:val="DutyText"/>
              <w:numPr>
                <w:ilvl w:val="0"/>
                <w:numId w:val="25"/>
              </w:numPr>
              <w:tabs>
                <w:tab w:val="clear" w:pos="360"/>
              </w:tabs>
              <w:ind w:left="720"/>
            </w:pPr>
            <w:r>
              <w:t xml:space="preserve">Advise upper management of work project(s) </w:t>
            </w:r>
            <w:r w:rsidR="00273D31">
              <w:t>timelines</w:t>
            </w:r>
            <w:r>
              <w:t>.</w:t>
            </w:r>
          </w:p>
        </w:tc>
      </w:tr>
      <w:tr w:rsidR="007F0B73" w:rsidRPr="00970B53" w14:paraId="43601ECE" w14:textId="77777777" w:rsidTr="00A9478D">
        <w:trPr>
          <w:trHeight w:val="1155"/>
        </w:trPr>
        <w:tc>
          <w:tcPr>
            <w:tcW w:w="10728" w:type="dxa"/>
            <w:gridSpan w:val="4"/>
          </w:tcPr>
          <w:p w14:paraId="3DE26E3B" w14:textId="77777777" w:rsidR="007F0B73" w:rsidRPr="00970B53" w:rsidRDefault="007F0B73" w:rsidP="00794386">
            <w:pPr>
              <w:pStyle w:val="Heading3"/>
              <w:keepNext w:val="0"/>
            </w:pPr>
            <w:r w:rsidRPr="00970B53">
              <w:lastRenderedPageBreak/>
              <w:t xml:space="preserve">Duty </w:t>
            </w:r>
            <w:r w:rsidR="00DA23D4">
              <w:t>3</w:t>
            </w:r>
          </w:p>
          <w:p w14:paraId="32ABA5ED" w14:textId="77777777" w:rsidR="007F0B73" w:rsidRPr="00970B53" w:rsidRDefault="007F0B73">
            <w:pPr>
              <w:pStyle w:val="DutyText"/>
              <w:tabs>
                <w:tab w:val="left" w:pos="3600"/>
                <w:tab w:val="left" w:pos="4590"/>
                <w:tab w:val="right" w:pos="5220"/>
              </w:tabs>
              <w:rPr>
                <w:b/>
                <w:u w:val="single"/>
              </w:rPr>
            </w:pPr>
            <w:r w:rsidRPr="00970B53">
              <w:rPr>
                <w:b/>
              </w:rPr>
              <w:t xml:space="preserve">General Summary of Duty </w:t>
            </w:r>
            <w:r w:rsidR="00DA23D4">
              <w:rPr>
                <w:b/>
              </w:rPr>
              <w:t>3</w:t>
            </w:r>
            <w:r w:rsidRPr="00970B53">
              <w:rPr>
                <w:b/>
              </w:rPr>
              <w:tab/>
              <w:t>% of Time</w:t>
            </w:r>
            <w:r w:rsidRPr="00970B53">
              <w:rPr>
                <w:b/>
              </w:rPr>
              <w:tab/>
            </w:r>
            <w:r w:rsidRPr="00970B53">
              <w:rPr>
                <w:b/>
                <w:u w:val="single"/>
              </w:rPr>
              <w:tab/>
            </w:r>
            <w:r w:rsidR="00A21ADB">
              <w:rPr>
                <w:b/>
                <w:u w:val="single"/>
              </w:rPr>
              <w:t>20</w:t>
            </w:r>
            <w:r w:rsidR="00B26804">
              <w:rPr>
                <w:b/>
                <w:u w:val="single"/>
              </w:rPr>
              <w:t xml:space="preserve"> </w:t>
            </w:r>
          </w:p>
          <w:p w14:paraId="7E093C6D" w14:textId="77777777" w:rsidR="007F0B73" w:rsidRPr="00970B53" w:rsidRDefault="00DC5E7B" w:rsidP="00A33390">
            <w:pPr>
              <w:pStyle w:val="DutyText"/>
            </w:pPr>
            <w:r>
              <w:t xml:space="preserve">Provide support for </w:t>
            </w:r>
            <w:r w:rsidR="00416129">
              <w:t>projects</w:t>
            </w:r>
            <w:r>
              <w:t xml:space="preserve">. </w:t>
            </w:r>
            <w:r w:rsidR="00A33390">
              <w:t>Oversee &amp; c</w:t>
            </w:r>
            <w:r w:rsidR="00DA23D4">
              <w:t xml:space="preserve">oordinate </w:t>
            </w:r>
            <w:r w:rsidR="00416129">
              <w:t>development, testing &amp; implementation of projects.</w:t>
            </w:r>
            <w:r w:rsidR="000C34B3">
              <w:t xml:space="preserve"> Other Duties as assigned.</w:t>
            </w:r>
          </w:p>
        </w:tc>
      </w:tr>
      <w:tr w:rsidR="007F0B73" w:rsidRPr="00970B53" w14:paraId="3DC1B1D5" w14:textId="77777777" w:rsidTr="00A9478D">
        <w:trPr>
          <w:trHeight w:val="3918"/>
        </w:trPr>
        <w:tc>
          <w:tcPr>
            <w:tcW w:w="10728" w:type="dxa"/>
            <w:gridSpan w:val="4"/>
          </w:tcPr>
          <w:p w14:paraId="598A8C64" w14:textId="77777777" w:rsidR="007F0B73" w:rsidRPr="00970B53" w:rsidRDefault="007F0B73">
            <w:pPr>
              <w:pStyle w:val="DutyText"/>
              <w:rPr>
                <w:b/>
              </w:rPr>
            </w:pPr>
            <w:r w:rsidRPr="00970B53">
              <w:rPr>
                <w:b/>
              </w:rPr>
              <w:t>Individual tasks related to the duty.</w:t>
            </w:r>
          </w:p>
          <w:p w14:paraId="3338C413" w14:textId="77777777" w:rsidR="00DC5E7B" w:rsidRDefault="00DC5E7B" w:rsidP="007A2A7D">
            <w:pPr>
              <w:pStyle w:val="DutyText"/>
              <w:numPr>
                <w:ilvl w:val="0"/>
                <w:numId w:val="25"/>
              </w:numPr>
              <w:tabs>
                <w:tab w:val="clear" w:pos="360"/>
              </w:tabs>
              <w:ind w:left="720"/>
            </w:pPr>
            <w:r>
              <w:t>Provide training of staff when required.</w:t>
            </w:r>
          </w:p>
          <w:p w14:paraId="23C6EE63" w14:textId="7FA8904C" w:rsidR="00A33390" w:rsidRDefault="00A33390" w:rsidP="007A2A7D">
            <w:pPr>
              <w:pStyle w:val="DutyText"/>
              <w:numPr>
                <w:ilvl w:val="0"/>
                <w:numId w:val="25"/>
              </w:numPr>
              <w:tabs>
                <w:tab w:val="clear" w:pos="360"/>
              </w:tabs>
              <w:ind w:left="720"/>
            </w:pPr>
            <w:r>
              <w:t xml:space="preserve">Manage resources and oversee </w:t>
            </w:r>
            <w:r w:rsidR="00273D31">
              <w:t>the progress</w:t>
            </w:r>
            <w:r>
              <w:t xml:space="preserve"> of projects.</w:t>
            </w:r>
          </w:p>
          <w:p w14:paraId="21B40B82" w14:textId="77777777" w:rsidR="00416129" w:rsidRDefault="00A33390" w:rsidP="007A2A7D">
            <w:pPr>
              <w:pStyle w:val="DutyText"/>
              <w:numPr>
                <w:ilvl w:val="0"/>
                <w:numId w:val="25"/>
              </w:numPr>
              <w:tabs>
                <w:tab w:val="clear" w:pos="360"/>
              </w:tabs>
              <w:ind w:left="720"/>
            </w:pPr>
            <w:r>
              <w:t>Oversee</w:t>
            </w:r>
            <w:r w:rsidR="00DA23D4">
              <w:t xml:space="preserve"> the creation and maintenance of test scenarios </w:t>
            </w:r>
          </w:p>
          <w:p w14:paraId="132A2EE7" w14:textId="4FEB6554" w:rsidR="00DA23D4" w:rsidRDefault="00A33390" w:rsidP="007A2A7D">
            <w:pPr>
              <w:pStyle w:val="DutyText"/>
              <w:numPr>
                <w:ilvl w:val="0"/>
                <w:numId w:val="25"/>
              </w:numPr>
              <w:tabs>
                <w:tab w:val="clear" w:pos="360"/>
              </w:tabs>
              <w:ind w:left="720"/>
            </w:pPr>
            <w:r>
              <w:t>M</w:t>
            </w:r>
            <w:r w:rsidR="00DA23D4">
              <w:t xml:space="preserve">aintain </w:t>
            </w:r>
            <w:r>
              <w:t>Tracker</w:t>
            </w:r>
            <w:r w:rsidR="002F79DF">
              <w:t xml:space="preserve"> &amp; </w:t>
            </w:r>
            <w:r w:rsidR="00304B82">
              <w:t>Ticketing system requests</w:t>
            </w:r>
          </w:p>
          <w:p w14:paraId="2601E951" w14:textId="464978D0" w:rsidR="00317930" w:rsidRDefault="00BF3780" w:rsidP="007A2A7D">
            <w:pPr>
              <w:pStyle w:val="DutyText"/>
              <w:numPr>
                <w:ilvl w:val="0"/>
                <w:numId w:val="25"/>
              </w:numPr>
              <w:tabs>
                <w:tab w:val="clear" w:pos="360"/>
              </w:tabs>
              <w:ind w:left="720"/>
            </w:pPr>
            <w:r>
              <w:t>Maintain and oversee all security related requirements for all applications</w:t>
            </w:r>
            <w:r w:rsidR="004A28D2">
              <w:t>, such as SSP’s, disaster recovery plans, and achieving necessary ATO’s</w:t>
            </w:r>
          </w:p>
          <w:p w14:paraId="545621FE" w14:textId="77777777" w:rsidR="00DA23D4" w:rsidRDefault="00DA23D4" w:rsidP="007A2A7D">
            <w:pPr>
              <w:pStyle w:val="DutyText"/>
              <w:numPr>
                <w:ilvl w:val="0"/>
                <w:numId w:val="25"/>
              </w:numPr>
              <w:tabs>
                <w:tab w:val="clear" w:pos="360"/>
              </w:tabs>
              <w:ind w:left="720"/>
            </w:pPr>
            <w:r>
              <w:t>Provide test results reports including test runs, success rates, planned runs compared to actual runs and others</w:t>
            </w:r>
          </w:p>
          <w:p w14:paraId="0762F175" w14:textId="3E3F470D" w:rsidR="00DA23D4" w:rsidRDefault="00DA23D4" w:rsidP="007A2A7D">
            <w:pPr>
              <w:pStyle w:val="DutyText"/>
              <w:numPr>
                <w:ilvl w:val="0"/>
                <w:numId w:val="25"/>
              </w:numPr>
              <w:tabs>
                <w:tab w:val="clear" w:pos="360"/>
              </w:tabs>
              <w:ind w:left="720"/>
            </w:pPr>
            <w:r>
              <w:t xml:space="preserve">Oversee </w:t>
            </w:r>
            <w:r w:rsidR="00273D31">
              <w:t>the usability</w:t>
            </w:r>
            <w:r>
              <w:t xml:space="preserve"> of all applications</w:t>
            </w:r>
          </w:p>
          <w:p w14:paraId="79D5C35B" w14:textId="77777777" w:rsidR="00DA23D4" w:rsidRDefault="00DA23D4" w:rsidP="007A2A7D">
            <w:pPr>
              <w:pStyle w:val="DutyText"/>
              <w:numPr>
                <w:ilvl w:val="0"/>
                <w:numId w:val="25"/>
              </w:numPr>
              <w:tabs>
                <w:tab w:val="clear" w:pos="360"/>
              </w:tabs>
              <w:ind w:left="720"/>
            </w:pPr>
            <w:r>
              <w:t>Coordinate load testing, UAT, and usability testing</w:t>
            </w:r>
          </w:p>
          <w:p w14:paraId="18B4808F" w14:textId="77777777" w:rsidR="000C34B3" w:rsidRDefault="000C34B3" w:rsidP="007A2A7D">
            <w:pPr>
              <w:pStyle w:val="DutyText"/>
              <w:numPr>
                <w:ilvl w:val="0"/>
                <w:numId w:val="25"/>
              </w:numPr>
              <w:tabs>
                <w:tab w:val="clear" w:pos="360"/>
              </w:tabs>
              <w:ind w:left="720"/>
            </w:pPr>
            <w:r>
              <w:t>Coordinate feasibility and cost studies for user requests for IT services.</w:t>
            </w:r>
          </w:p>
          <w:p w14:paraId="5FB4A339" w14:textId="77777777" w:rsidR="000C34B3" w:rsidRDefault="000C34B3" w:rsidP="007A2A7D">
            <w:pPr>
              <w:pStyle w:val="DutyText"/>
              <w:numPr>
                <w:ilvl w:val="0"/>
                <w:numId w:val="25"/>
              </w:numPr>
              <w:tabs>
                <w:tab w:val="clear" w:pos="360"/>
              </w:tabs>
              <w:ind w:left="720"/>
            </w:pPr>
            <w:r>
              <w:t>Recommend automation projects and prioritize all data processing requests for the unit.</w:t>
            </w:r>
          </w:p>
          <w:p w14:paraId="2FE6A12B" w14:textId="77777777" w:rsidR="000C34B3" w:rsidRPr="00970B53" w:rsidRDefault="000C34B3" w:rsidP="007A2A7D">
            <w:pPr>
              <w:pStyle w:val="DutyText"/>
              <w:numPr>
                <w:ilvl w:val="0"/>
                <w:numId w:val="25"/>
              </w:numPr>
              <w:tabs>
                <w:tab w:val="clear" w:pos="360"/>
              </w:tabs>
              <w:ind w:left="720"/>
            </w:pPr>
            <w:r>
              <w:t>Duties as required by management or administration.</w:t>
            </w:r>
          </w:p>
        </w:tc>
      </w:tr>
      <w:tr w:rsidR="007F0B73" w:rsidRPr="00970B53" w14:paraId="2172CD20" w14:textId="77777777" w:rsidTr="00A9478D">
        <w:trPr>
          <w:trHeight w:val="1710"/>
        </w:trPr>
        <w:tc>
          <w:tcPr>
            <w:tcW w:w="10728" w:type="dxa"/>
            <w:gridSpan w:val="4"/>
          </w:tcPr>
          <w:p w14:paraId="4AD00F98" w14:textId="77777777" w:rsidR="007F0B73" w:rsidRPr="00970B53" w:rsidRDefault="007F0B73">
            <w:pPr>
              <w:pStyle w:val="CellNumber"/>
            </w:pPr>
            <w:bookmarkStart w:id="1" w:name="AddPage"/>
            <w:bookmarkEnd w:id="1"/>
            <w:r w:rsidRPr="00970B53">
              <w:br w:type="page"/>
            </w:r>
            <w:r w:rsidRPr="00970B53">
              <w:tab/>
              <w:t>16.</w:t>
            </w:r>
            <w:r w:rsidRPr="00970B53">
              <w:tab/>
              <w:t>Describe the types of decisions you make independently in your position and tell who and/or what is affected by those decisions.  Use additional sheets, if necessary.</w:t>
            </w:r>
          </w:p>
          <w:p w14:paraId="2AF3248B" w14:textId="77777777" w:rsidR="007F0B73" w:rsidRDefault="004D1A4F" w:rsidP="00680101">
            <w:pPr>
              <w:pStyle w:val="DutyText"/>
              <w:numPr>
                <w:ilvl w:val="0"/>
                <w:numId w:val="30"/>
              </w:numPr>
              <w:ind w:left="720"/>
            </w:pPr>
            <w:r>
              <w:t>Determination of course of action for production failures.</w:t>
            </w:r>
          </w:p>
          <w:p w14:paraId="4CCDB8AB" w14:textId="77777777" w:rsidR="004D1A4F" w:rsidRDefault="004D1A4F" w:rsidP="00680101">
            <w:pPr>
              <w:pStyle w:val="DutyText"/>
              <w:numPr>
                <w:ilvl w:val="0"/>
                <w:numId w:val="30"/>
              </w:numPr>
              <w:ind w:left="720"/>
            </w:pPr>
            <w:r>
              <w:t>Determination of appropriate security level of staff.</w:t>
            </w:r>
          </w:p>
          <w:p w14:paraId="0B325F9A" w14:textId="77777777" w:rsidR="004D1A4F" w:rsidRDefault="004D1A4F" w:rsidP="00680101">
            <w:pPr>
              <w:pStyle w:val="DutyText"/>
              <w:numPr>
                <w:ilvl w:val="0"/>
                <w:numId w:val="30"/>
              </w:numPr>
              <w:ind w:left="720"/>
            </w:pPr>
            <w:r>
              <w:t>Determination of training materials used for training classes.</w:t>
            </w:r>
          </w:p>
          <w:p w14:paraId="268A4481" w14:textId="77777777" w:rsidR="004D1A4F" w:rsidRPr="00970B53" w:rsidRDefault="004D1A4F" w:rsidP="00680101">
            <w:pPr>
              <w:pStyle w:val="DutyText"/>
              <w:numPr>
                <w:ilvl w:val="0"/>
                <w:numId w:val="30"/>
              </w:numPr>
              <w:ind w:left="720"/>
            </w:pPr>
            <w:r>
              <w:t>Determination of appropriate report</w:t>
            </w:r>
            <w:r w:rsidR="007F2886">
              <w:t>, metrics</w:t>
            </w:r>
            <w:r>
              <w:t xml:space="preserve"> and source document formats which affect user staff, data entry, and other analysts.</w:t>
            </w:r>
          </w:p>
        </w:tc>
      </w:tr>
      <w:tr w:rsidR="007F0B73" w:rsidRPr="00970B53" w14:paraId="530A0EB8" w14:textId="77777777" w:rsidTr="00A9478D">
        <w:trPr>
          <w:trHeight w:val="975"/>
        </w:trPr>
        <w:tc>
          <w:tcPr>
            <w:tcW w:w="10728" w:type="dxa"/>
            <w:gridSpan w:val="4"/>
          </w:tcPr>
          <w:p w14:paraId="4C340A4F" w14:textId="77777777" w:rsidR="007F0B73" w:rsidRPr="00970B53" w:rsidRDefault="007F0B73">
            <w:pPr>
              <w:pStyle w:val="CellNumber"/>
            </w:pPr>
            <w:r w:rsidRPr="00970B53">
              <w:tab/>
              <w:t>17.</w:t>
            </w:r>
            <w:r w:rsidRPr="00970B53">
              <w:tab/>
              <w:t>Describe the types of decisions that require your supervisor’s review.</w:t>
            </w:r>
          </w:p>
          <w:p w14:paraId="037C4FB2" w14:textId="77777777" w:rsidR="007F0B73" w:rsidRPr="00970B53" w:rsidRDefault="004D1A4F">
            <w:pPr>
              <w:pStyle w:val="CellText"/>
              <w:spacing w:after="0"/>
            </w:pPr>
            <w:r>
              <w:t>Re-evaluation of project assignment priorities and deadlines when unexpected changes occur corresponding to the complexity or amount of effort required for completion in relationship to other priority projects that come up.</w:t>
            </w:r>
          </w:p>
        </w:tc>
      </w:tr>
      <w:tr w:rsidR="007F0B73" w:rsidRPr="00970B53" w14:paraId="08693F58" w14:textId="77777777" w:rsidTr="00A9478D">
        <w:trPr>
          <w:trHeight w:val="1335"/>
        </w:trPr>
        <w:tc>
          <w:tcPr>
            <w:tcW w:w="10728" w:type="dxa"/>
            <w:gridSpan w:val="4"/>
          </w:tcPr>
          <w:p w14:paraId="43E38561" w14:textId="77777777" w:rsidR="007F0B73" w:rsidRPr="00970B53" w:rsidRDefault="007F0B73">
            <w:pPr>
              <w:pStyle w:val="CellNumber"/>
            </w:pPr>
            <w:r w:rsidRPr="00970B53">
              <w:tab/>
              <w:t>18.</w:t>
            </w:r>
            <w:r w:rsidRPr="00970B53">
              <w:tab/>
              <w:t>What kind of physical effort do you use in your position?  What environmental conditions are you physically exposed to in your position?  Indicate the amount of time and intensity of each activity and condition.  Refer to instructions on page 2.</w:t>
            </w:r>
          </w:p>
          <w:p w14:paraId="0A80C098" w14:textId="7FAB0A09" w:rsidR="007F0B73" w:rsidRPr="00970B53" w:rsidRDefault="004D1A4F">
            <w:pPr>
              <w:pStyle w:val="CellText"/>
              <w:spacing w:after="0"/>
            </w:pPr>
            <w:r>
              <w:t xml:space="preserve">Use of personal computer to perform troubleshooting, evaluate new tools and products, provide technical materials, communicate with user staff, and report status.  </w:t>
            </w:r>
            <w:r w:rsidR="00DA23D4">
              <w:t>8</w:t>
            </w:r>
            <w:r>
              <w:t xml:space="preserve">0% of </w:t>
            </w:r>
            <w:r w:rsidR="00273D31">
              <w:t>the time</w:t>
            </w:r>
            <w:r>
              <w:t xml:space="preserve"> spent using keyboard and mouse.  Not intensive.</w:t>
            </w:r>
          </w:p>
        </w:tc>
      </w:tr>
      <w:tr w:rsidR="007F0B73" w:rsidRPr="00970B53" w14:paraId="1AA4B1DB" w14:textId="77777777" w:rsidTr="00A9478D">
        <w:trPr>
          <w:trHeight w:hRule="exact" w:val="560"/>
        </w:trPr>
        <w:tc>
          <w:tcPr>
            <w:tcW w:w="10728" w:type="dxa"/>
            <w:gridSpan w:val="4"/>
          </w:tcPr>
          <w:p w14:paraId="48AFC851" w14:textId="77777777" w:rsidR="007F0B73" w:rsidRPr="00970B53" w:rsidRDefault="007F0B73">
            <w:pPr>
              <w:pStyle w:val="CellNumber"/>
            </w:pPr>
            <w:r w:rsidRPr="00970B53">
              <w:tab/>
              <w:t>19.</w:t>
            </w:r>
            <w:r w:rsidRPr="00970B53">
              <w:tab/>
              <w:t>List the names and classification titles of classified employees whom you immediately supervise or oversee on a full-time, on-going basis.  (If more than 10, list only classification titles and the number of employees in each classification.)</w:t>
            </w:r>
          </w:p>
        </w:tc>
      </w:tr>
      <w:tr w:rsidR="007F0B73" w:rsidRPr="00970B53" w14:paraId="0C7ACD3E" w14:textId="77777777" w:rsidTr="00A9478D">
        <w:trPr>
          <w:trHeight w:hRule="exact" w:val="400"/>
        </w:trPr>
        <w:tc>
          <w:tcPr>
            <w:tcW w:w="2682" w:type="dxa"/>
            <w:vAlign w:val="center"/>
          </w:tcPr>
          <w:p w14:paraId="3B47DDA6" w14:textId="77777777" w:rsidR="007F0B73" w:rsidRPr="00970B53" w:rsidRDefault="007F0B73">
            <w:pPr>
              <w:pStyle w:val="CellNumber"/>
              <w:jc w:val="center"/>
              <w:rPr>
                <w:u w:val="single"/>
              </w:rPr>
            </w:pPr>
            <w:r w:rsidRPr="00970B53">
              <w:rPr>
                <w:u w:val="single"/>
              </w:rPr>
              <w:t>NAME</w:t>
            </w:r>
          </w:p>
        </w:tc>
        <w:tc>
          <w:tcPr>
            <w:tcW w:w="2682" w:type="dxa"/>
            <w:vAlign w:val="center"/>
          </w:tcPr>
          <w:p w14:paraId="4F0F00E5"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0DA237FF" w14:textId="77777777" w:rsidR="007F0B73" w:rsidRPr="00970B53" w:rsidRDefault="007F0B73">
            <w:pPr>
              <w:pStyle w:val="CellNumber"/>
              <w:jc w:val="center"/>
              <w:rPr>
                <w:u w:val="single"/>
              </w:rPr>
            </w:pPr>
            <w:r w:rsidRPr="00970B53">
              <w:rPr>
                <w:u w:val="single"/>
              </w:rPr>
              <w:t>NAME</w:t>
            </w:r>
          </w:p>
        </w:tc>
        <w:tc>
          <w:tcPr>
            <w:tcW w:w="2682" w:type="dxa"/>
            <w:vAlign w:val="center"/>
          </w:tcPr>
          <w:p w14:paraId="234AED35" w14:textId="77777777" w:rsidR="007F0B73" w:rsidRPr="00970B53" w:rsidRDefault="007F0B73">
            <w:pPr>
              <w:pStyle w:val="CellNumber"/>
              <w:jc w:val="center"/>
              <w:rPr>
                <w:u w:val="single"/>
              </w:rPr>
            </w:pPr>
            <w:r w:rsidRPr="00970B53">
              <w:rPr>
                <w:u w:val="single"/>
              </w:rPr>
              <w:t>CLASS TITLE</w:t>
            </w:r>
          </w:p>
        </w:tc>
      </w:tr>
      <w:tr w:rsidR="007F0B73" w:rsidRPr="00970B53" w14:paraId="091D08C3" w14:textId="77777777" w:rsidTr="00A9478D">
        <w:trPr>
          <w:trHeight w:val="400"/>
        </w:trPr>
        <w:tc>
          <w:tcPr>
            <w:tcW w:w="2682" w:type="dxa"/>
            <w:vAlign w:val="center"/>
          </w:tcPr>
          <w:p w14:paraId="5E2085D5" w14:textId="61724C1C" w:rsidR="007F0B73" w:rsidRPr="00970B53" w:rsidRDefault="00D17282" w:rsidP="00A33390">
            <w:pPr>
              <w:pStyle w:val="CellText"/>
              <w:ind w:left="0"/>
            </w:pPr>
            <w:r>
              <w:t>Rick Bengel</w:t>
            </w:r>
          </w:p>
        </w:tc>
        <w:tc>
          <w:tcPr>
            <w:tcW w:w="2682" w:type="dxa"/>
            <w:vAlign w:val="center"/>
          </w:tcPr>
          <w:p w14:paraId="20BB3311" w14:textId="77777777" w:rsidR="007F0B73" w:rsidRPr="00970B53" w:rsidRDefault="00FC2A56">
            <w:pPr>
              <w:pStyle w:val="CellText"/>
              <w:ind w:left="0"/>
            </w:pPr>
            <w:r>
              <w:t>ITS 14</w:t>
            </w:r>
          </w:p>
        </w:tc>
        <w:tc>
          <w:tcPr>
            <w:tcW w:w="2682" w:type="dxa"/>
            <w:vAlign w:val="center"/>
          </w:tcPr>
          <w:p w14:paraId="48A2E23A" w14:textId="0ECB043A" w:rsidR="007F0B73" w:rsidRPr="00970B53" w:rsidRDefault="00152BD4" w:rsidP="00E31424">
            <w:pPr>
              <w:pStyle w:val="CellText"/>
              <w:ind w:left="0"/>
            </w:pPr>
            <w:r>
              <w:t>Joe McNeilly</w:t>
            </w:r>
          </w:p>
        </w:tc>
        <w:tc>
          <w:tcPr>
            <w:tcW w:w="2682" w:type="dxa"/>
            <w:vAlign w:val="center"/>
          </w:tcPr>
          <w:p w14:paraId="2BCD96C0" w14:textId="462448F2" w:rsidR="007F0B73" w:rsidRPr="00970B53" w:rsidRDefault="00FC2A56">
            <w:pPr>
              <w:pStyle w:val="CellText"/>
              <w:ind w:left="0"/>
            </w:pPr>
            <w:r>
              <w:t xml:space="preserve">ITPA </w:t>
            </w:r>
            <w:r w:rsidR="002C5E99">
              <w:t>12</w:t>
            </w:r>
          </w:p>
        </w:tc>
      </w:tr>
      <w:tr w:rsidR="007F0B73" w:rsidRPr="00970B53" w14:paraId="03A095D0" w14:textId="77777777" w:rsidTr="00A9478D">
        <w:trPr>
          <w:trHeight w:val="400"/>
        </w:trPr>
        <w:tc>
          <w:tcPr>
            <w:tcW w:w="2682" w:type="dxa"/>
            <w:vAlign w:val="center"/>
          </w:tcPr>
          <w:p w14:paraId="39E5DF7B" w14:textId="7A746EA6" w:rsidR="007F0B73" w:rsidRPr="00970B53" w:rsidRDefault="006C6BAF">
            <w:r>
              <w:t>Terrence Banks</w:t>
            </w:r>
          </w:p>
        </w:tc>
        <w:tc>
          <w:tcPr>
            <w:tcW w:w="2682" w:type="dxa"/>
            <w:vAlign w:val="center"/>
          </w:tcPr>
          <w:p w14:paraId="42BB45D4" w14:textId="287F51AD" w:rsidR="007F0B73" w:rsidRPr="00970B53" w:rsidRDefault="00CF60BB">
            <w:pPr>
              <w:pStyle w:val="CellText"/>
              <w:ind w:left="0"/>
            </w:pPr>
            <w:r>
              <w:t>ITPA 1</w:t>
            </w:r>
            <w:r w:rsidR="000F3425">
              <w:t>1</w:t>
            </w:r>
          </w:p>
        </w:tc>
        <w:tc>
          <w:tcPr>
            <w:tcW w:w="2682" w:type="dxa"/>
            <w:vAlign w:val="center"/>
          </w:tcPr>
          <w:p w14:paraId="2572AF2F" w14:textId="2941F1E7" w:rsidR="007F0B73" w:rsidRPr="00970B53" w:rsidRDefault="002C5E99">
            <w:pPr>
              <w:pStyle w:val="CellText"/>
              <w:ind w:left="0"/>
            </w:pPr>
            <w:r>
              <w:t>Carol Teachout</w:t>
            </w:r>
          </w:p>
        </w:tc>
        <w:tc>
          <w:tcPr>
            <w:tcW w:w="2682" w:type="dxa"/>
            <w:vAlign w:val="center"/>
          </w:tcPr>
          <w:p w14:paraId="3BB75765" w14:textId="33AD05E7" w:rsidR="007F0B73" w:rsidRPr="00970B53" w:rsidRDefault="002C5E99">
            <w:pPr>
              <w:pStyle w:val="CellText"/>
              <w:ind w:left="0"/>
            </w:pPr>
            <w:r>
              <w:t>ITS</w:t>
            </w:r>
            <w:r w:rsidR="00FC2A56">
              <w:t xml:space="preserve"> </w:t>
            </w:r>
            <w:r>
              <w:t>14</w:t>
            </w:r>
          </w:p>
        </w:tc>
      </w:tr>
      <w:tr w:rsidR="007F0B73" w:rsidRPr="00970B53" w14:paraId="2D901B10" w14:textId="77777777" w:rsidTr="00A9478D">
        <w:trPr>
          <w:trHeight w:val="400"/>
        </w:trPr>
        <w:tc>
          <w:tcPr>
            <w:tcW w:w="2682" w:type="dxa"/>
            <w:vAlign w:val="center"/>
          </w:tcPr>
          <w:p w14:paraId="429FF10E" w14:textId="6DFD3333" w:rsidR="007F0B73" w:rsidRPr="00970B53" w:rsidRDefault="006C6BAF">
            <w:pPr>
              <w:pStyle w:val="CellText"/>
              <w:ind w:left="0"/>
            </w:pPr>
            <w:r>
              <w:t>Ross Gatien</w:t>
            </w:r>
          </w:p>
        </w:tc>
        <w:tc>
          <w:tcPr>
            <w:tcW w:w="2682" w:type="dxa"/>
            <w:vAlign w:val="center"/>
          </w:tcPr>
          <w:p w14:paraId="0CEF6B2C" w14:textId="516735C0" w:rsidR="007F0B73" w:rsidRPr="00970B53" w:rsidRDefault="002C5E99">
            <w:pPr>
              <w:pStyle w:val="CellText"/>
              <w:ind w:left="0"/>
            </w:pPr>
            <w:r>
              <w:t>ITPA</w:t>
            </w:r>
            <w:r w:rsidR="00FC2A56">
              <w:t xml:space="preserve"> </w:t>
            </w:r>
            <w:r>
              <w:t>12</w:t>
            </w:r>
          </w:p>
        </w:tc>
        <w:tc>
          <w:tcPr>
            <w:tcW w:w="2682" w:type="dxa"/>
            <w:vAlign w:val="center"/>
          </w:tcPr>
          <w:p w14:paraId="57EF3C97" w14:textId="1FC571EC" w:rsidR="007F0B73" w:rsidRPr="00970B53" w:rsidRDefault="00CF5911">
            <w:pPr>
              <w:pStyle w:val="CellText"/>
              <w:ind w:left="0"/>
            </w:pPr>
            <w:r>
              <w:t>Brian Boggan</w:t>
            </w:r>
          </w:p>
        </w:tc>
        <w:tc>
          <w:tcPr>
            <w:tcW w:w="2682" w:type="dxa"/>
            <w:vAlign w:val="center"/>
          </w:tcPr>
          <w:p w14:paraId="0FF4633F" w14:textId="1C65FF23" w:rsidR="007F0B73" w:rsidRPr="00970B53" w:rsidRDefault="00CF60BB">
            <w:pPr>
              <w:pStyle w:val="CellText"/>
              <w:ind w:left="0"/>
            </w:pPr>
            <w:r>
              <w:t>IT</w:t>
            </w:r>
            <w:r w:rsidR="002C5E99">
              <w:t>PA 12</w:t>
            </w:r>
          </w:p>
        </w:tc>
      </w:tr>
      <w:tr w:rsidR="007F0B73" w:rsidRPr="00970B53" w14:paraId="747AA17A" w14:textId="77777777" w:rsidTr="00A9478D">
        <w:trPr>
          <w:trHeight w:val="400"/>
        </w:trPr>
        <w:tc>
          <w:tcPr>
            <w:tcW w:w="2682" w:type="dxa"/>
            <w:vAlign w:val="center"/>
          </w:tcPr>
          <w:p w14:paraId="0C6B10FA" w14:textId="4CBC0B9F" w:rsidR="007F0B73" w:rsidRPr="00970B53" w:rsidRDefault="007F0B73">
            <w:pPr>
              <w:pStyle w:val="CellText"/>
              <w:ind w:left="0"/>
            </w:pPr>
          </w:p>
        </w:tc>
        <w:tc>
          <w:tcPr>
            <w:tcW w:w="2682" w:type="dxa"/>
            <w:vAlign w:val="center"/>
          </w:tcPr>
          <w:p w14:paraId="02770A56" w14:textId="0D0315D3" w:rsidR="007F0B73" w:rsidRPr="00970B53" w:rsidRDefault="007F0B73">
            <w:pPr>
              <w:pStyle w:val="CellText"/>
              <w:ind w:left="0"/>
            </w:pPr>
          </w:p>
        </w:tc>
        <w:tc>
          <w:tcPr>
            <w:tcW w:w="2682" w:type="dxa"/>
            <w:vAlign w:val="center"/>
          </w:tcPr>
          <w:p w14:paraId="2BD42B9B" w14:textId="53BA9F6C" w:rsidR="007F0B73" w:rsidRPr="00970B53" w:rsidRDefault="00A9478D">
            <w:pPr>
              <w:pStyle w:val="CellText"/>
              <w:ind w:left="0"/>
            </w:pPr>
            <w:r>
              <w:t>Thomas Bryant</w:t>
            </w:r>
          </w:p>
        </w:tc>
        <w:tc>
          <w:tcPr>
            <w:tcW w:w="2682" w:type="dxa"/>
            <w:vAlign w:val="center"/>
          </w:tcPr>
          <w:p w14:paraId="0599B327" w14:textId="6EF69394" w:rsidR="007F0B73" w:rsidRPr="00970B53" w:rsidRDefault="002C5E99">
            <w:pPr>
              <w:pStyle w:val="CellText"/>
              <w:ind w:left="0"/>
            </w:pPr>
            <w:r>
              <w:t>ITPA 12</w:t>
            </w:r>
          </w:p>
        </w:tc>
      </w:tr>
      <w:tr w:rsidR="007F0B73" w:rsidRPr="00970B53" w14:paraId="46C4A33C" w14:textId="77777777" w:rsidTr="00A9478D">
        <w:trPr>
          <w:trHeight w:val="400"/>
        </w:trPr>
        <w:tc>
          <w:tcPr>
            <w:tcW w:w="2682" w:type="dxa"/>
            <w:vAlign w:val="center"/>
          </w:tcPr>
          <w:p w14:paraId="1F91BC02" w14:textId="0B885C28" w:rsidR="007F0B73" w:rsidRPr="00970B53" w:rsidRDefault="00152BD4">
            <w:pPr>
              <w:pStyle w:val="CellText"/>
              <w:ind w:left="0"/>
            </w:pPr>
            <w:r>
              <w:t>Josh Martin</w:t>
            </w:r>
          </w:p>
        </w:tc>
        <w:tc>
          <w:tcPr>
            <w:tcW w:w="2682" w:type="dxa"/>
            <w:vAlign w:val="center"/>
          </w:tcPr>
          <w:p w14:paraId="34E667C7" w14:textId="77777777" w:rsidR="007F0B73" w:rsidRPr="00970B53" w:rsidRDefault="00CF60BB">
            <w:pPr>
              <w:pStyle w:val="CellText"/>
              <w:ind w:left="0"/>
            </w:pPr>
            <w:r>
              <w:t>ITPA 12</w:t>
            </w:r>
          </w:p>
        </w:tc>
        <w:tc>
          <w:tcPr>
            <w:tcW w:w="2682" w:type="dxa"/>
            <w:vAlign w:val="center"/>
          </w:tcPr>
          <w:p w14:paraId="062808F9" w14:textId="21F38B38" w:rsidR="007F0B73" w:rsidRPr="00970B53" w:rsidRDefault="00A9478D">
            <w:pPr>
              <w:pStyle w:val="CellText"/>
              <w:ind w:left="0"/>
            </w:pPr>
            <w:r>
              <w:t>Jacob Dennis</w:t>
            </w:r>
          </w:p>
        </w:tc>
        <w:tc>
          <w:tcPr>
            <w:tcW w:w="2682" w:type="dxa"/>
            <w:vAlign w:val="center"/>
          </w:tcPr>
          <w:p w14:paraId="48ECFD77" w14:textId="7DB44444" w:rsidR="007F0B73" w:rsidRPr="00970B53" w:rsidRDefault="002C5E99">
            <w:pPr>
              <w:pStyle w:val="CellText"/>
              <w:ind w:left="0"/>
            </w:pPr>
            <w:r>
              <w:t>ITPA 11</w:t>
            </w:r>
          </w:p>
        </w:tc>
      </w:tr>
      <w:tr w:rsidR="00A9478D" w:rsidRPr="00970B53" w14:paraId="5485BE0D" w14:textId="77777777" w:rsidTr="00A9478D">
        <w:trPr>
          <w:trHeight w:val="400"/>
        </w:trPr>
        <w:tc>
          <w:tcPr>
            <w:tcW w:w="2682" w:type="dxa"/>
            <w:vAlign w:val="center"/>
          </w:tcPr>
          <w:p w14:paraId="796C2F98" w14:textId="096DA49D" w:rsidR="00A9478D" w:rsidRDefault="00E77B5C">
            <w:pPr>
              <w:pStyle w:val="CellText"/>
              <w:ind w:left="0"/>
            </w:pPr>
            <w:r>
              <w:t>Chad Berry</w:t>
            </w:r>
          </w:p>
        </w:tc>
        <w:tc>
          <w:tcPr>
            <w:tcW w:w="2682" w:type="dxa"/>
            <w:vAlign w:val="center"/>
          </w:tcPr>
          <w:p w14:paraId="466AE43D" w14:textId="2461C470" w:rsidR="00A9478D" w:rsidRDefault="00E77B5C">
            <w:pPr>
              <w:pStyle w:val="CellText"/>
              <w:ind w:left="0"/>
            </w:pPr>
            <w:r>
              <w:t>ITPA 12</w:t>
            </w:r>
          </w:p>
        </w:tc>
        <w:tc>
          <w:tcPr>
            <w:tcW w:w="2682" w:type="dxa"/>
            <w:vAlign w:val="center"/>
          </w:tcPr>
          <w:p w14:paraId="0DC2C21E" w14:textId="1A82AC42" w:rsidR="00A9478D" w:rsidRDefault="00E77B5C">
            <w:pPr>
              <w:pStyle w:val="CellText"/>
              <w:ind w:left="0"/>
            </w:pPr>
            <w:r>
              <w:t>Yousif Algburi</w:t>
            </w:r>
          </w:p>
        </w:tc>
        <w:tc>
          <w:tcPr>
            <w:tcW w:w="2682" w:type="dxa"/>
            <w:vAlign w:val="center"/>
          </w:tcPr>
          <w:p w14:paraId="039DB718" w14:textId="02729506" w:rsidR="00A9478D" w:rsidRDefault="00E77B5C">
            <w:pPr>
              <w:pStyle w:val="CellText"/>
              <w:ind w:left="0"/>
            </w:pPr>
            <w:r>
              <w:t>ITPA 11</w:t>
            </w:r>
          </w:p>
        </w:tc>
      </w:tr>
      <w:tr w:rsidR="007F0B73" w:rsidRPr="00970B53" w14:paraId="713CBC9A" w14:textId="77777777" w:rsidTr="00A9478D">
        <w:trPr>
          <w:trHeight w:hRule="exact" w:val="2400"/>
        </w:trPr>
        <w:tc>
          <w:tcPr>
            <w:tcW w:w="10728" w:type="dxa"/>
            <w:gridSpan w:val="4"/>
          </w:tcPr>
          <w:p w14:paraId="00B708F2" w14:textId="77777777" w:rsidR="007F0B73" w:rsidRPr="00970B53" w:rsidRDefault="007F0B73">
            <w:pPr>
              <w:pStyle w:val="CellNumber"/>
            </w:pPr>
            <w:r w:rsidRPr="00970B53">
              <w:lastRenderedPageBreak/>
              <w:tab/>
              <w:t>20.</w:t>
            </w:r>
            <w:r w:rsidRPr="00970B53">
              <w:tab/>
              <w:t>My responsibility for the above-listed employees includes the following (check as many as apply):</w:t>
            </w:r>
          </w:p>
          <w:p w14:paraId="08DEDEB8" w14:textId="77777777" w:rsidR="007F0B73" w:rsidRPr="00970B53" w:rsidRDefault="00F14504">
            <w:pPr>
              <w:pStyle w:val="CellText"/>
              <w:tabs>
                <w:tab w:val="left" w:pos="810"/>
                <w:tab w:val="left" w:pos="5220"/>
                <w:tab w:val="left" w:pos="5580"/>
              </w:tabs>
              <w:spacing w:before="240"/>
              <w:rPr>
                <w:b/>
              </w:rPr>
            </w:pPr>
            <w:r>
              <w:rPr>
                <w:b/>
                <w:u w:val="single"/>
              </w:rPr>
              <w:t xml:space="preserve">X     </w:t>
            </w:r>
            <w:r w:rsidR="007F0B73" w:rsidRPr="00970B53">
              <w:rPr>
                <w:b/>
              </w:rPr>
              <w:t>Complete and sign service ratings.</w:t>
            </w:r>
            <w:r w:rsidR="007F0B73" w:rsidRPr="00970B53">
              <w:rPr>
                <w:b/>
              </w:rPr>
              <w:tab/>
            </w:r>
            <w:r w:rsidRPr="00F14504">
              <w:rPr>
                <w:b/>
                <w:u w:val="single"/>
              </w:rPr>
              <w:t>X</w:t>
            </w:r>
            <w:r w:rsidR="002D5623">
              <w:rPr>
                <w:b/>
                <w:u w:val="single"/>
              </w:rPr>
              <w:tab/>
            </w:r>
            <w:r w:rsidR="007F0B73" w:rsidRPr="00970B53">
              <w:rPr>
                <w:b/>
              </w:rPr>
              <w:t>Assign work.</w:t>
            </w:r>
          </w:p>
          <w:p w14:paraId="6912F22A" w14:textId="77777777" w:rsidR="007F0B73" w:rsidRPr="00970B53" w:rsidRDefault="00F14504">
            <w:pPr>
              <w:pStyle w:val="CellText"/>
              <w:tabs>
                <w:tab w:val="left" w:pos="810"/>
                <w:tab w:val="left" w:pos="5220"/>
                <w:tab w:val="left" w:pos="5580"/>
              </w:tabs>
              <w:rPr>
                <w:b/>
              </w:rPr>
            </w:pPr>
            <w:r>
              <w:rPr>
                <w:b/>
                <w:u w:val="single"/>
              </w:rPr>
              <w:t xml:space="preserve">X     </w:t>
            </w:r>
            <w:r w:rsidR="007F0B73" w:rsidRPr="00970B53">
              <w:rPr>
                <w:b/>
              </w:rPr>
              <w:t>Provide formal written counseling.</w:t>
            </w:r>
            <w:r w:rsidR="007F0B73" w:rsidRPr="00970B53">
              <w:rPr>
                <w:b/>
              </w:rPr>
              <w:tab/>
            </w:r>
            <w:r>
              <w:rPr>
                <w:b/>
                <w:u w:val="single"/>
              </w:rPr>
              <w:t xml:space="preserve">X    </w:t>
            </w:r>
            <w:r w:rsidR="007F0B73" w:rsidRPr="00970B53">
              <w:rPr>
                <w:b/>
              </w:rPr>
              <w:t>Approve work.</w:t>
            </w:r>
          </w:p>
          <w:p w14:paraId="16E118E1" w14:textId="77777777" w:rsidR="007F0B73" w:rsidRPr="00970B53" w:rsidRDefault="00F14504">
            <w:pPr>
              <w:pStyle w:val="CellText"/>
              <w:tabs>
                <w:tab w:val="left" w:pos="810"/>
                <w:tab w:val="left" w:pos="5220"/>
                <w:tab w:val="left" w:pos="5580"/>
              </w:tabs>
              <w:rPr>
                <w:b/>
              </w:rPr>
            </w:pPr>
            <w:r>
              <w:rPr>
                <w:b/>
                <w:u w:val="single"/>
              </w:rPr>
              <w:t>X</w:t>
            </w:r>
            <w:r w:rsidR="002D5623">
              <w:rPr>
                <w:b/>
                <w:u w:val="single"/>
              </w:rPr>
              <w:tab/>
            </w:r>
            <w:r w:rsidR="007F0B73" w:rsidRPr="00970B53">
              <w:rPr>
                <w:b/>
              </w:rPr>
              <w:t>Approve leave requests.</w:t>
            </w:r>
            <w:r w:rsidR="007F0B73" w:rsidRPr="00970B53">
              <w:rPr>
                <w:b/>
              </w:rPr>
              <w:tab/>
            </w:r>
            <w:r w:rsidRPr="00F14504">
              <w:rPr>
                <w:b/>
                <w:u w:val="single"/>
              </w:rPr>
              <w:t>X</w:t>
            </w:r>
            <w:r w:rsidR="002D5623">
              <w:rPr>
                <w:b/>
                <w:u w:val="single"/>
              </w:rPr>
              <w:tab/>
            </w:r>
            <w:r w:rsidR="007F0B73" w:rsidRPr="00970B53">
              <w:rPr>
                <w:b/>
              </w:rPr>
              <w:t>Review work.</w:t>
            </w:r>
          </w:p>
          <w:p w14:paraId="548422D7" w14:textId="77777777" w:rsidR="007F0B73" w:rsidRPr="00970B53" w:rsidRDefault="00F14504">
            <w:pPr>
              <w:pStyle w:val="CellText"/>
              <w:tabs>
                <w:tab w:val="left" w:pos="810"/>
                <w:tab w:val="left" w:pos="5220"/>
                <w:tab w:val="left" w:pos="5580"/>
              </w:tabs>
              <w:rPr>
                <w:b/>
              </w:rPr>
            </w:pPr>
            <w:r>
              <w:rPr>
                <w:b/>
                <w:u w:val="single"/>
              </w:rPr>
              <w:t>X</w:t>
            </w:r>
            <w:r w:rsidR="002D5623">
              <w:rPr>
                <w:b/>
                <w:u w:val="single"/>
              </w:rPr>
              <w:tab/>
            </w:r>
            <w:r w:rsidR="007F0B73" w:rsidRPr="00970B53">
              <w:rPr>
                <w:b/>
              </w:rPr>
              <w:t>Approve time and attendance.</w:t>
            </w:r>
            <w:r w:rsidR="007F0B73" w:rsidRPr="00970B53">
              <w:rPr>
                <w:b/>
              </w:rPr>
              <w:tab/>
            </w:r>
            <w:r w:rsidRPr="00F14504">
              <w:rPr>
                <w:b/>
                <w:u w:val="single"/>
              </w:rPr>
              <w:t>X</w:t>
            </w:r>
            <w:r w:rsidR="002D5623">
              <w:rPr>
                <w:b/>
                <w:u w:val="single"/>
              </w:rPr>
              <w:tab/>
            </w:r>
            <w:r w:rsidR="007F0B73" w:rsidRPr="00970B53">
              <w:rPr>
                <w:b/>
              </w:rPr>
              <w:t>Provide guidance on work methods.</w:t>
            </w:r>
          </w:p>
          <w:p w14:paraId="6C39674C" w14:textId="77777777" w:rsidR="007F0B73" w:rsidRPr="00970B53" w:rsidRDefault="00F14504">
            <w:pPr>
              <w:pStyle w:val="CellText"/>
              <w:tabs>
                <w:tab w:val="left" w:pos="810"/>
                <w:tab w:val="left" w:pos="5220"/>
                <w:tab w:val="left" w:pos="5580"/>
              </w:tabs>
            </w:pPr>
            <w:r>
              <w:rPr>
                <w:b/>
                <w:u w:val="single"/>
              </w:rPr>
              <w:t>X</w:t>
            </w:r>
            <w:r w:rsidR="002D5623">
              <w:rPr>
                <w:b/>
                <w:u w:val="single"/>
              </w:rPr>
              <w:tab/>
            </w:r>
            <w:r w:rsidR="007F0B73" w:rsidRPr="00970B53">
              <w:rPr>
                <w:b/>
              </w:rPr>
              <w:t>Orally reprimand.</w:t>
            </w:r>
            <w:r w:rsidR="007F0B73" w:rsidRPr="00970B53">
              <w:rPr>
                <w:b/>
              </w:rPr>
              <w:tab/>
            </w:r>
            <w:r w:rsidRPr="00F14504">
              <w:rPr>
                <w:b/>
                <w:u w:val="single"/>
              </w:rPr>
              <w:t>X</w:t>
            </w:r>
            <w:r w:rsidR="002D5623">
              <w:rPr>
                <w:b/>
                <w:u w:val="single"/>
              </w:rPr>
              <w:tab/>
            </w:r>
            <w:r w:rsidR="007F0B73" w:rsidRPr="00970B53">
              <w:rPr>
                <w:b/>
              </w:rPr>
              <w:t>Train employees in the work.</w:t>
            </w:r>
          </w:p>
        </w:tc>
      </w:tr>
      <w:tr w:rsidR="007F0B73" w:rsidRPr="00970B53" w14:paraId="6FC8D1BC" w14:textId="77777777" w:rsidTr="00A9478D">
        <w:trPr>
          <w:trHeight w:hRule="exact" w:val="1500"/>
        </w:trPr>
        <w:tc>
          <w:tcPr>
            <w:tcW w:w="10728" w:type="dxa"/>
            <w:gridSpan w:val="4"/>
          </w:tcPr>
          <w:p w14:paraId="421C52A9" w14:textId="77777777" w:rsidR="007F0B73" w:rsidRPr="00970B53" w:rsidRDefault="007F0B73">
            <w:pPr>
              <w:pStyle w:val="CellNumber"/>
            </w:pPr>
            <w:r w:rsidRPr="00970B53">
              <w:tab/>
              <w:t>21.</w:t>
            </w:r>
            <w:r w:rsidRPr="00970B53">
              <w:tab/>
            </w:r>
            <w:r w:rsidRPr="00970B53">
              <w:rPr>
                <w:i/>
                <w:sz w:val="22"/>
              </w:rPr>
              <w:t>I certify that the above answers are my own and are accurate and complete</w:t>
            </w:r>
            <w:r w:rsidRPr="00970B53">
              <w:t>.</w:t>
            </w:r>
          </w:p>
          <w:p w14:paraId="539BFAD4" w14:textId="77777777" w:rsidR="007F0B73" w:rsidRPr="00970B53" w:rsidRDefault="007F0B73">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21F28443" w14:textId="77777777" w:rsidR="007F0B73" w:rsidRPr="00970B53" w:rsidRDefault="007F0B73">
            <w:pPr>
              <w:pStyle w:val="CellText"/>
              <w:tabs>
                <w:tab w:val="center" w:pos="3240"/>
                <w:tab w:val="right" w:pos="5760"/>
                <w:tab w:val="left" w:pos="6480"/>
                <w:tab w:val="center" w:pos="8460"/>
                <w:tab w:val="right" w:pos="10260"/>
              </w:tabs>
              <w:spacing w:before="0"/>
              <w:rPr>
                <w:b/>
              </w:rPr>
            </w:pPr>
            <w:r w:rsidRPr="00970B53">
              <w:tab/>
            </w:r>
            <w:r w:rsidRPr="00970B53">
              <w:rPr>
                <w:b/>
              </w:rPr>
              <w:t>Signature</w:t>
            </w:r>
            <w:r w:rsidRPr="00970B53">
              <w:rPr>
                <w:b/>
              </w:rPr>
              <w:tab/>
            </w:r>
            <w:r w:rsidRPr="00970B53">
              <w:rPr>
                <w:b/>
              </w:rPr>
              <w:tab/>
            </w:r>
            <w:r w:rsidRPr="00970B53">
              <w:rPr>
                <w:b/>
              </w:rPr>
              <w:tab/>
              <w:t>Date</w:t>
            </w:r>
          </w:p>
        </w:tc>
      </w:tr>
    </w:tbl>
    <w:p w14:paraId="0622F982" w14:textId="77777777" w:rsidR="007F0B73" w:rsidRPr="00970B53" w:rsidRDefault="007F0B73">
      <w:pPr>
        <w:spacing w:before="120"/>
        <w:jc w:val="center"/>
        <w:rPr>
          <w:b/>
          <w:sz w:val="22"/>
        </w:rPr>
      </w:pPr>
      <w:r w:rsidRPr="00970B53">
        <w:rPr>
          <w:b/>
          <w:sz w:val="22"/>
        </w:rPr>
        <w:t>NOTE</w:t>
      </w:r>
      <w:proofErr w:type="gramStart"/>
      <w:r w:rsidRPr="00970B53">
        <w:rPr>
          <w:b/>
          <w:sz w:val="22"/>
        </w:rPr>
        <w:t>:  Make</w:t>
      </w:r>
      <w:proofErr w:type="gramEnd"/>
      <w:r w:rsidRPr="00970B53">
        <w:rPr>
          <w:b/>
          <w:sz w:val="22"/>
        </w:rPr>
        <w:t xml:space="preserve"> a copy of this form for your records.</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23F765A4" w14:textId="77777777" w:rsidTr="00F21A44">
        <w:trPr>
          <w:trHeight w:val="1332"/>
        </w:trPr>
        <w:tc>
          <w:tcPr>
            <w:tcW w:w="10728" w:type="dxa"/>
          </w:tcPr>
          <w:p w14:paraId="06CAAC66" w14:textId="77777777" w:rsidR="007F0B73" w:rsidRPr="00970B53" w:rsidRDefault="007F0B73" w:rsidP="00794386">
            <w:pPr>
              <w:pStyle w:val="Heading1"/>
              <w:keepNext w:val="0"/>
              <w:spacing w:before="60" w:after="60"/>
              <w:jc w:val="center"/>
              <w:rPr>
                <w:u w:val="single"/>
              </w:rPr>
            </w:pPr>
            <w:r w:rsidRPr="00970B53">
              <w:rPr>
                <w:b w:val="0"/>
                <w:sz w:val="22"/>
              </w:rPr>
              <w:br w:type="page"/>
            </w:r>
            <w:r w:rsidRPr="00970B53">
              <w:rPr>
                <w:u w:val="single"/>
              </w:rPr>
              <w:t>TO BE COMPLETED BY DIRECT SUPERVISOR</w:t>
            </w:r>
          </w:p>
          <w:p w14:paraId="28447310" w14:textId="77777777" w:rsidR="007F0B73" w:rsidRPr="00970B53" w:rsidRDefault="007F0B73">
            <w:pPr>
              <w:pStyle w:val="CellNumber"/>
            </w:pPr>
            <w:r w:rsidRPr="00970B53">
              <w:tab/>
              <w:t>22.</w:t>
            </w:r>
            <w:r w:rsidRPr="00970B53">
              <w:tab/>
              <w:t>Do you agree with the responses from the employee for Items 1 through 20?  If not, which items do you disagree with and why?</w:t>
            </w:r>
          </w:p>
          <w:p w14:paraId="64FEF484" w14:textId="7114C6BA" w:rsidR="007F0B73" w:rsidRPr="004D1A4F" w:rsidRDefault="004D1A4F">
            <w:pPr>
              <w:pStyle w:val="CellText"/>
            </w:pPr>
            <w:r>
              <w:t xml:space="preserve">I agree with </w:t>
            </w:r>
            <w:r w:rsidR="00D40861">
              <w:t>all</w:t>
            </w:r>
            <w:r>
              <w:t xml:space="preserve"> the responses above.</w:t>
            </w:r>
          </w:p>
        </w:tc>
      </w:tr>
      <w:tr w:rsidR="007F0B73" w:rsidRPr="00970B53" w14:paraId="3C8A56BE" w14:textId="77777777" w:rsidTr="002C2349">
        <w:trPr>
          <w:trHeight w:val="795"/>
        </w:trPr>
        <w:tc>
          <w:tcPr>
            <w:tcW w:w="10728" w:type="dxa"/>
          </w:tcPr>
          <w:p w14:paraId="6502F774" w14:textId="77777777" w:rsidR="007F0B73" w:rsidRPr="00970B53" w:rsidRDefault="007F0B73">
            <w:pPr>
              <w:pStyle w:val="CellNumber"/>
            </w:pPr>
            <w:r w:rsidRPr="00970B53">
              <w:tab/>
              <w:t>23.</w:t>
            </w:r>
            <w:r w:rsidRPr="00970B53">
              <w:tab/>
              <w:t>What are the essential duties of this position?</w:t>
            </w:r>
          </w:p>
          <w:p w14:paraId="3DDC03CB" w14:textId="77777777" w:rsidR="007F0B73" w:rsidRPr="00970B53" w:rsidRDefault="004D1A4F">
            <w:pPr>
              <w:pStyle w:val="CellText"/>
              <w:spacing w:after="0"/>
            </w:pPr>
            <w:r>
              <w:t>Same as listed above.</w:t>
            </w:r>
          </w:p>
        </w:tc>
      </w:tr>
      <w:tr w:rsidR="007F0B73" w:rsidRPr="00970B53" w14:paraId="7397CAB6" w14:textId="77777777" w:rsidTr="002C2349">
        <w:trPr>
          <w:trHeight w:val="948"/>
        </w:trPr>
        <w:tc>
          <w:tcPr>
            <w:tcW w:w="10728" w:type="dxa"/>
          </w:tcPr>
          <w:p w14:paraId="222E8241"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6D47B92C" w14:textId="77777777" w:rsidR="007F0B73" w:rsidRPr="00970B53" w:rsidRDefault="00101627" w:rsidP="008846DF">
            <w:pPr>
              <w:pStyle w:val="CellText"/>
              <w:spacing w:after="0"/>
            </w:pPr>
            <w:r>
              <w:t xml:space="preserve">Additional applications have been added due to </w:t>
            </w:r>
            <w:r w:rsidR="008846DF">
              <w:t>state organizational changes. Staff members have been adjusted.</w:t>
            </w:r>
          </w:p>
        </w:tc>
      </w:tr>
      <w:tr w:rsidR="007F0B73" w:rsidRPr="00970B53" w14:paraId="3D994949" w14:textId="77777777" w:rsidTr="001076FA">
        <w:trPr>
          <w:trHeight w:val="1965"/>
        </w:trPr>
        <w:tc>
          <w:tcPr>
            <w:tcW w:w="10728" w:type="dxa"/>
          </w:tcPr>
          <w:p w14:paraId="2148A087" w14:textId="77777777" w:rsidR="007F0B73" w:rsidRPr="00970B53" w:rsidRDefault="007F0B73">
            <w:pPr>
              <w:pStyle w:val="CellNumber"/>
            </w:pPr>
            <w:r w:rsidRPr="00970B53">
              <w:tab/>
              <w:t>25.</w:t>
            </w:r>
            <w:r w:rsidRPr="00970B53">
              <w:tab/>
              <w:t>What is the function of the work area and how does this position fit into that function?</w:t>
            </w:r>
          </w:p>
          <w:p w14:paraId="7A4330FC" w14:textId="3104D68F" w:rsidR="001076FA" w:rsidRDefault="001076FA" w:rsidP="001076FA">
            <w:pPr>
              <w:pStyle w:val="CellText"/>
              <w:spacing w:after="0"/>
            </w:pPr>
            <w:r>
              <w:t xml:space="preserve">The function of the section is to provide enterprise IT architectural services, </w:t>
            </w:r>
            <w:r w:rsidR="004E6DEB">
              <w:t>application security</w:t>
            </w:r>
            <w:r w:rsidR="00B25042">
              <w:t xml:space="preserve"> &amp; disaster recovery, </w:t>
            </w:r>
            <w:r>
              <w:t>database administration, middleware configuration and support, infrastructure collaboration, quality assurance services, configuration management, standards and policies and enterprise web services to the DTMB client agencies and the DTMB divisions supporting them.</w:t>
            </w:r>
          </w:p>
          <w:p w14:paraId="7EBB1A7F" w14:textId="77777777" w:rsidR="001076FA" w:rsidRDefault="001076FA" w:rsidP="001076FA">
            <w:pPr>
              <w:ind w:left="446"/>
            </w:pPr>
          </w:p>
          <w:p w14:paraId="6AF46A27" w14:textId="77777777" w:rsidR="001076FA" w:rsidRPr="00970B53" w:rsidRDefault="001076FA" w:rsidP="001076FA">
            <w:pPr>
              <w:pStyle w:val="CellText"/>
              <w:spacing w:after="0"/>
            </w:pPr>
            <w:r w:rsidRPr="00641DBD">
              <w:t>This position leads the IT support unit responsible for full systems engineering methodology (SEM) lifecycle management, operations, and technical administration of IT enterprise services</w:t>
            </w:r>
            <w:r>
              <w:t>.</w:t>
            </w:r>
          </w:p>
        </w:tc>
      </w:tr>
      <w:tr w:rsidR="007F0B73" w:rsidRPr="00970B53" w14:paraId="7C223543" w14:textId="77777777">
        <w:trPr>
          <w:trHeight w:hRule="exact" w:val="600"/>
        </w:trPr>
        <w:tc>
          <w:tcPr>
            <w:tcW w:w="10728" w:type="dxa"/>
          </w:tcPr>
          <w:p w14:paraId="3C9D5DBF" w14:textId="77777777" w:rsidR="007F0B73" w:rsidRPr="00970B53" w:rsidRDefault="007F0B73">
            <w:pPr>
              <w:pStyle w:val="CellNumber"/>
            </w:pPr>
            <w:r w:rsidRPr="00970B53">
              <w:tab/>
              <w:t>26.</w:t>
            </w:r>
            <w:r w:rsidRPr="00970B53">
              <w:tab/>
              <w:t>In your opinion, what are the minimum education and experience qualifications needed to perform the essential functions of this position.</w:t>
            </w:r>
          </w:p>
        </w:tc>
      </w:tr>
      <w:tr w:rsidR="007F0B73" w:rsidRPr="00970B53" w14:paraId="19D48387" w14:textId="77777777" w:rsidTr="002C2349">
        <w:trPr>
          <w:trHeight w:val="912"/>
        </w:trPr>
        <w:tc>
          <w:tcPr>
            <w:tcW w:w="10728" w:type="dxa"/>
          </w:tcPr>
          <w:p w14:paraId="4762331E" w14:textId="77777777" w:rsidR="007F0B73" w:rsidRPr="00970B53" w:rsidRDefault="007F0B73">
            <w:pPr>
              <w:pStyle w:val="CellNumber"/>
            </w:pPr>
            <w:r w:rsidRPr="00970B53">
              <w:t>EDUCATION:</w:t>
            </w:r>
          </w:p>
          <w:p w14:paraId="1D4FCF68" w14:textId="77777777" w:rsidR="007F0B73" w:rsidRPr="00970B53" w:rsidRDefault="00D9160C" w:rsidP="00C30C2D">
            <w:pPr>
              <w:pStyle w:val="CellText"/>
              <w:spacing w:before="40" w:after="0"/>
            </w:pPr>
            <w:r w:rsidRPr="00D9160C">
              <w:t>Possession of a bachelor’s degree with not less than 21 semester (32 term) credits in one or a combination of the following: computer science, data processing, computer information systems, data communications, networking, systems analysis, computer programming, information assurance, IT project management or mathematics</w:t>
            </w:r>
            <w:r w:rsidR="00C30C2D">
              <w:t>.</w:t>
            </w:r>
          </w:p>
        </w:tc>
      </w:tr>
      <w:tr w:rsidR="007F0B73" w:rsidRPr="00970B53" w14:paraId="77EED007" w14:textId="77777777">
        <w:trPr>
          <w:trHeight w:val="1700"/>
        </w:trPr>
        <w:tc>
          <w:tcPr>
            <w:tcW w:w="10728" w:type="dxa"/>
          </w:tcPr>
          <w:p w14:paraId="08C6951C" w14:textId="77777777" w:rsidR="007F0B73" w:rsidRPr="00970B53" w:rsidRDefault="007F0B73">
            <w:pPr>
              <w:pStyle w:val="CellNumber"/>
            </w:pPr>
            <w:r w:rsidRPr="00970B53">
              <w:t>EXPERIENCE:</w:t>
            </w:r>
          </w:p>
          <w:p w14:paraId="4552F617" w14:textId="77777777" w:rsidR="00C30C2D" w:rsidRDefault="00C30C2D" w:rsidP="004547E4">
            <w:pPr>
              <w:pStyle w:val="CellText"/>
              <w:spacing w:before="40" w:after="0"/>
            </w:pPr>
            <w:r w:rsidRPr="00C30C2D">
              <w:t>Three years of professional experience equivalent to an Information Technology Infrastructure, Programmer/Analyst or IT Project Coordinator P11 or one year equivalent to an Information Technology Infrastructure, Programmer/</w:t>
            </w:r>
            <w:proofErr w:type="gramStart"/>
            <w:r w:rsidRPr="00C30C2D">
              <w:t>Analyst  or</w:t>
            </w:r>
            <w:proofErr w:type="gramEnd"/>
            <w:r w:rsidRPr="00C30C2D">
              <w:t xml:space="preserve"> IT Project Coordinator 12.</w:t>
            </w:r>
          </w:p>
          <w:p w14:paraId="1AB79C8F" w14:textId="77777777" w:rsidR="004547E4" w:rsidRDefault="004547E4" w:rsidP="004547E4">
            <w:pPr>
              <w:pStyle w:val="CellText"/>
              <w:spacing w:before="40" w:after="0"/>
            </w:pPr>
          </w:p>
          <w:p w14:paraId="10FDE960" w14:textId="77777777" w:rsidR="004D1A4F" w:rsidRPr="00970B53" w:rsidRDefault="003D5B75" w:rsidP="004547E4">
            <w:pPr>
              <w:pStyle w:val="CellText"/>
              <w:spacing w:before="40" w:after="0"/>
            </w:pPr>
            <w:r w:rsidRPr="003D5B75">
              <w:rPr>
                <w:b/>
              </w:rPr>
              <w:t>Alternate Education and Experience</w:t>
            </w:r>
            <w:proofErr w:type="gramStart"/>
            <w:r w:rsidRPr="003D5B75">
              <w:rPr>
                <w:b/>
              </w:rPr>
              <w:t>:</w:t>
            </w:r>
            <w:r>
              <w:t xml:space="preserve">  </w:t>
            </w:r>
            <w:r w:rsidRPr="003D5B75">
              <w:t>Three</w:t>
            </w:r>
            <w:proofErr w:type="gramEnd"/>
            <w:r w:rsidRPr="003D5B75">
              <w:t xml:space="preserve"> years of experience as a computer programming supervisor or Information Technology Supervisor may be substituted for the education and experience.</w:t>
            </w:r>
          </w:p>
        </w:tc>
      </w:tr>
      <w:tr w:rsidR="007F0B73" w:rsidRPr="00970B53" w14:paraId="61AF6C10" w14:textId="77777777" w:rsidTr="002C2349">
        <w:trPr>
          <w:trHeight w:val="975"/>
        </w:trPr>
        <w:tc>
          <w:tcPr>
            <w:tcW w:w="10728" w:type="dxa"/>
          </w:tcPr>
          <w:p w14:paraId="1FAF99AD" w14:textId="77777777" w:rsidR="007F0B73" w:rsidRPr="00970B53" w:rsidRDefault="007F0B73">
            <w:pPr>
              <w:pStyle w:val="CellNumber"/>
            </w:pPr>
            <w:r w:rsidRPr="00970B53">
              <w:t>KNOWLEDGE, SKILLS, AND ABILITIES:</w:t>
            </w:r>
          </w:p>
          <w:p w14:paraId="2EA74283" w14:textId="0ABF3CB4" w:rsidR="007F0B73" w:rsidRPr="00970B53" w:rsidRDefault="00A50417" w:rsidP="004547E4">
            <w:pPr>
              <w:pStyle w:val="CellText"/>
              <w:spacing w:before="40" w:after="0"/>
            </w:pPr>
            <w:r>
              <w:t xml:space="preserve">Five years of customer service </w:t>
            </w:r>
            <w:r w:rsidR="00273D31">
              <w:t>experience.</w:t>
            </w:r>
            <w:r w:rsidR="00B26804">
              <w:t xml:space="preserve"> </w:t>
            </w:r>
          </w:p>
        </w:tc>
      </w:tr>
      <w:tr w:rsidR="007F0B73" w:rsidRPr="00970B53" w14:paraId="27BF4D68" w14:textId="77777777" w:rsidTr="002C2349">
        <w:trPr>
          <w:trHeight w:val="975"/>
        </w:trPr>
        <w:tc>
          <w:tcPr>
            <w:tcW w:w="10728" w:type="dxa"/>
          </w:tcPr>
          <w:p w14:paraId="21D17ECD" w14:textId="77777777" w:rsidR="007F0B73" w:rsidRPr="00970B53" w:rsidRDefault="007F0B73">
            <w:pPr>
              <w:pStyle w:val="CellNumber"/>
            </w:pPr>
            <w:r w:rsidRPr="00970B53">
              <w:lastRenderedPageBreak/>
              <w:t>CERTIFICATES, LICENSES, REGISTRATIONS:</w:t>
            </w:r>
          </w:p>
          <w:p w14:paraId="7CFA41E8" w14:textId="77777777" w:rsidR="007F0B73" w:rsidRPr="00970B53" w:rsidRDefault="00B45F99">
            <w:pPr>
              <w:pStyle w:val="CellText"/>
              <w:spacing w:before="40" w:after="0"/>
            </w:pPr>
            <w:r>
              <w:t>Duties of the position may require the use of a personal vehicle.</w:t>
            </w:r>
          </w:p>
        </w:tc>
      </w:tr>
      <w:tr w:rsidR="007F0B73" w:rsidRPr="00970B53" w14:paraId="0BE0A869" w14:textId="77777777">
        <w:trPr>
          <w:trHeight w:hRule="exact" w:val="240"/>
        </w:trPr>
        <w:tc>
          <w:tcPr>
            <w:tcW w:w="10728" w:type="dxa"/>
          </w:tcPr>
          <w:p w14:paraId="71094673" w14:textId="77777777" w:rsidR="007F0B73" w:rsidRPr="00970B53" w:rsidRDefault="007F0B73">
            <w:pPr>
              <w:pStyle w:val="CellNumber"/>
              <w:rPr>
                <w:i/>
                <w:sz w:val="17"/>
              </w:rPr>
            </w:pPr>
            <w:r w:rsidRPr="00970B53">
              <w:rPr>
                <w:i/>
                <w:sz w:val="17"/>
              </w:rPr>
              <w:t>NOTE</w:t>
            </w:r>
            <w:proofErr w:type="gramStart"/>
            <w:r w:rsidRPr="00970B53">
              <w:rPr>
                <w:i/>
                <w:sz w:val="17"/>
              </w:rPr>
              <w:t>:  Civil</w:t>
            </w:r>
            <w:proofErr w:type="gramEnd"/>
            <w:r w:rsidRPr="00970B53">
              <w:rPr>
                <w:i/>
                <w:sz w:val="17"/>
              </w:rPr>
              <w:t xml:space="preserve"> Service approval of this position does not constitute agreement with or acceptance of the desirable qualifications for this position.</w:t>
            </w:r>
          </w:p>
        </w:tc>
      </w:tr>
      <w:tr w:rsidR="007F0B73" w:rsidRPr="00970B53" w14:paraId="343C61FD" w14:textId="77777777">
        <w:trPr>
          <w:trHeight w:hRule="exact" w:val="520"/>
        </w:trPr>
        <w:tc>
          <w:tcPr>
            <w:tcW w:w="10728" w:type="dxa"/>
          </w:tcPr>
          <w:p w14:paraId="44A976B9" w14:textId="77777777" w:rsidR="007F0B73" w:rsidRPr="00970B53" w:rsidRDefault="007F0B73" w:rsidP="00250D34">
            <w:pPr>
              <w:pStyle w:val="CellNumber"/>
              <w:keepNext/>
            </w:pPr>
            <w:r w:rsidRPr="00970B53">
              <w:tab/>
              <w:t>27.</w:t>
            </w:r>
            <w:r w:rsidRPr="00970B53">
              <w:tab/>
            </w:r>
            <w:r w:rsidRPr="00970B53">
              <w:rPr>
                <w:i/>
                <w:sz w:val="22"/>
              </w:rPr>
              <w:t xml:space="preserve">I certify that the information presented in this </w:t>
            </w:r>
            <w:proofErr w:type="gramStart"/>
            <w:r w:rsidRPr="00970B53">
              <w:rPr>
                <w:i/>
                <w:sz w:val="22"/>
              </w:rPr>
              <w:t>position description</w:t>
            </w:r>
            <w:proofErr w:type="gramEnd"/>
            <w:r w:rsidRPr="00970B53">
              <w:rPr>
                <w:i/>
                <w:sz w:val="22"/>
              </w:rPr>
              <w:t xml:space="preserve"> provides a complete and accurate depiction of the duties and responsibilities assigned to this position.</w:t>
            </w:r>
          </w:p>
        </w:tc>
      </w:tr>
      <w:tr w:rsidR="007F0B73" w:rsidRPr="00970B53" w14:paraId="39A5D814" w14:textId="77777777">
        <w:trPr>
          <w:trHeight w:hRule="exact" w:val="1360"/>
        </w:trPr>
        <w:tc>
          <w:tcPr>
            <w:tcW w:w="10728" w:type="dxa"/>
          </w:tcPr>
          <w:p w14:paraId="0B87E507" w14:textId="77777777" w:rsidR="007F0B73" w:rsidRPr="00970B53" w:rsidRDefault="007F0B73">
            <w:pPr>
              <w:tabs>
                <w:tab w:val="right" w:pos="5760"/>
                <w:tab w:val="left" w:pos="6480"/>
                <w:tab w:val="center" w:pos="8460"/>
                <w:tab w:val="right" w:pos="10260"/>
              </w:tabs>
              <w:spacing w:before="80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776A0745"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2635C4CB" w14:textId="77777777">
        <w:trPr>
          <w:trHeight w:hRule="exact" w:val="400"/>
        </w:trPr>
        <w:tc>
          <w:tcPr>
            <w:tcW w:w="10728" w:type="dxa"/>
            <w:shd w:val="pct10" w:color="000000" w:fill="FFFFFF"/>
            <w:vAlign w:val="center"/>
          </w:tcPr>
          <w:p w14:paraId="2A5F5467" w14:textId="77777777" w:rsidR="007F0B73" w:rsidRPr="00970B53" w:rsidRDefault="007F0B73">
            <w:pPr>
              <w:pStyle w:val="Heading4"/>
              <w:rPr>
                <w:sz w:val="24"/>
              </w:rPr>
            </w:pPr>
            <w:r w:rsidRPr="00970B53">
              <w:rPr>
                <w:sz w:val="24"/>
              </w:rPr>
              <w:t>TO BE FILLED OUT BY APPOINTING AUTHORITY</w:t>
            </w:r>
          </w:p>
        </w:tc>
      </w:tr>
      <w:tr w:rsidR="007F0B73" w:rsidRPr="00970B53" w14:paraId="6E4C66F9" w14:textId="77777777">
        <w:trPr>
          <w:trHeight w:val="2400"/>
        </w:trPr>
        <w:tc>
          <w:tcPr>
            <w:tcW w:w="10728" w:type="dxa"/>
          </w:tcPr>
          <w:p w14:paraId="77CB5D42" w14:textId="77777777" w:rsidR="007F0B73" w:rsidRPr="00970B53" w:rsidRDefault="007F0B73">
            <w:pPr>
              <w:pStyle w:val="CellNumber"/>
            </w:pPr>
            <w:r w:rsidRPr="00970B53">
              <w:tab/>
              <w:t>28.</w:t>
            </w:r>
            <w:r w:rsidRPr="00970B53">
              <w:tab/>
              <w:t>Indicate any exceptions or additions to the statements of the employee(s) or supervisor.</w:t>
            </w:r>
          </w:p>
          <w:p w14:paraId="4FC5B20C" w14:textId="77777777" w:rsidR="007F0B73" w:rsidRPr="00970B53" w:rsidRDefault="007F0B73">
            <w:pPr>
              <w:pStyle w:val="CellText"/>
              <w:spacing w:before="40" w:after="0"/>
            </w:pPr>
          </w:p>
        </w:tc>
      </w:tr>
      <w:tr w:rsidR="007F0B73" w:rsidRPr="00970B53" w14:paraId="0452E14B" w14:textId="77777777">
        <w:trPr>
          <w:trHeight w:hRule="exact" w:val="1520"/>
        </w:trPr>
        <w:tc>
          <w:tcPr>
            <w:tcW w:w="10728" w:type="dxa"/>
          </w:tcPr>
          <w:p w14:paraId="04175EE3" w14:textId="77777777" w:rsidR="007F0B73" w:rsidRPr="00970B53" w:rsidRDefault="007F0B73">
            <w:pPr>
              <w:pStyle w:val="CellNumber"/>
              <w:rPr>
                <w:i/>
                <w:sz w:val="22"/>
              </w:rPr>
            </w:pPr>
            <w:r w:rsidRPr="00970B53">
              <w:tab/>
            </w:r>
            <w:r w:rsidRPr="00970B53">
              <w:rPr>
                <w:sz w:val="22"/>
              </w:rPr>
              <w:t>29.</w:t>
            </w:r>
            <w:r w:rsidRPr="00970B53">
              <w:rPr>
                <w:i/>
                <w:sz w:val="22"/>
              </w:rPr>
              <w:tab/>
              <w:t>I certify that the entries on these pages are accurate and complete.</w:t>
            </w:r>
          </w:p>
          <w:p w14:paraId="0F9FEAD5" w14:textId="77777777" w:rsidR="007F0B73" w:rsidRPr="00970B53" w:rsidRDefault="007F0B73">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0500A1FC" w14:textId="77777777" w:rsidR="007F0B73" w:rsidRPr="00970B53" w:rsidRDefault="007F0B73">
            <w:pPr>
              <w:pStyle w:val="CellText"/>
              <w:tabs>
                <w:tab w:val="center" w:pos="3240"/>
                <w:tab w:val="right" w:pos="5760"/>
                <w:tab w:val="left" w:pos="6480"/>
                <w:tab w:val="center" w:pos="8460"/>
                <w:tab w:val="right" w:pos="10260"/>
              </w:tabs>
              <w:spacing w:before="0"/>
              <w:rPr>
                <w:b/>
              </w:rPr>
            </w:pPr>
            <w:r w:rsidRPr="00970B53">
              <w:tab/>
            </w:r>
            <w:r w:rsidRPr="00970B53">
              <w:rPr>
                <w:b/>
              </w:rPr>
              <w:t>Appointing Authority’s</w:t>
            </w:r>
            <w:r w:rsidRPr="00970B53">
              <w:t xml:space="preserve"> </w:t>
            </w:r>
            <w:r w:rsidRPr="00970B53">
              <w:rPr>
                <w:b/>
              </w:rPr>
              <w:t>Signature</w:t>
            </w:r>
            <w:r w:rsidRPr="00970B53">
              <w:rPr>
                <w:b/>
              </w:rPr>
              <w:tab/>
            </w:r>
            <w:r w:rsidRPr="00970B53">
              <w:rPr>
                <w:b/>
              </w:rPr>
              <w:tab/>
            </w:r>
            <w:r w:rsidRPr="00970B53">
              <w:rPr>
                <w:b/>
              </w:rPr>
              <w:tab/>
              <w:t>Date</w:t>
            </w:r>
          </w:p>
        </w:tc>
      </w:tr>
    </w:tbl>
    <w:p w14:paraId="7A99BC2E" w14:textId="77777777" w:rsidR="007F0B73" w:rsidRPr="00970B53" w:rsidRDefault="007F0B73" w:rsidP="00A33390">
      <w:pPr>
        <w:rPr>
          <w:b/>
          <w:sz w:val="18"/>
        </w:rPr>
      </w:pPr>
    </w:p>
    <w:sectPr w:rsidR="007F0B73" w:rsidRPr="00970B53" w:rsidSect="00250D34">
      <w:footerReference w:type="default" r:id="rId7"/>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1C020" w14:textId="77777777" w:rsidR="002A02C6" w:rsidRDefault="002A02C6">
      <w:r>
        <w:separator/>
      </w:r>
    </w:p>
  </w:endnote>
  <w:endnote w:type="continuationSeparator" w:id="0">
    <w:p w14:paraId="53ED2A44" w14:textId="77777777" w:rsidR="002A02C6" w:rsidRDefault="002A0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D7BF" w14:textId="77777777" w:rsidR="00B36932" w:rsidRDefault="00B36932">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F60BB">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8C797" w14:textId="77777777" w:rsidR="002A02C6" w:rsidRDefault="002A02C6">
      <w:r>
        <w:separator/>
      </w:r>
    </w:p>
  </w:footnote>
  <w:footnote w:type="continuationSeparator" w:id="0">
    <w:p w14:paraId="46F56FC9" w14:textId="77777777" w:rsidR="002A02C6" w:rsidRDefault="002A0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E98"/>
    <w:multiLevelType w:val="hybridMultilevel"/>
    <w:tmpl w:val="9AF89530"/>
    <w:lvl w:ilvl="0" w:tplc="F96A068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6011A9"/>
    <w:multiLevelType w:val="hybridMultilevel"/>
    <w:tmpl w:val="84A64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284DAF"/>
    <w:multiLevelType w:val="hybridMultilevel"/>
    <w:tmpl w:val="45EE11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3"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85786859">
    <w:abstractNumId w:val="2"/>
  </w:num>
  <w:num w:numId="2" w16cid:durableId="691228662">
    <w:abstractNumId w:val="11"/>
  </w:num>
  <w:num w:numId="3" w16cid:durableId="1722898258">
    <w:abstractNumId w:val="3"/>
  </w:num>
  <w:num w:numId="4" w16cid:durableId="760953553">
    <w:abstractNumId w:val="20"/>
  </w:num>
  <w:num w:numId="5" w16cid:durableId="680355719">
    <w:abstractNumId w:val="6"/>
  </w:num>
  <w:num w:numId="6" w16cid:durableId="1982419558">
    <w:abstractNumId w:val="4"/>
  </w:num>
  <w:num w:numId="7" w16cid:durableId="1726875874">
    <w:abstractNumId w:val="12"/>
  </w:num>
  <w:num w:numId="8" w16cid:durableId="2053187906">
    <w:abstractNumId w:val="14"/>
  </w:num>
  <w:num w:numId="9" w16cid:durableId="233397764">
    <w:abstractNumId w:val="18"/>
  </w:num>
  <w:num w:numId="10" w16cid:durableId="67191415">
    <w:abstractNumId w:val="10"/>
  </w:num>
  <w:num w:numId="11" w16cid:durableId="151341136">
    <w:abstractNumId w:val="21"/>
  </w:num>
  <w:num w:numId="12" w16cid:durableId="1999724513">
    <w:abstractNumId w:val="22"/>
  </w:num>
  <w:num w:numId="13" w16cid:durableId="2133017093">
    <w:abstractNumId w:val="15"/>
  </w:num>
  <w:num w:numId="14" w16cid:durableId="1962151418">
    <w:abstractNumId w:val="19"/>
  </w:num>
  <w:num w:numId="15" w16cid:durableId="1890023868">
    <w:abstractNumId w:val="27"/>
  </w:num>
  <w:num w:numId="16" w16cid:durableId="1646815965">
    <w:abstractNumId w:val="26"/>
  </w:num>
  <w:num w:numId="17" w16cid:durableId="2100560704">
    <w:abstractNumId w:val="17"/>
  </w:num>
  <w:num w:numId="18" w16cid:durableId="1327589432">
    <w:abstractNumId w:val="23"/>
  </w:num>
  <w:num w:numId="19" w16cid:durableId="92870665">
    <w:abstractNumId w:val="13"/>
  </w:num>
  <w:num w:numId="20" w16cid:durableId="888344712">
    <w:abstractNumId w:val="5"/>
  </w:num>
  <w:num w:numId="21" w16cid:durableId="1443843064">
    <w:abstractNumId w:val="9"/>
  </w:num>
  <w:num w:numId="22" w16cid:durableId="504365813">
    <w:abstractNumId w:val="1"/>
  </w:num>
  <w:num w:numId="23" w16cid:durableId="842478700">
    <w:abstractNumId w:val="25"/>
  </w:num>
  <w:num w:numId="24" w16cid:durableId="1109544203">
    <w:abstractNumId w:val="8"/>
  </w:num>
  <w:num w:numId="25" w16cid:durableId="1718433143">
    <w:abstractNumId w:val="29"/>
  </w:num>
  <w:num w:numId="26" w16cid:durableId="1221820380">
    <w:abstractNumId w:val="28"/>
  </w:num>
  <w:num w:numId="27" w16cid:durableId="1515369">
    <w:abstractNumId w:val="24"/>
  </w:num>
  <w:num w:numId="28" w16cid:durableId="933705373">
    <w:abstractNumId w:val="16"/>
  </w:num>
  <w:num w:numId="29" w16cid:durableId="1651397951">
    <w:abstractNumId w:val="0"/>
  </w:num>
  <w:num w:numId="30" w16cid:durableId="4246147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3"/>
    <w:rsid w:val="00013EC8"/>
    <w:rsid w:val="000712D6"/>
    <w:rsid w:val="000A2A86"/>
    <w:rsid w:val="000A4FFC"/>
    <w:rsid w:val="000C34B3"/>
    <w:rsid w:val="000D1C5A"/>
    <w:rsid w:val="000D52C0"/>
    <w:rsid w:val="000E31F9"/>
    <w:rsid w:val="000F3425"/>
    <w:rsid w:val="00101627"/>
    <w:rsid w:val="0010463F"/>
    <w:rsid w:val="001076FA"/>
    <w:rsid w:val="00144A3D"/>
    <w:rsid w:val="00152BD4"/>
    <w:rsid w:val="00157D7D"/>
    <w:rsid w:val="0018124B"/>
    <w:rsid w:val="0018570D"/>
    <w:rsid w:val="001909A8"/>
    <w:rsid w:val="00196593"/>
    <w:rsid w:val="001A4262"/>
    <w:rsid w:val="00242C5D"/>
    <w:rsid w:val="00250D34"/>
    <w:rsid w:val="002566D4"/>
    <w:rsid w:val="0027052D"/>
    <w:rsid w:val="00273D31"/>
    <w:rsid w:val="002A02C6"/>
    <w:rsid w:val="002B7FBC"/>
    <w:rsid w:val="002C0839"/>
    <w:rsid w:val="002C2349"/>
    <w:rsid w:val="002C4E2F"/>
    <w:rsid w:val="002C5E99"/>
    <w:rsid w:val="002C665C"/>
    <w:rsid w:val="002D5623"/>
    <w:rsid w:val="002E79D4"/>
    <w:rsid w:val="002F6F6F"/>
    <w:rsid w:val="002F79DF"/>
    <w:rsid w:val="00304B82"/>
    <w:rsid w:val="00317930"/>
    <w:rsid w:val="003748A3"/>
    <w:rsid w:val="003837E3"/>
    <w:rsid w:val="0039420F"/>
    <w:rsid w:val="003A0BDE"/>
    <w:rsid w:val="003A1CFA"/>
    <w:rsid w:val="003A407A"/>
    <w:rsid w:val="003A4600"/>
    <w:rsid w:val="003C65A2"/>
    <w:rsid w:val="003C7F13"/>
    <w:rsid w:val="003D5B75"/>
    <w:rsid w:val="003F69AE"/>
    <w:rsid w:val="00416129"/>
    <w:rsid w:val="00450008"/>
    <w:rsid w:val="004518A9"/>
    <w:rsid w:val="004547E4"/>
    <w:rsid w:val="0047651E"/>
    <w:rsid w:val="004930D2"/>
    <w:rsid w:val="004958E7"/>
    <w:rsid w:val="004A28D2"/>
    <w:rsid w:val="004B5CC3"/>
    <w:rsid w:val="004D1A4F"/>
    <w:rsid w:val="004E6DEB"/>
    <w:rsid w:val="005471D5"/>
    <w:rsid w:val="005476C0"/>
    <w:rsid w:val="00561B19"/>
    <w:rsid w:val="005A0162"/>
    <w:rsid w:val="005E2CE2"/>
    <w:rsid w:val="005E5868"/>
    <w:rsid w:val="005E59C1"/>
    <w:rsid w:val="005F6DC0"/>
    <w:rsid w:val="00617525"/>
    <w:rsid w:val="0064208C"/>
    <w:rsid w:val="00680101"/>
    <w:rsid w:val="006C6BAF"/>
    <w:rsid w:val="006E2283"/>
    <w:rsid w:val="006E3D22"/>
    <w:rsid w:val="007012E9"/>
    <w:rsid w:val="00727611"/>
    <w:rsid w:val="00752451"/>
    <w:rsid w:val="007905FD"/>
    <w:rsid w:val="00794386"/>
    <w:rsid w:val="007A17D5"/>
    <w:rsid w:val="007A262B"/>
    <w:rsid w:val="007A2A7D"/>
    <w:rsid w:val="007B3F72"/>
    <w:rsid w:val="007C228B"/>
    <w:rsid w:val="007C7EB1"/>
    <w:rsid w:val="007F0B73"/>
    <w:rsid w:val="007F2886"/>
    <w:rsid w:val="007F6B0F"/>
    <w:rsid w:val="00802115"/>
    <w:rsid w:val="008332C2"/>
    <w:rsid w:val="008432A7"/>
    <w:rsid w:val="0085538E"/>
    <w:rsid w:val="00881C5E"/>
    <w:rsid w:val="008846DF"/>
    <w:rsid w:val="00887697"/>
    <w:rsid w:val="008F7BE2"/>
    <w:rsid w:val="00937948"/>
    <w:rsid w:val="009502AB"/>
    <w:rsid w:val="00952CD6"/>
    <w:rsid w:val="00970B53"/>
    <w:rsid w:val="009A68CE"/>
    <w:rsid w:val="009D2E44"/>
    <w:rsid w:val="009D3871"/>
    <w:rsid w:val="009D5553"/>
    <w:rsid w:val="009E4134"/>
    <w:rsid w:val="009F4EA7"/>
    <w:rsid w:val="00A1775C"/>
    <w:rsid w:val="00A21ADB"/>
    <w:rsid w:val="00A33390"/>
    <w:rsid w:val="00A50417"/>
    <w:rsid w:val="00A65166"/>
    <w:rsid w:val="00A75818"/>
    <w:rsid w:val="00A9478D"/>
    <w:rsid w:val="00AF553D"/>
    <w:rsid w:val="00B01AA4"/>
    <w:rsid w:val="00B06DF6"/>
    <w:rsid w:val="00B25042"/>
    <w:rsid w:val="00B26804"/>
    <w:rsid w:val="00B352E2"/>
    <w:rsid w:val="00B36932"/>
    <w:rsid w:val="00B40759"/>
    <w:rsid w:val="00B45F99"/>
    <w:rsid w:val="00B528C6"/>
    <w:rsid w:val="00B55A75"/>
    <w:rsid w:val="00B86B67"/>
    <w:rsid w:val="00BF3780"/>
    <w:rsid w:val="00C30C2D"/>
    <w:rsid w:val="00C358C2"/>
    <w:rsid w:val="00C75833"/>
    <w:rsid w:val="00CA0705"/>
    <w:rsid w:val="00CE13FF"/>
    <w:rsid w:val="00CF5911"/>
    <w:rsid w:val="00CF60BB"/>
    <w:rsid w:val="00D0662F"/>
    <w:rsid w:val="00D11267"/>
    <w:rsid w:val="00D1537C"/>
    <w:rsid w:val="00D17282"/>
    <w:rsid w:val="00D207E1"/>
    <w:rsid w:val="00D40861"/>
    <w:rsid w:val="00D71807"/>
    <w:rsid w:val="00D76EA2"/>
    <w:rsid w:val="00D9160C"/>
    <w:rsid w:val="00DA23D4"/>
    <w:rsid w:val="00DC5E7B"/>
    <w:rsid w:val="00DF540D"/>
    <w:rsid w:val="00E04C68"/>
    <w:rsid w:val="00E31424"/>
    <w:rsid w:val="00E34094"/>
    <w:rsid w:val="00E37E9D"/>
    <w:rsid w:val="00E52DE6"/>
    <w:rsid w:val="00E65113"/>
    <w:rsid w:val="00E77B5C"/>
    <w:rsid w:val="00E84ECE"/>
    <w:rsid w:val="00EB1B4B"/>
    <w:rsid w:val="00EB58F0"/>
    <w:rsid w:val="00EC23FC"/>
    <w:rsid w:val="00EC5BCC"/>
    <w:rsid w:val="00EE65BA"/>
    <w:rsid w:val="00F02CE9"/>
    <w:rsid w:val="00F07E8D"/>
    <w:rsid w:val="00F14304"/>
    <w:rsid w:val="00F14504"/>
    <w:rsid w:val="00F21A44"/>
    <w:rsid w:val="00F40B8B"/>
    <w:rsid w:val="00F50379"/>
    <w:rsid w:val="00F53721"/>
    <w:rsid w:val="00F84D13"/>
    <w:rsid w:val="00F87A98"/>
    <w:rsid w:val="00FC2A56"/>
    <w:rsid w:val="00FD4F8A"/>
    <w:rsid w:val="00FD6AD6"/>
    <w:rsid w:val="00FD7163"/>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3268F85"/>
  <w15:chartTrackingRefBased/>
  <w15:docId w15:val="{A8A44DBA-185C-48A9-A830-02C1EA17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4D1A4F"/>
    <w:rPr>
      <w:color w:val="0000FF"/>
      <w:u w:val="single"/>
    </w:r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styleId="BalloonText">
    <w:name w:val="Balloon Text"/>
    <w:basedOn w:val="Normal"/>
    <w:link w:val="BalloonTextChar"/>
    <w:rsid w:val="0085538E"/>
    <w:rPr>
      <w:rFonts w:ascii="Tahoma" w:hAnsi="Tahoma" w:cs="Tahoma"/>
      <w:sz w:val="16"/>
      <w:szCs w:val="16"/>
    </w:rPr>
  </w:style>
  <w:style w:type="character" w:customStyle="1" w:styleId="BalloonTextChar">
    <w:name w:val="Balloon Text Char"/>
    <w:link w:val="BalloonText"/>
    <w:rsid w:val="008553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1598</Words>
  <Characters>9481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Department Of Information Technology</dc:creator>
  <cp:keywords>CS-214</cp:keywords>
  <dc:description>Questions regarding the use of this template should be referred to Janet Keesler at (517) 335-5584.  Questions regarding the Position process should be referred to your MDCS HRS Team Leader.</dc:description>
  <cp:lastModifiedBy>Gray, Nicole (MCSC)</cp:lastModifiedBy>
  <cp:revision>12</cp:revision>
  <cp:lastPrinted>2011-07-25T19:37:00Z</cp:lastPrinted>
  <dcterms:created xsi:type="dcterms:W3CDTF">2025-09-15T18:57:00Z</dcterms:created>
  <dcterms:modified xsi:type="dcterms:W3CDTF">2025-10-13T20:43:00Z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2023-10-11T18:40:05Z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4378ab0e-68ef-42c7-b6ac-7be1178dba48</vt:lpwstr>
  </property>
  <property fmtid="{D5CDD505-2E9C-101B-9397-08002B2CF9AE}" pid="8" name="MSIP_Label_3a2fed65-62e7-46ea-af74-187e0c17143a_ContentBits">
    <vt:lpwstr>0</vt:lpwstr>
  </property>
</Properties>
</file>