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F150ED" w14:paraId="7CFE2A30" w14:textId="77777777">
        <w:tc>
          <w:tcPr>
            <w:tcW w:w="179" w:type="dxa"/>
          </w:tcPr>
          <w:p w14:paraId="3FD37EA1" w14:textId="77777777" w:rsidR="00F150ED" w:rsidRDefault="00F150ED">
            <w:pPr>
              <w:pStyle w:val="EmptyCellLayoutStyle"/>
              <w:spacing w:after="0" w:line="240" w:lineRule="auto"/>
            </w:pPr>
          </w:p>
        </w:tc>
        <w:tc>
          <w:tcPr>
            <w:tcW w:w="0" w:type="dxa"/>
          </w:tcPr>
          <w:p w14:paraId="2FADB7F0" w14:textId="77777777" w:rsidR="00F150ED" w:rsidRDefault="00F150ED">
            <w:pPr>
              <w:pStyle w:val="EmptyCellLayoutStyle"/>
              <w:spacing w:after="0" w:line="240" w:lineRule="auto"/>
            </w:pPr>
          </w:p>
        </w:tc>
        <w:tc>
          <w:tcPr>
            <w:tcW w:w="0" w:type="dxa"/>
          </w:tcPr>
          <w:p w14:paraId="367636AC" w14:textId="77777777" w:rsidR="00F150ED" w:rsidRDefault="00F150E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8"/>
            </w:tblGrid>
            <w:tr w:rsidR="00F150ED" w14:paraId="6DD60D7F" w14:textId="77777777">
              <w:trPr>
                <w:trHeight w:val="539"/>
              </w:trPr>
              <w:tc>
                <w:tcPr>
                  <w:tcW w:w="3240" w:type="dxa"/>
                </w:tcPr>
                <w:p w14:paraId="701C3F12" w14:textId="77777777" w:rsidR="00F150ED" w:rsidRDefault="00F150ED">
                  <w:pPr>
                    <w:pStyle w:val="EmptyCellLayoutStyle"/>
                    <w:spacing w:after="0" w:line="240" w:lineRule="auto"/>
                  </w:pPr>
                </w:p>
              </w:tc>
              <w:tc>
                <w:tcPr>
                  <w:tcW w:w="179" w:type="dxa"/>
                </w:tcPr>
                <w:p w14:paraId="06AC8689" w14:textId="77777777" w:rsidR="00F150ED" w:rsidRDefault="00F150ED">
                  <w:pPr>
                    <w:pStyle w:val="EmptyCellLayoutStyle"/>
                    <w:spacing w:after="0" w:line="240" w:lineRule="auto"/>
                  </w:pPr>
                </w:p>
              </w:tc>
              <w:tc>
                <w:tcPr>
                  <w:tcW w:w="539" w:type="dxa"/>
                </w:tcPr>
                <w:p w14:paraId="23B1E5F3" w14:textId="77777777" w:rsidR="00F150ED" w:rsidRDefault="00F150E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150ED" w14:paraId="029EFF27" w14:textId="77777777">
                    <w:trPr>
                      <w:trHeight w:val="461"/>
                    </w:trPr>
                    <w:tc>
                      <w:tcPr>
                        <w:tcW w:w="2880" w:type="dxa"/>
                        <w:tcBorders>
                          <w:top w:val="nil"/>
                          <w:left w:val="nil"/>
                          <w:bottom w:val="nil"/>
                          <w:right w:val="nil"/>
                        </w:tcBorders>
                        <w:tcMar>
                          <w:top w:w="39" w:type="dxa"/>
                          <w:left w:w="39" w:type="dxa"/>
                          <w:bottom w:w="39" w:type="dxa"/>
                          <w:right w:w="39" w:type="dxa"/>
                        </w:tcMar>
                      </w:tcPr>
                      <w:p w14:paraId="7ACF6D3F" w14:textId="77777777" w:rsidR="00F150ED" w:rsidRDefault="00B0186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8AF38FC" w14:textId="77777777" w:rsidR="00F150ED" w:rsidRDefault="00F150ED">
                  <w:pPr>
                    <w:spacing w:after="0" w:line="240" w:lineRule="auto"/>
                  </w:pPr>
                </w:p>
              </w:tc>
              <w:tc>
                <w:tcPr>
                  <w:tcW w:w="540" w:type="dxa"/>
                </w:tcPr>
                <w:p w14:paraId="6529EFC4" w14:textId="77777777" w:rsidR="00F150ED" w:rsidRDefault="00F150ED">
                  <w:pPr>
                    <w:pStyle w:val="EmptyCellLayoutStyle"/>
                    <w:spacing w:after="0" w:line="240" w:lineRule="auto"/>
                  </w:pPr>
                </w:p>
              </w:tc>
              <w:tc>
                <w:tcPr>
                  <w:tcW w:w="180" w:type="dxa"/>
                </w:tcPr>
                <w:p w14:paraId="14E02958" w14:textId="77777777" w:rsidR="00F150ED" w:rsidRDefault="00F150ED">
                  <w:pPr>
                    <w:pStyle w:val="EmptyCellLayoutStyle"/>
                    <w:spacing w:after="0" w:line="240" w:lineRule="auto"/>
                  </w:pPr>
                </w:p>
              </w:tc>
              <w:tc>
                <w:tcPr>
                  <w:tcW w:w="539" w:type="dxa"/>
                </w:tcPr>
                <w:p w14:paraId="769EC119" w14:textId="77777777" w:rsidR="00F150ED" w:rsidRDefault="00F150E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F150ED" w14:paraId="41E5A1CA"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F150ED" w14:paraId="42958F19" w14:textId="77777777">
                          <w:trPr>
                            <w:trHeight w:val="191"/>
                          </w:trPr>
                          <w:tc>
                            <w:tcPr>
                              <w:tcW w:w="1260" w:type="dxa"/>
                              <w:tcBorders>
                                <w:top w:val="nil"/>
                                <w:left w:val="nil"/>
                                <w:bottom w:val="nil"/>
                                <w:right w:val="nil"/>
                              </w:tcBorders>
                              <w:tcMar>
                                <w:top w:w="39" w:type="dxa"/>
                                <w:left w:w="39" w:type="dxa"/>
                                <w:bottom w:w="39" w:type="dxa"/>
                                <w:right w:w="39" w:type="dxa"/>
                              </w:tcMar>
                            </w:tcPr>
                            <w:p w14:paraId="4362DBC3" w14:textId="77777777" w:rsidR="00F150ED" w:rsidRDefault="00B0186A">
                              <w:pPr>
                                <w:spacing w:after="0" w:line="240" w:lineRule="auto"/>
                              </w:pPr>
                              <w:r>
                                <w:rPr>
                                  <w:rFonts w:ascii="Arial" w:eastAsia="Arial" w:hAnsi="Arial"/>
                                  <w:b/>
                                  <w:color w:val="000000"/>
                                  <w:sz w:val="16"/>
                                </w:rPr>
                                <w:t>Position Code</w:t>
                              </w:r>
                            </w:p>
                          </w:tc>
                        </w:tr>
                      </w:tbl>
                      <w:p w14:paraId="7E9F81F4" w14:textId="77777777" w:rsidR="00F150ED" w:rsidRDefault="00F150ED">
                        <w:pPr>
                          <w:spacing w:after="0" w:line="240" w:lineRule="auto"/>
                        </w:pPr>
                      </w:p>
                    </w:tc>
                    <w:tc>
                      <w:tcPr>
                        <w:tcW w:w="1800" w:type="dxa"/>
                        <w:tcBorders>
                          <w:top w:val="single" w:sz="15" w:space="0" w:color="000000"/>
                          <w:right w:val="single" w:sz="15" w:space="0" w:color="000000"/>
                        </w:tcBorders>
                      </w:tcPr>
                      <w:p w14:paraId="48495F9B" w14:textId="77777777" w:rsidR="00F150ED" w:rsidRDefault="00F150ED">
                        <w:pPr>
                          <w:pStyle w:val="EmptyCellLayoutStyle"/>
                          <w:spacing w:after="0" w:line="240" w:lineRule="auto"/>
                        </w:pPr>
                      </w:p>
                    </w:tc>
                  </w:tr>
                  <w:tr w:rsidR="00F150ED" w14:paraId="2E655C23" w14:textId="77777777">
                    <w:trPr>
                      <w:trHeight w:val="90"/>
                    </w:trPr>
                    <w:tc>
                      <w:tcPr>
                        <w:tcW w:w="1260" w:type="dxa"/>
                        <w:tcBorders>
                          <w:left w:val="single" w:sz="15" w:space="0" w:color="000000"/>
                        </w:tcBorders>
                      </w:tcPr>
                      <w:p w14:paraId="217C8C1D" w14:textId="77777777" w:rsidR="00F150ED" w:rsidRDefault="00F150ED">
                        <w:pPr>
                          <w:pStyle w:val="EmptyCellLayoutStyle"/>
                          <w:spacing w:after="0" w:line="240" w:lineRule="auto"/>
                        </w:pPr>
                      </w:p>
                    </w:tc>
                    <w:tc>
                      <w:tcPr>
                        <w:tcW w:w="1800" w:type="dxa"/>
                        <w:tcBorders>
                          <w:right w:val="single" w:sz="15" w:space="0" w:color="000000"/>
                        </w:tcBorders>
                      </w:tcPr>
                      <w:p w14:paraId="4218042F" w14:textId="77777777" w:rsidR="00F150ED" w:rsidRDefault="00F150ED">
                        <w:pPr>
                          <w:pStyle w:val="EmptyCellLayoutStyle"/>
                          <w:spacing w:after="0" w:line="240" w:lineRule="auto"/>
                        </w:pPr>
                      </w:p>
                    </w:tc>
                  </w:tr>
                  <w:tr w:rsidR="00B0186A" w14:paraId="426D68CB" w14:textId="77777777" w:rsidTr="00B0186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F150ED" w14:paraId="0475E7E7" w14:textId="77777777">
                          <w:trPr>
                            <w:trHeight w:val="212"/>
                          </w:trPr>
                          <w:tc>
                            <w:tcPr>
                              <w:tcW w:w="3060" w:type="dxa"/>
                              <w:tcBorders>
                                <w:top w:val="nil"/>
                                <w:left w:val="nil"/>
                                <w:bottom w:val="nil"/>
                                <w:right w:val="nil"/>
                              </w:tcBorders>
                              <w:tcMar>
                                <w:top w:w="39" w:type="dxa"/>
                                <w:left w:w="39" w:type="dxa"/>
                                <w:bottom w:w="39" w:type="dxa"/>
                                <w:right w:w="39" w:type="dxa"/>
                              </w:tcMar>
                            </w:tcPr>
                            <w:p w14:paraId="018C751F" w14:textId="6F4587A2" w:rsidR="00F150ED" w:rsidRDefault="00F150ED">
                              <w:pPr>
                                <w:spacing w:after="0" w:line="240" w:lineRule="auto"/>
                              </w:pPr>
                            </w:p>
                          </w:tc>
                        </w:tr>
                      </w:tbl>
                      <w:p w14:paraId="3A4E40E4" w14:textId="77777777" w:rsidR="00F150ED" w:rsidRDefault="00F150ED">
                        <w:pPr>
                          <w:spacing w:after="0" w:line="240" w:lineRule="auto"/>
                        </w:pPr>
                      </w:p>
                    </w:tc>
                  </w:tr>
                </w:tbl>
                <w:p w14:paraId="7A5A1B4B" w14:textId="77777777" w:rsidR="00F150ED" w:rsidRDefault="00F150ED">
                  <w:pPr>
                    <w:spacing w:after="0" w:line="240" w:lineRule="auto"/>
                  </w:pPr>
                </w:p>
              </w:tc>
            </w:tr>
            <w:tr w:rsidR="00B0186A" w14:paraId="39142141" w14:textId="77777777" w:rsidTr="00B0186A">
              <w:trPr>
                <w:trHeight w:val="110"/>
              </w:trPr>
              <w:tc>
                <w:tcPr>
                  <w:tcW w:w="3240" w:type="dxa"/>
                </w:tcPr>
                <w:p w14:paraId="47D0A7B7" w14:textId="77777777" w:rsidR="00F150ED" w:rsidRDefault="00F150E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150ED" w14:paraId="7853FE71" w14:textId="77777777">
                    <w:trPr>
                      <w:trHeight w:val="461"/>
                    </w:trPr>
                    <w:tc>
                      <w:tcPr>
                        <w:tcW w:w="4319" w:type="dxa"/>
                        <w:tcBorders>
                          <w:top w:val="nil"/>
                          <w:left w:val="nil"/>
                          <w:bottom w:val="nil"/>
                          <w:right w:val="nil"/>
                        </w:tcBorders>
                        <w:tcMar>
                          <w:top w:w="39" w:type="dxa"/>
                          <w:left w:w="39" w:type="dxa"/>
                          <w:bottom w:w="39" w:type="dxa"/>
                          <w:right w:w="39" w:type="dxa"/>
                        </w:tcMar>
                      </w:tcPr>
                      <w:p w14:paraId="2ABEE495" w14:textId="77777777" w:rsidR="00F150ED" w:rsidRDefault="00B0186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9553ED8" w14:textId="77777777" w:rsidR="00F150ED" w:rsidRDefault="00F150ED">
                  <w:pPr>
                    <w:spacing w:after="0" w:line="240" w:lineRule="auto"/>
                  </w:pPr>
                </w:p>
              </w:tc>
              <w:tc>
                <w:tcPr>
                  <w:tcW w:w="539" w:type="dxa"/>
                </w:tcPr>
                <w:p w14:paraId="414D2972" w14:textId="77777777" w:rsidR="00F150ED" w:rsidRDefault="00F150ED">
                  <w:pPr>
                    <w:pStyle w:val="EmptyCellLayoutStyle"/>
                    <w:spacing w:after="0" w:line="240" w:lineRule="auto"/>
                  </w:pPr>
                </w:p>
              </w:tc>
              <w:tc>
                <w:tcPr>
                  <w:tcW w:w="3060" w:type="dxa"/>
                  <w:vMerge/>
                </w:tcPr>
                <w:p w14:paraId="483BCC29" w14:textId="77777777" w:rsidR="00F150ED" w:rsidRDefault="00F150ED">
                  <w:pPr>
                    <w:pStyle w:val="EmptyCellLayoutStyle"/>
                    <w:spacing w:after="0" w:line="240" w:lineRule="auto"/>
                  </w:pPr>
                </w:p>
              </w:tc>
            </w:tr>
            <w:tr w:rsidR="00B0186A" w14:paraId="3B957FD6" w14:textId="77777777" w:rsidTr="00B0186A">
              <w:trPr>
                <w:trHeight w:val="429"/>
              </w:trPr>
              <w:tc>
                <w:tcPr>
                  <w:tcW w:w="3240" w:type="dxa"/>
                </w:tcPr>
                <w:p w14:paraId="544C84B7" w14:textId="77777777" w:rsidR="00F150ED" w:rsidRDefault="00F150ED">
                  <w:pPr>
                    <w:pStyle w:val="EmptyCellLayoutStyle"/>
                    <w:spacing w:after="0" w:line="240" w:lineRule="auto"/>
                  </w:pPr>
                </w:p>
              </w:tc>
              <w:tc>
                <w:tcPr>
                  <w:tcW w:w="179" w:type="dxa"/>
                  <w:gridSpan w:val="5"/>
                  <w:vMerge/>
                </w:tcPr>
                <w:p w14:paraId="168C52F9" w14:textId="77777777" w:rsidR="00F150ED" w:rsidRDefault="00F150ED">
                  <w:pPr>
                    <w:pStyle w:val="EmptyCellLayoutStyle"/>
                    <w:spacing w:after="0" w:line="240" w:lineRule="auto"/>
                  </w:pPr>
                </w:p>
              </w:tc>
              <w:tc>
                <w:tcPr>
                  <w:tcW w:w="539" w:type="dxa"/>
                </w:tcPr>
                <w:p w14:paraId="392A2723" w14:textId="77777777" w:rsidR="00F150ED" w:rsidRDefault="00F150ED">
                  <w:pPr>
                    <w:pStyle w:val="EmptyCellLayoutStyle"/>
                    <w:spacing w:after="0" w:line="240" w:lineRule="auto"/>
                  </w:pPr>
                </w:p>
              </w:tc>
              <w:tc>
                <w:tcPr>
                  <w:tcW w:w="3060" w:type="dxa"/>
                </w:tcPr>
                <w:p w14:paraId="212C4D12" w14:textId="77777777" w:rsidR="00F150ED" w:rsidRDefault="00F150ED">
                  <w:pPr>
                    <w:pStyle w:val="EmptyCellLayoutStyle"/>
                    <w:spacing w:after="0" w:line="240" w:lineRule="auto"/>
                  </w:pPr>
                </w:p>
              </w:tc>
            </w:tr>
            <w:tr w:rsidR="00F150ED" w14:paraId="0B150DD5" w14:textId="77777777">
              <w:trPr>
                <w:trHeight w:val="180"/>
              </w:trPr>
              <w:tc>
                <w:tcPr>
                  <w:tcW w:w="3240" w:type="dxa"/>
                </w:tcPr>
                <w:p w14:paraId="7155F57A" w14:textId="77777777" w:rsidR="00F150ED" w:rsidRDefault="00F150ED">
                  <w:pPr>
                    <w:pStyle w:val="EmptyCellLayoutStyle"/>
                    <w:spacing w:after="0" w:line="240" w:lineRule="auto"/>
                  </w:pPr>
                </w:p>
              </w:tc>
              <w:tc>
                <w:tcPr>
                  <w:tcW w:w="179" w:type="dxa"/>
                </w:tcPr>
                <w:p w14:paraId="09B74721" w14:textId="77777777" w:rsidR="00F150ED" w:rsidRDefault="00F150ED">
                  <w:pPr>
                    <w:pStyle w:val="EmptyCellLayoutStyle"/>
                    <w:spacing w:after="0" w:line="240" w:lineRule="auto"/>
                  </w:pPr>
                </w:p>
              </w:tc>
              <w:tc>
                <w:tcPr>
                  <w:tcW w:w="539" w:type="dxa"/>
                </w:tcPr>
                <w:p w14:paraId="57306F90" w14:textId="77777777" w:rsidR="00F150ED" w:rsidRDefault="00F150ED">
                  <w:pPr>
                    <w:pStyle w:val="EmptyCellLayoutStyle"/>
                    <w:spacing w:after="0" w:line="240" w:lineRule="auto"/>
                  </w:pPr>
                </w:p>
              </w:tc>
              <w:tc>
                <w:tcPr>
                  <w:tcW w:w="2879" w:type="dxa"/>
                </w:tcPr>
                <w:p w14:paraId="7834D873" w14:textId="77777777" w:rsidR="00F150ED" w:rsidRDefault="00F150ED">
                  <w:pPr>
                    <w:pStyle w:val="EmptyCellLayoutStyle"/>
                    <w:spacing w:after="0" w:line="240" w:lineRule="auto"/>
                  </w:pPr>
                </w:p>
              </w:tc>
              <w:tc>
                <w:tcPr>
                  <w:tcW w:w="540" w:type="dxa"/>
                </w:tcPr>
                <w:p w14:paraId="1E60BE9F" w14:textId="77777777" w:rsidR="00F150ED" w:rsidRDefault="00F150ED">
                  <w:pPr>
                    <w:pStyle w:val="EmptyCellLayoutStyle"/>
                    <w:spacing w:after="0" w:line="240" w:lineRule="auto"/>
                  </w:pPr>
                </w:p>
              </w:tc>
              <w:tc>
                <w:tcPr>
                  <w:tcW w:w="180" w:type="dxa"/>
                </w:tcPr>
                <w:p w14:paraId="007DA392" w14:textId="77777777" w:rsidR="00F150ED" w:rsidRDefault="00F150ED">
                  <w:pPr>
                    <w:pStyle w:val="EmptyCellLayoutStyle"/>
                    <w:spacing w:after="0" w:line="240" w:lineRule="auto"/>
                  </w:pPr>
                </w:p>
              </w:tc>
              <w:tc>
                <w:tcPr>
                  <w:tcW w:w="539" w:type="dxa"/>
                </w:tcPr>
                <w:p w14:paraId="6EF8C84A" w14:textId="77777777" w:rsidR="00F150ED" w:rsidRDefault="00F150ED">
                  <w:pPr>
                    <w:pStyle w:val="EmptyCellLayoutStyle"/>
                    <w:spacing w:after="0" w:line="240" w:lineRule="auto"/>
                  </w:pPr>
                </w:p>
              </w:tc>
              <w:tc>
                <w:tcPr>
                  <w:tcW w:w="3060" w:type="dxa"/>
                </w:tcPr>
                <w:p w14:paraId="5928BE30" w14:textId="77777777" w:rsidR="00F150ED" w:rsidRDefault="00F150ED">
                  <w:pPr>
                    <w:pStyle w:val="EmptyCellLayoutStyle"/>
                    <w:spacing w:after="0" w:line="240" w:lineRule="auto"/>
                  </w:pPr>
                </w:p>
              </w:tc>
            </w:tr>
            <w:tr w:rsidR="00B0186A" w14:paraId="715CCB2B" w14:textId="77777777" w:rsidTr="00B0186A">
              <w:trPr>
                <w:trHeight w:val="360"/>
              </w:trPr>
              <w:tc>
                <w:tcPr>
                  <w:tcW w:w="3240" w:type="dxa"/>
                </w:tcPr>
                <w:p w14:paraId="41C0686A" w14:textId="77777777" w:rsidR="00F150ED" w:rsidRDefault="00F150ED">
                  <w:pPr>
                    <w:pStyle w:val="EmptyCellLayoutStyle"/>
                    <w:spacing w:after="0" w:line="240" w:lineRule="auto"/>
                  </w:pPr>
                </w:p>
              </w:tc>
              <w:tc>
                <w:tcPr>
                  <w:tcW w:w="179" w:type="dxa"/>
                </w:tcPr>
                <w:p w14:paraId="0D7281A7" w14:textId="77777777" w:rsidR="00F150ED" w:rsidRDefault="00F150E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150ED" w14:paraId="69F447B0" w14:textId="77777777">
                    <w:trPr>
                      <w:trHeight w:val="282"/>
                    </w:trPr>
                    <w:tc>
                      <w:tcPr>
                        <w:tcW w:w="3959" w:type="dxa"/>
                        <w:tcBorders>
                          <w:top w:val="nil"/>
                          <w:left w:val="nil"/>
                          <w:bottom w:val="nil"/>
                          <w:right w:val="nil"/>
                        </w:tcBorders>
                        <w:tcMar>
                          <w:top w:w="39" w:type="dxa"/>
                          <w:left w:w="39" w:type="dxa"/>
                          <w:bottom w:w="39" w:type="dxa"/>
                          <w:right w:w="39" w:type="dxa"/>
                        </w:tcMar>
                      </w:tcPr>
                      <w:p w14:paraId="7CE4A0A8" w14:textId="77777777" w:rsidR="00F150ED" w:rsidRDefault="00B0186A">
                        <w:pPr>
                          <w:spacing w:after="0" w:line="240" w:lineRule="auto"/>
                          <w:jc w:val="center"/>
                        </w:pPr>
                        <w:r>
                          <w:rPr>
                            <w:rFonts w:ascii="Arial" w:eastAsia="Arial" w:hAnsi="Arial"/>
                            <w:b/>
                            <w:color w:val="000000"/>
                            <w:sz w:val="28"/>
                          </w:rPr>
                          <w:t>POSITION DESCRIPTION</w:t>
                        </w:r>
                      </w:p>
                    </w:tc>
                  </w:tr>
                </w:tbl>
                <w:p w14:paraId="5B6F121D" w14:textId="77777777" w:rsidR="00F150ED" w:rsidRDefault="00F150ED">
                  <w:pPr>
                    <w:spacing w:after="0" w:line="240" w:lineRule="auto"/>
                  </w:pPr>
                </w:p>
              </w:tc>
              <w:tc>
                <w:tcPr>
                  <w:tcW w:w="180" w:type="dxa"/>
                </w:tcPr>
                <w:p w14:paraId="6A288F94" w14:textId="77777777" w:rsidR="00F150ED" w:rsidRDefault="00F150ED">
                  <w:pPr>
                    <w:pStyle w:val="EmptyCellLayoutStyle"/>
                    <w:spacing w:after="0" w:line="240" w:lineRule="auto"/>
                  </w:pPr>
                </w:p>
              </w:tc>
              <w:tc>
                <w:tcPr>
                  <w:tcW w:w="539" w:type="dxa"/>
                </w:tcPr>
                <w:p w14:paraId="311905D8" w14:textId="77777777" w:rsidR="00F150ED" w:rsidRDefault="00F150ED">
                  <w:pPr>
                    <w:pStyle w:val="EmptyCellLayoutStyle"/>
                    <w:spacing w:after="0" w:line="240" w:lineRule="auto"/>
                  </w:pPr>
                </w:p>
              </w:tc>
              <w:tc>
                <w:tcPr>
                  <w:tcW w:w="3060" w:type="dxa"/>
                </w:tcPr>
                <w:p w14:paraId="28020A95" w14:textId="77777777" w:rsidR="00F150ED" w:rsidRDefault="00F150ED">
                  <w:pPr>
                    <w:pStyle w:val="EmptyCellLayoutStyle"/>
                    <w:spacing w:after="0" w:line="240" w:lineRule="auto"/>
                  </w:pPr>
                </w:p>
              </w:tc>
            </w:tr>
            <w:tr w:rsidR="00F150ED" w14:paraId="64BF5C30" w14:textId="77777777">
              <w:trPr>
                <w:trHeight w:val="179"/>
              </w:trPr>
              <w:tc>
                <w:tcPr>
                  <w:tcW w:w="3240" w:type="dxa"/>
                </w:tcPr>
                <w:p w14:paraId="0FEB370C" w14:textId="77777777" w:rsidR="00F150ED" w:rsidRDefault="00F150ED">
                  <w:pPr>
                    <w:pStyle w:val="EmptyCellLayoutStyle"/>
                    <w:spacing w:after="0" w:line="240" w:lineRule="auto"/>
                  </w:pPr>
                </w:p>
              </w:tc>
              <w:tc>
                <w:tcPr>
                  <w:tcW w:w="179" w:type="dxa"/>
                </w:tcPr>
                <w:p w14:paraId="4DAB75BD" w14:textId="77777777" w:rsidR="00F150ED" w:rsidRDefault="00F150ED">
                  <w:pPr>
                    <w:pStyle w:val="EmptyCellLayoutStyle"/>
                    <w:spacing w:after="0" w:line="240" w:lineRule="auto"/>
                  </w:pPr>
                </w:p>
              </w:tc>
              <w:tc>
                <w:tcPr>
                  <w:tcW w:w="539" w:type="dxa"/>
                </w:tcPr>
                <w:p w14:paraId="45D0BE35" w14:textId="77777777" w:rsidR="00F150ED" w:rsidRDefault="00F150ED">
                  <w:pPr>
                    <w:pStyle w:val="EmptyCellLayoutStyle"/>
                    <w:spacing w:after="0" w:line="240" w:lineRule="auto"/>
                  </w:pPr>
                </w:p>
              </w:tc>
              <w:tc>
                <w:tcPr>
                  <w:tcW w:w="2879" w:type="dxa"/>
                </w:tcPr>
                <w:p w14:paraId="741DDC54" w14:textId="77777777" w:rsidR="00F150ED" w:rsidRDefault="00F150ED">
                  <w:pPr>
                    <w:pStyle w:val="EmptyCellLayoutStyle"/>
                    <w:spacing w:after="0" w:line="240" w:lineRule="auto"/>
                  </w:pPr>
                </w:p>
              </w:tc>
              <w:tc>
                <w:tcPr>
                  <w:tcW w:w="540" w:type="dxa"/>
                </w:tcPr>
                <w:p w14:paraId="389A83FE" w14:textId="77777777" w:rsidR="00F150ED" w:rsidRDefault="00F150ED">
                  <w:pPr>
                    <w:pStyle w:val="EmptyCellLayoutStyle"/>
                    <w:spacing w:after="0" w:line="240" w:lineRule="auto"/>
                  </w:pPr>
                </w:p>
              </w:tc>
              <w:tc>
                <w:tcPr>
                  <w:tcW w:w="180" w:type="dxa"/>
                </w:tcPr>
                <w:p w14:paraId="1AC67C52" w14:textId="77777777" w:rsidR="00F150ED" w:rsidRDefault="00F150ED">
                  <w:pPr>
                    <w:pStyle w:val="EmptyCellLayoutStyle"/>
                    <w:spacing w:after="0" w:line="240" w:lineRule="auto"/>
                  </w:pPr>
                </w:p>
              </w:tc>
              <w:tc>
                <w:tcPr>
                  <w:tcW w:w="539" w:type="dxa"/>
                </w:tcPr>
                <w:p w14:paraId="4B9C0F7C" w14:textId="77777777" w:rsidR="00F150ED" w:rsidRDefault="00F150ED">
                  <w:pPr>
                    <w:pStyle w:val="EmptyCellLayoutStyle"/>
                    <w:spacing w:after="0" w:line="240" w:lineRule="auto"/>
                  </w:pPr>
                </w:p>
              </w:tc>
              <w:tc>
                <w:tcPr>
                  <w:tcW w:w="3060" w:type="dxa"/>
                </w:tcPr>
                <w:p w14:paraId="3D0ADCA4" w14:textId="77777777" w:rsidR="00F150ED" w:rsidRDefault="00F150ED">
                  <w:pPr>
                    <w:pStyle w:val="EmptyCellLayoutStyle"/>
                    <w:spacing w:after="0" w:line="240" w:lineRule="auto"/>
                  </w:pPr>
                </w:p>
              </w:tc>
            </w:tr>
          </w:tbl>
          <w:p w14:paraId="1C408AC3" w14:textId="77777777" w:rsidR="00F150ED" w:rsidRDefault="00F150ED">
            <w:pPr>
              <w:spacing w:after="0" w:line="240" w:lineRule="auto"/>
            </w:pPr>
          </w:p>
        </w:tc>
        <w:tc>
          <w:tcPr>
            <w:tcW w:w="179" w:type="dxa"/>
          </w:tcPr>
          <w:p w14:paraId="73180ED6" w14:textId="77777777" w:rsidR="00F150ED" w:rsidRDefault="00F150ED">
            <w:pPr>
              <w:pStyle w:val="EmptyCellLayoutStyle"/>
              <w:spacing w:after="0" w:line="240" w:lineRule="auto"/>
            </w:pPr>
          </w:p>
        </w:tc>
      </w:tr>
      <w:tr w:rsidR="00F150ED" w14:paraId="354C0DA9" w14:textId="77777777">
        <w:trPr>
          <w:trHeight w:val="99"/>
        </w:trPr>
        <w:tc>
          <w:tcPr>
            <w:tcW w:w="179" w:type="dxa"/>
          </w:tcPr>
          <w:p w14:paraId="3DA57CC8" w14:textId="77777777" w:rsidR="00F150ED" w:rsidRDefault="00F150ED">
            <w:pPr>
              <w:pStyle w:val="EmptyCellLayoutStyle"/>
              <w:spacing w:after="0" w:line="240" w:lineRule="auto"/>
            </w:pPr>
          </w:p>
        </w:tc>
        <w:tc>
          <w:tcPr>
            <w:tcW w:w="0" w:type="dxa"/>
          </w:tcPr>
          <w:p w14:paraId="10B0DC8D" w14:textId="77777777" w:rsidR="00F150ED" w:rsidRDefault="00F150ED">
            <w:pPr>
              <w:pStyle w:val="EmptyCellLayoutStyle"/>
              <w:spacing w:after="0" w:line="240" w:lineRule="auto"/>
            </w:pPr>
          </w:p>
        </w:tc>
        <w:tc>
          <w:tcPr>
            <w:tcW w:w="0" w:type="dxa"/>
          </w:tcPr>
          <w:p w14:paraId="6C09C32B" w14:textId="77777777" w:rsidR="00F150ED" w:rsidRDefault="00F150ED">
            <w:pPr>
              <w:pStyle w:val="EmptyCellLayoutStyle"/>
              <w:spacing w:after="0" w:line="240" w:lineRule="auto"/>
            </w:pPr>
          </w:p>
        </w:tc>
        <w:tc>
          <w:tcPr>
            <w:tcW w:w="11159" w:type="dxa"/>
          </w:tcPr>
          <w:p w14:paraId="4D91406E" w14:textId="77777777" w:rsidR="00F150ED" w:rsidRDefault="00F150ED">
            <w:pPr>
              <w:pStyle w:val="EmptyCellLayoutStyle"/>
              <w:spacing w:after="0" w:line="240" w:lineRule="auto"/>
            </w:pPr>
          </w:p>
        </w:tc>
        <w:tc>
          <w:tcPr>
            <w:tcW w:w="179" w:type="dxa"/>
          </w:tcPr>
          <w:p w14:paraId="5861A6E2" w14:textId="77777777" w:rsidR="00F150ED" w:rsidRDefault="00F150ED">
            <w:pPr>
              <w:pStyle w:val="EmptyCellLayoutStyle"/>
              <w:spacing w:after="0" w:line="240" w:lineRule="auto"/>
            </w:pPr>
          </w:p>
        </w:tc>
      </w:tr>
      <w:tr w:rsidR="00B0186A" w14:paraId="1F666182" w14:textId="77777777" w:rsidTr="00B0186A">
        <w:tc>
          <w:tcPr>
            <w:tcW w:w="179" w:type="dxa"/>
          </w:tcPr>
          <w:p w14:paraId="41B4D2E7" w14:textId="77777777" w:rsidR="00F150ED" w:rsidRDefault="00F150ED">
            <w:pPr>
              <w:pStyle w:val="EmptyCellLayoutStyle"/>
              <w:spacing w:after="0" w:line="240" w:lineRule="auto"/>
            </w:pPr>
          </w:p>
        </w:tc>
        <w:tc>
          <w:tcPr>
            <w:tcW w:w="0" w:type="dxa"/>
          </w:tcPr>
          <w:p w14:paraId="510BBED6" w14:textId="77777777" w:rsidR="00F150ED" w:rsidRDefault="00F150E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F150ED" w14:paraId="4CA1BCB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F150ED" w14:paraId="331FC67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AA4E631" w14:textId="77777777" w:rsidR="00F150ED" w:rsidRDefault="00B0186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50D5C7B" w14:textId="77777777" w:rsidR="00F150ED" w:rsidRDefault="00F150ED">
                  <w:pPr>
                    <w:spacing w:after="0" w:line="240" w:lineRule="auto"/>
                  </w:pPr>
                </w:p>
              </w:tc>
            </w:tr>
            <w:tr w:rsidR="00F150ED" w14:paraId="25074E2B" w14:textId="77777777">
              <w:trPr>
                <w:trHeight w:val="20"/>
              </w:trPr>
              <w:tc>
                <w:tcPr>
                  <w:tcW w:w="11160" w:type="dxa"/>
                  <w:tcBorders>
                    <w:left w:val="single" w:sz="15" w:space="0" w:color="000000"/>
                    <w:right w:val="single" w:sz="15" w:space="0" w:color="000000"/>
                  </w:tcBorders>
                </w:tcPr>
                <w:p w14:paraId="73D09C41" w14:textId="77777777" w:rsidR="00F150ED" w:rsidRDefault="00F150ED">
                  <w:pPr>
                    <w:pStyle w:val="EmptyCellLayoutStyle"/>
                    <w:spacing w:after="0" w:line="240" w:lineRule="auto"/>
                  </w:pPr>
                </w:p>
              </w:tc>
            </w:tr>
            <w:tr w:rsidR="00F150ED" w14:paraId="47FC9DB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1"/>
                  </w:tblGrid>
                  <w:tr w:rsidR="00F150ED" w14:paraId="78CDCDA4" w14:textId="77777777">
                    <w:trPr>
                      <w:trHeight w:val="282"/>
                    </w:trPr>
                    <w:tc>
                      <w:tcPr>
                        <w:tcW w:w="5580" w:type="dxa"/>
                        <w:tcBorders>
                          <w:top w:val="nil"/>
                          <w:left w:val="nil"/>
                          <w:bottom w:val="nil"/>
                          <w:right w:val="nil"/>
                        </w:tcBorders>
                        <w:tcMar>
                          <w:top w:w="39" w:type="dxa"/>
                          <w:left w:w="39" w:type="dxa"/>
                          <w:bottom w:w="39" w:type="dxa"/>
                          <w:right w:w="39" w:type="dxa"/>
                        </w:tcMar>
                      </w:tcPr>
                      <w:p w14:paraId="244E9879" w14:textId="77777777" w:rsidR="00F150ED" w:rsidRDefault="00B0186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63C0D0E" w14:textId="77777777" w:rsidR="00F150ED" w:rsidRDefault="00B0186A">
                        <w:pPr>
                          <w:spacing w:after="0" w:line="240" w:lineRule="auto"/>
                        </w:pPr>
                        <w:r>
                          <w:rPr>
                            <w:rFonts w:ascii="Arial" w:eastAsia="Arial" w:hAnsi="Arial"/>
                            <w:b/>
                            <w:color w:val="000000"/>
                            <w:sz w:val="16"/>
                          </w:rPr>
                          <w:t>8. Department/Agency</w:t>
                        </w:r>
                      </w:p>
                    </w:tc>
                  </w:tr>
                  <w:tr w:rsidR="00F150ED" w14:paraId="6B48043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56FAA7" w14:textId="45B600CE" w:rsidR="00F150ED" w:rsidRDefault="00F150E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DA85B3" w14:textId="5B8F0258" w:rsidR="00F150ED" w:rsidRDefault="00B7095C">
                        <w:pPr>
                          <w:spacing w:after="0" w:line="240" w:lineRule="auto"/>
                        </w:pPr>
                        <w:r>
                          <w:rPr>
                            <w:rFonts w:ascii="Arial" w:eastAsia="Arial" w:hAnsi="Arial"/>
                            <w:color w:val="000000"/>
                          </w:rPr>
                          <w:t>Technology, Management, and Budget</w:t>
                        </w:r>
                      </w:p>
                    </w:tc>
                  </w:tr>
                  <w:tr w:rsidR="00F150ED" w14:paraId="6B3E220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D75454" w14:textId="77777777" w:rsidR="00F150ED" w:rsidRDefault="00B0186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3CAEEF6" w14:textId="77777777" w:rsidR="00F150ED" w:rsidRDefault="00B0186A">
                        <w:pPr>
                          <w:spacing w:after="0" w:line="240" w:lineRule="auto"/>
                        </w:pPr>
                        <w:r>
                          <w:rPr>
                            <w:rFonts w:ascii="Arial" w:eastAsia="Arial" w:hAnsi="Arial"/>
                            <w:b/>
                            <w:color w:val="000000"/>
                            <w:sz w:val="16"/>
                          </w:rPr>
                          <w:t>9. Bureau (Institution, Board, or Commission)</w:t>
                        </w:r>
                      </w:p>
                    </w:tc>
                  </w:tr>
                  <w:tr w:rsidR="00F150ED" w14:paraId="54FCB74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ACCF32" w14:textId="7249A7BD" w:rsidR="00F150ED" w:rsidRDefault="00F150E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958ADB" w14:textId="77777777" w:rsidR="00F150ED" w:rsidRDefault="00B0186A">
                        <w:pPr>
                          <w:spacing w:after="0" w:line="240" w:lineRule="auto"/>
                        </w:pPr>
                        <w:r>
                          <w:rPr>
                            <w:rFonts w:ascii="Arial" w:eastAsia="Arial" w:hAnsi="Arial"/>
                            <w:color w:val="000000"/>
                          </w:rPr>
                          <w:t>Financial Services</w:t>
                        </w:r>
                      </w:p>
                    </w:tc>
                  </w:tr>
                  <w:tr w:rsidR="00F150ED" w14:paraId="45B682E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1099E0" w14:textId="77777777" w:rsidR="00F150ED" w:rsidRDefault="00B0186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EC1A36" w14:textId="77777777" w:rsidR="00F150ED" w:rsidRDefault="00B0186A">
                        <w:pPr>
                          <w:spacing w:after="0" w:line="240" w:lineRule="auto"/>
                        </w:pPr>
                        <w:r>
                          <w:rPr>
                            <w:rFonts w:ascii="Arial" w:eastAsia="Arial" w:hAnsi="Arial"/>
                            <w:b/>
                            <w:color w:val="000000"/>
                            <w:sz w:val="16"/>
                          </w:rPr>
                          <w:t>10. Division</w:t>
                        </w:r>
                      </w:p>
                    </w:tc>
                  </w:tr>
                  <w:tr w:rsidR="00F150ED" w14:paraId="0F132A0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C99ADD" w14:textId="19FEBB50" w:rsidR="00F150ED" w:rsidRPr="004D32E5" w:rsidRDefault="004D32E5">
                        <w:pPr>
                          <w:spacing w:after="0" w:line="240" w:lineRule="auto"/>
                          <w:rPr>
                            <w:rFonts w:ascii="Arial" w:hAnsi="Arial" w:cs="Arial"/>
                          </w:rPr>
                        </w:pPr>
                        <w:r>
                          <w:rPr>
                            <w:rFonts w:ascii="Arial" w:hAnsi="Arial" w:cs="Arial"/>
                          </w:rPr>
                          <w:t>Account</w:t>
                        </w:r>
                        <w:r w:rsidR="00016B09">
                          <w:rPr>
                            <w:rFonts w:ascii="Arial" w:hAnsi="Arial" w:cs="Arial"/>
                          </w:rPr>
                          <w:t>ant</w:t>
                        </w:r>
                        <w:r w:rsidR="00CE5C1B">
                          <w:rPr>
                            <w:rFonts w:ascii="Arial" w:hAnsi="Arial" w:cs="Arial"/>
                          </w:rPr>
                          <w:t>-</w:t>
                        </w:r>
                        <w:r w:rsidR="00016B09">
                          <w:rPr>
                            <w:rFonts w:ascii="Arial" w:hAnsi="Arial" w:cs="Arial"/>
                          </w:rPr>
                          <w:t>E (9-11)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46BED1" w14:textId="1970685D" w:rsidR="00F150ED" w:rsidRDefault="009620CE">
                        <w:pPr>
                          <w:spacing w:after="0" w:line="240" w:lineRule="auto"/>
                        </w:pPr>
                        <w:r>
                          <w:rPr>
                            <w:rFonts w:ascii="Arial" w:eastAsia="Arial" w:hAnsi="Arial"/>
                            <w:color w:val="000000"/>
                          </w:rPr>
                          <w:t>Fiscal Management Division</w:t>
                        </w:r>
                      </w:p>
                    </w:tc>
                  </w:tr>
                  <w:tr w:rsidR="00F150ED" w14:paraId="01460FB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40EB31" w14:textId="77777777" w:rsidR="00F150ED" w:rsidRDefault="00B0186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8BB906" w14:textId="77777777" w:rsidR="00F150ED" w:rsidRDefault="00B0186A">
                        <w:pPr>
                          <w:spacing w:after="0" w:line="240" w:lineRule="auto"/>
                        </w:pPr>
                        <w:r>
                          <w:rPr>
                            <w:rFonts w:ascii="Arial" w:eastAsia="Arial" w:hAnsi="Arial"/>
                            <w:b/>
                            <w:color w:val="000000"/>
                            <w:sz w:val="16"/>
                          </w:rPr>
                          <w:t>11. Section</w:t>
                        </w:r>
                      </w:p>
                    </w:tc>
                  </w:tr>
                  <w:tr w:rsidR="00F150ED" w14:paraId="377BEA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D4E485" w14:textId="0E594821" w:rsidR="00F150ED" w:rsidRDefault="004D32E5">
                        <w:pPr>
                          <w:spacing w:after="0" w:line="240" w:lineRule="auto"/>
                        </w:pPr>
                        <w:r>
                          <w:rPr>
                            <w:rFonts w:ascii="Arial" w:eastAsia="Arial" w:hAnsi="Arial"/>
                            <w:color w:val="000000"/>
                          </w:rPr>
                          <w:t>Account</w:t>
                        </w:r>
                        <w:r w:rsidR="00016B09">
                          <w:rPr>
                            <w:rFonts w:ascii="Arial" w:eastAsia="Arial" w:hAnsi="Arial"/>
                            <w:color w:val="000000"/>
                          </w:rPr>
                          <w: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4FBFBF" w14:textId="6B06501A" w:rsidR="00F150ED" w:rsidRPr="00B7095C" w:rsidRDefault="00B7095C">
                        <w:pPr>
                          <w:spacing w:after="0" w:line="240" w:lineRule="auto"/>
                          <w:rPr>
                            <w:rFonts w:ascii="Arial" w:hAnsi="Arial" w:cs="Arial"/>
                          </w:rPr>
                        </w:pPr>
                        <w:r w:rsidRPr="00B7095C">
                          <w:rPr>
                            <w:rFonts w:ascii="Arial" w:hAnsi="Arial" w:cs="Arial"/>
                          </w:rPr>
                          <w:t>Pension &amp; Employee Benefit Trust Fund</w:t>
                        </w:r>
                      </w:p>
                    </w:tc>
                  </w:tr>
                  <w:tr w:rsidR="00F150ED" w14:paraId="577EBED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D8D66E" w14:textId="77777777" w:rsidR="00F150ED" w:rsidRDefault="00B0186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A70BDC" w14:textId="77777777" w:rsidR="00F150ED" w:rsidRDefault="00B0186A">
                        <w:pPr>
                          <w:spacing w:after="0" w:line="240" w:lineRule="auto"/>
                        </w:pPr>
                        <w:r>
                          <w:rPr>
                            <w:rFonts w:ascii="Arial" w:eastAsia="Arial" w:hAnsi="Arial"/>
                            <w:b/>
                            <w:color w:val="000000"/>
                            <w:sz w:val="16"/>
                          </w:rPr>
                          <w:t>12. Unit</w:t>
                        </w:r>
                      </w:p>
                    </w:tc>
                  </w:tr>
                  <w:tr w:rsidR="00F150ED" w14:paraId="3F39C6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6C996C" w14:textId="3790770C" w:rsidR="00F150ED" w:rsidRDefault="004D32E5">
                        <w:pPr>
                          <w:spacing w:after="0" w:line="240" w:lineRule="auto"/>
                        </w:pPr>
                        <w:r>
                          <w:rPr>
                            <w:rFonts w:ascii="Arial" w:eastAsia="Arial" w:hAnsi="Arial"/>
                            <w:color w:val="000000"/>
                          </w:rPr>
                          <w:t>W</w:t>
                        </w:r>
                        <w:r w:rsidR="00016B09">
                          <w:rPr>
                            <w:rFonts w:ascii="Arial" w:eastAsia="Arial" w:hAnsi="Arial"/>
                            <w:color w:val="000000"/>
                          </w:rPr>
                          <w:t>ebb</w:t>
                        </w:r>
                        <w:r>
                          <w:rPr>
                            <w:rFonts w:ascii="Arial" w:eastAsia="Arial" w:hAnsi="Arial"/>
                            <w:color w:val="000000"/>
                          </w:rPr>
                          <w:t>, P</w:t>
                        </w:r>
                        <w:r w:rsidR="00016B09">
                          <w:rPr>
                            <w:rFonts w:ascii="Arial" w:eastAsia="Arial" w:hAnsi="Arial"/>
                            <w:color w:val="000000"/>
                          </w:rPr>
                          <w:t xml:space="preserve">aula; </w:t>
                        </w:r>
                        <w:r w:rsidR="00EC3B3E">
                          <w:rPr>
                            <w:rFonts w:ascii="Arial" w:eastAsia="Arial" w:hAnsi="Arial"/>
                            <w:color w:val="000000"/>
                          </w:rPr>
                          <w:t xml:space="preserve">State Administrative Manager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46911C" w14:textId="77777777" w:rsidR="00F150ED" w:rsidRDefault="00F150ED">
                        <w:pPr>
                          <w:spacing w:after="0" w:line="240" w:lineRule="auto"/>
                        </w:pPr>
                      </w:p>
                    </w:tc>
                  </w:tr>
                  <w:tr w:rsidR="00F150ED" w14:paraId="31C3766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69221B5" w14:textId="77777777" w:rsidR="00F150ED" w:rsidRDefault="00B0186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23F6E4" w14:textId="77777777" w:rsidR="00F150ED" w:rsidRDefault="00B0186A">
                        <w:pPr>
                          <w:spacing w:after="0" w:line="240" w:lineRule="auto"/>
                        </w:pPr>
                        <w:r>
                          <w:rPr>
                            <w:rFonts w:ascii="Arial" w:eastAsia="Arial" w:hAnsi="Arial"/>
                            <w:b/>
                            <w:color w:val="000000"/>
                            <w:sz w:val="16"/>
                          </w:rPr>
                          <w:t>13. Work Location (City and Address)/Hours of Work</w:t>
                        </w:r>
                      </w:p>
                    </w:tc>
                  </w:tr>
                  <w:tr w:rsidR="00F150ED" w14:paraId="2E6B26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A109C8" w14:textId="11D69C1C" w:rsidR="00F150ED" w:rsidRDefault="00EC3B3E">
                        <w:pPr>
                          <w:spacing w:after="0" w:line="240" w:lineRule="auto"/>
                        </w:pPr>
                        <w:r>
                          <w:rPr>
                            <w:rFonts w:ascii="Arial" w:eastAsia="Arial" w:hAnsi="Arial"/>
                            <w:color w:val="000000"/>
                          </w:rPr>
                          <w:t>Foerster, Michael</w:t>
                        </w:r>
                        <w:r w:rsidR="004D32E5">
                          <w:rPr>
                            <w:rFonts w:ascii="Arial" w:eastAsia="Arial" w:hAnsi="Arial"/>
                            <w:color w:val="000000"/>
                          </w:rPr>
                          <w:t xml:space="preserve">; </w:t>
                        </w:r>
                        <w:r w:rsidR="00FE5ADF">
                          <w:rPr>
                            <w:rFonts w:ascii="Arial" w:eastAsia="Arial" w:hAnsi="Arial"/>
                            <w:color w:val="000000"/>
                          </w:rPr>
                          <w:t>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9606F7" w14:textId="4A995304" w:rsidR="002B6EA6" w:rsidRDefault="006C3337">
                        <w:pPr>
                          <w:spacing w:after="0" w:line="240" w:lineRule="auto"/>
                          <w:rPr>
                            <w:rFonts w:ascii="Arial" w:eastAsia="Arial" w:hAnsi="Arial"/>
                            <w:color w:val="000000"/>
                          </w:rPr>
                        </w:pPr>
                        <w:r>
                          <w:rPr>
                            <w:rFonts w:ascii="Arial" w:eastAsia="Arial" w:hAnsi="Arial"/>
                            <w:color w:val="000000"/>
                          </w:rPr>
                          <w:t>320 S Walnut Street; Lansing, MI  48933</w:t>
                        </w:r>
                        <w:r w:rsidR="00B0186A">
                          <w:rPr>
                            <w:rFonts w:ascii="Arial" w:eastAsia="Arial" w:hAnsi="Arial"/>
                            <w:color w:val="000000"/>
                          </w:rPr>
                          <w:t xml:space="preserve"> </w:t>
                        </w:r>
                      </w:p>
                      <w:p w14:paraId="67010D61" w14:textId="2A4A25BA" w:rsidR="00F150ED" w:rsidRDefault="00B0186A">
                        <w:pPr>
                          <w:spacing w:after="0" w:line="240" w:lineRule="auto"/>
                        </w:pPr>
                        <w:r>
                          <w:rPr>
                            <w:rFonts w:ascii="Arial" w:eastAsia="Arial" w:hAnsi="Arial"/>
                            <w:color w:val="000000"/>
                          </w:rPr>
                          <w:t>8:00</w:t>
                        </w:r>
                        <w:r w:rsidR="00CA077B">
                          <w:rPr>
                            <w:rFonts w:ascii="Arial" w:eastAsia="Arial" w:hAnsi="Arial"/>
                            <w:color w:val="000000"/>
                          </w:rPr>
                          <w:t xml:space="preserve"> </w:t>
                        </w:r>
                        <w:r>
                          <w:rPr>
                            <w:rFonts w:ascii="Arial" w:eastAsia="Arial" w:hAnsi="Arial"/>
                            <w:color w:val="000000"/>
                          </w:rPr>
                          <w:t>a</w:t>
                        </w:r>
                        <w:r w:rsidR="00CA077B">
                          <w:rPr>
                            <w:rFonts w:ascii="Arial" w:eastAsia="Arial" w:hAnsi="Arial"/>
                            <w:color w:val="000000"/>
                          </w:rPr>
                          <w:t>.m.</w:t>
                        </w:r>
                        <w:r>
                          <w:rPr>
                            <w:rFonts w:ascii="Arial" w:eastAsia="Arial" w:hAnsi="Arial"/>
                            <w:color w:val="000000"/>
                          </w:rPr>
                          <w:t xml:space="preserve"> to 5:00</w:t>
                        </w:r>
                        <w:r w:rsidR="00767178">
                          <w:rPr>
                            <w:rFonts w:ascii="Arial" w:eastAsia="Arial" w:hAnsi="Arial"/>
                            <w:color w:val="000000"/>
                          </w:rPr>
                          <w:t xml:space="preserve"> </w:t>
                        </w:r>
                        <w:r>
                          <w:rPr>
                            <w:rFonts w:ascii="Arial" w:eastAsia="Arial" w:hAnsi="Arial"/>
                            <w:color w:val="000000"/>
                          </w:rPr>
                          <w:t>p</w:t>
                        </w:r>
                        <w:r w:rsidR="00767178">
                          <w:rPr>
                            <w:rFonts w:ascii="Arial" w:eastAsia="Arial" w:hAnsi="Arial"/>
                            <w:color w:val="000000"/>
                          </w:rPr>
                          <w:t>.m.</w:t>
                        </w:r>
                      </w:p>
                    </w:tc>
                  </w:tr>
                </w:tbl>
                <w:p w14:paraId="5FA7EB59" w14:textId="77777777" w:rsidR="00F150ED" w:rsidRDefault="00F150ED">
                  <w:pPr>
                    <w:spacing w:after="0" w:line="240" w:lineRule="auto"/>
                  </w:pPr>
                </w:p>
              </w:tc>
            </w:tr>
            <w:tr w:rsidR="00F150ED" w14:paraId="1004B136" w14:textId="77777777">
              <w:trPr>
                <w:trHeight w:val="14"/>
              </w:trPr>
              <w:tc>
                <w:tcPr>
                  <w:tcW w:w="11160" w:type="dxa"/>
                  <w:tcBorders>
                    <w:left w:val="single" w:sz="15" w:space="0" w:color="000000"/>
                    <w:bottom w:val="single" w:sz="7" w:space="0" w:color="000000"/>
                    <w:right w:val="single" w:sz="15" w:space="0" w:color="000000"/>
                  </w:tcBorders>
                </w:tcPr>
                <w:p w14:paraId="413B0391" w14:textId="77777777" w:rsidR="00F150ED" w:rsidRDefault="00F150ED">
                  <w:pPr>
                    <w:pStyle w:val="EmptyCellLayoutStyle"/>
                    <w:spacing w:after="0" w:line="240" w:lineRule="auto"/>
                  </w:pPr>
                </w:p>
              </w:tc>
            </w:tr>
          </w:tbl>
          <w:p w14:paraId="1F0F2ECC" w14:textId="77777777" w:rsidR="00F150ED" w:rsidRDefault="00F150ED">
            <w:pPr>
              <w:spacing w:after="0" w:line="240" w:lineRule="auto"/>
            </w:pPr>
          </w:p>
        </w:tc>
        <w:tc>
          <w:tcPr>
            <w:tcW w:w="179" w:type="dxa"/>
          </w:tcPr>
          <w:p w14:paraId="54B78496" w14:textId="77777777" w:rsidR="00F150ED" w:rsidRDefault="00F150ED">
            <w:pPr>
              <w:pStyle w:val="EmptyCellLayoutStyle"/>
              <w:spacing w:after="0" w:line="240" w:lineRule="auto"/>
            </w:pPr>
          </w:p>
        </w:tc>
      </w:tr>
      <w:tr w:rsidR="00B0186A" w14:paraId="40FAD5BF" w14:textId="77777777" w:rsidTr="00B0186A">
        <w:tc>
          <w:tcPr>
            <w:tcW w:w="179" w:type="dxa"/>
          </w:tcPr>
          <w:p w14:paraId="35B78B19" w14:textId="77777777" w:rsidR="00F150ED" w:rsidRDefault="00F150E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F150ED" w14:paraId="32FA5C72" w14:textId="77777777">
              <w:trPr>
                <w:trHeight w:val="36"/>
              </w:trPr>
              <w:tc>
                <w:tcPr>
                  <w:tcW w:w="0" w:type="dxa"/>
                  <w:tcBorders>
                    <w:top w:val="single" w:sz="7" w:space="0" w:color="000000"/>
                    <w:left w:val="single" w:sz="15" w:space="0" w:color="000000"/>
                  </w:tcBorders>
                </w:tcPr>
                <w:p w14:paraId="5D6013E0" w14:textId="77777777" w:rsidR="00F150ED" w:rsidRDefault="00F150ED">
                  <w:pPr>
                    <w:pStyle w:val="EmptyCellLayoutStyle"/>
                    <w:spacing w:after="0" w:line="240" w:lineRule="auto"/>
                  </w:pPr>
                </w:p>
              </w:tc>
              <w:tc>
                <w:tcPr>
                  <w:tcW w:w="5219" w:type="dxa"/>
                  <w:tcBorders>
                    <w:top w:val="single" w:sz="7" w:space="0" w:color="000000"/>
                  </w:tcBorders>
                </w:tcPr>
                <w:p w14:paraId="49E75164" w14:textId="77777777" w:rsidR="00F150ED" w:rsidRDefault="00F150ED">
                  <w:pPr>
                    <w:pStyle w:val="EmptyCellLayoutStyle"/>
                    <w:spacing w:after="0" w:line="240" w:lineRule="auto"/>
                  </w:pPr>
                </w:p>
              </w:tc>
              <w:tc>
                <w:tcPr>
                  <w:tcW w:w="5759" w:type="dxa"/>
                  <w:tcBorders>
                    <w:top w:val="single" w:sz="7" w:space="0" w:color="000000"/>
                  </w:tcBorders>
                </w:tcPr>
                <w:p w14:paraId="4A2A3B13" w14:textId="77777777" w:rsidR="00F150ED" w:rsidRDefault="00F150ED">
                  <w:pPr>
                    <w:pStyle w:val="EmptyCellLayoutStyle"/>
                    <w:spacing w:after="0" w:line="240" w:lineRule="auto"/>
                  </w:pPr>
                </w:p>
              </w:tc>
              <w:tc>
                <w:tcPr>
                  <w:tcW w:w="180" w:type="dxa"/>
                  <w:tcBorders>
                    <w:top w:val="single" w:sz="7" w:space="0" w:color="000000"/>
                    <w:right w:val="single" w:sz="15" w:space="0" w:color="000000"/>
                  </w:tcBorders>
                </w:tcPr>
                <w:p w14:paraId="51292842" w14:textId="77777777" w:rsidR="00F150ED" w:rsidRDefault="00F150ED">
                  <w:pPr>
                    <w:pStyle w:val="EmptyCellLayoutStyle"/>
                    <w:spacing w:after="0" w:line="240" w:lineRule="auto"/>
                  </w:pPr>
                </w:p>
              </w:tc>
            </w:tr>
            <w:tr w:rsidR="00F150ED" w14:paraId="32016554" w14:textId="77777777">
              <w:trPr>
                <w:trHeight w:val="269"/>
              </w:trPr>
              <w:tc>
                <w:tcPr>
                  <w:tcW w:w="0" w:type="dxa"/>
                  <w:tcBorders>
                    <w:left w:val="single" w:sz="15" w:space="0" w:color="000000"/>
                  </w:tcBorders>
                </w:tcPr>
                <w:p w14:paraId="49B94D8A" w14:textId="77777777" w:rsidR="00F150ED" w:rsidRDefault="00F150ED">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F150ED" w14:paraId="16E57DEC" w14:textId="77777777">
                    <w:trPr>
                      <w:trHeight w:val="191"/>
                    </w:trPr>
                    <w:tc>
                      <w:tcPr>
                        <w:tcW w:w="5219" w:type="dxa"/>
                        <w:tcBorders>
                          <w:top w:val="nil"/>
                          <w:left w:val="nil"/>
                          <w:bottom w:val="nil"/>
                          <w:right w:val="nil"/>
                        </w:tcBorders>
                        <w:tcMar>
                          <w:top w:w="39" w:type="dxa"/>
                          <w:left w:w="39" w:type="dxa"/>
                          <w:bottom w:w="39" w:type="dxa"/>
                          <w:right w:w="39" w:type="dxa"/>
                        </w:tcMar>
                      </w:tcPr>
                      <w:p w14:paraId="64E095F3" w14:textId="77777777" w:rsidR="00F150ED" w:rsidRDefault="00B0186A">
                        <w:pPr>
                          <w:spacing w:after="0" w:line="240" w:lineRule="auto"/>
                        </w:pPr>
                        <w:r>
                          <w:rPr>
                            <w:rFonts w:ascii="Arial" w:eastAsia="Arial" w:hAnsi="Arial"/>
                            <w:b/>
                            <w:color w:val="000000"/>
                            <w:sz w:val="16"/>
                          </w:rPr>
                          <w:t>14. General Summary of Function/Purpose of Position</w:t>
                        </w:r>
                      </w:p>
                    </w:tc>
                  </w:tr>
                </w:tbl>
                <w:p w14:paraId="7D1C76C3" w14:textId="77777777" w:rsidR="00F150ED" w:rsidRDefault="00F150ED">
                  <w:pPr>
                    <w:spacing w:after="0" w:line="240" w:lineRule="auto"/>
                  </w:pPr>
                </w:p>
              </w:tc>
              <w:tc>
                <w:tcPr>
                  <w:tcW w:w="5759" w:type="dxa"/>
                </w:tcPr>
                <w:p w14:paraId="4805013D" w14:textId="77777777" w:rsidR="00F150ED" w:rsidRDefault="00F150ED">
                  <w:pPr>
                    <w:pStyle w:val="EmptyCellLayoutStyle"/>
                    <w:spacing w:after="0" w:line="240" w:lineRule="auto"/>
                  </w:pPr>
                </w:p>
              </w:tc>
              <w:tc>
                <w:tcPr>
                  <w:tcW w:w="180" w:type="dxa"/>
                  <w:tcBorders>
                    <w:right w:val="single" w:sz="15" w:space="0" w:color="000000"/>
                  </w:tcBorders>
                </w:tcPr>
                <w:p w14:paraId="030D584E" w14:textId="77777777" w:rsidR="00F150ED" w:rsidRDefault="00F150ED">
                  <w:pPr>
                    <w:pStyle w:val="EmptyCellLayoutStyle"/>
                    <w:spacing w:after="0" w:line="240" w:lineRule="auto"/>
                  </w:pPr>
                </w:p>
              </w:tc>
            </w:tr>
            <w:tr w:rsidR="00F150ED" w14:paraId="2CF07DFA" w14:textId="77777777">
              <w:trPr>
                <w:trHeight w:val="53"/>
              </w:trPr>
              <w:tc>
                <w:tcPr>
                  <w:tcW w:w="0" w:type="dxa"/>
                  <w:tcBorders>
                    <w:left w:val="single" w:sz="15" w:space="0" w:color="000000"/>
                  </w:tcBorders>
                </w:tcPr>
                <w:p w14:paraId="7A991BCF" w14:textId="77777777" w:rsidR="00F150ED" w:rsidRDefault="00F150ED">
                  <w:pPr>
                    <w:pStyle w:val="EmptyCellLayoutStyle"/>
                    <w:spacing w:after="0" w:line="240" w:lineRule="auto"/>
                  </w:pPr>
                </w:p>
              </w:tc>
              <w:tc>
                <w:tcPr>
                  <w:tcW w:w="5219" w:type="dxa"/>
                </w:tcPr>
                <w:p w14:paraId="5ECCD24D" w14:textId="77777777" w:rsidR="00F150ED" w:rsidRDefault="00F150ED">
                  <w:pPr>
                    <w:pStyle w:val="EmptyCellLayoutStyle"/>
                    <w:spacing w:after="0" w:line="240" w:lineRule="auto"/>
                  </w:pPr>
                </w:p>
              </w:tc>
              <w:tc>
                <w:tcPr>
                  <w:tcW w:w="5759" w:type="dxa"/>
                </w:tcPr>
                <w:p w14:paraId="72ACC8C8" w14:textId="77777777" w:rsidR="00F150ED" w:rsidRDefault="00F150ED">
                  <w:pPr>
                    <w:pStyle w:val="EmptyCellLayoutStyle"/>
                    <w:spacing w:after="0" w:line="240" w:lineRule="auto"/>
                  </w:pPr>
                </w:p>
              </w:tc>
              <w:tc>
                <w:tcPr>
                  <w:tcW w:w="180" w:type="dxa"/>
                  <w:tcBorders>
                    <w:right w:val="single" w:sz="15" w:space="0" w:color="000000"/>
                  </w:tcBorders>
                </w:tcPr>
                <w:p w14:paraId="699FA7AD" w14:textId="77777777" w:rsidR="00F150ED" w:rsidRDefault="00F150ED">
                  <w:pPr>
                    <w:pStyle w:val="EmptyCellLayoutStyle"/>
                    <w:spacing w:after="0" w:line="240" w:lineRule="auto"/>
                  </w:pPr>
                </w:p>
              </w:tc>
            </w:tr>
            <w:tr w:rsidR="00B0186A" w14:paraId="5AC9983B" w14:textId="77777777" w:rsidTr="00477CCD">
              <w:trPr>
                <w:trHeight w:val="1458"/>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D27EC6" w14:paraId="09F89622" w14:textId="77777777">
                    <w:trPr>
                      <w:trHeight w:val="212"/>
                    </w:trPr>
                    <w:tc>
                      <w:tcPr>
                        <w:tcW w:w="10980" w:type="dxa"/>
                        <w:tcBorders>
                          <w:top w:val="nil"/>
                          <w:left w:val="nil"/>
                          <w:bottom w:val="nil"/>
                          <w:right w:val="nil"/>
                        </w:tcBorders>
                        <w:tcMar>
                          <w:top w:w="39" w:type="dxa"/>
                          <w:left w:w="39" w:type="dxa"/>
                          <w:bottom w:w="39" w:type="dxa"/>
                          <w:right w:w="39" w:type="dxa"/>
                        </w:tcMar>
                      </w:tcPr>
                      <w:p w14:paraId="6873541A" w14:textId="05BECD4D" w:rsidR="00A260E1" w:rsidRPr="006E3E20" w:rsidRDefault="00B8716F" w:rsidP="004F181F">
                        <w:pPr>
                          <w:autoSpaceDE w:val="0"/>
                          <w:autoSpaceDN w:val="0"/>
                          <w:adjustRightInd w:val="0"/>
                          <w:spacing w:after="0" w:line="240" w:lineRule="auto"/>
                          <w:rPr>
                            <w:rFonts w:ascii="Arial" w:eastAsia="Arial" w:hAnsi="Arial" w:cs="Arial"/>
                          </w:rPr>
                        </w:pPr>
                        <w:r>
                          <w:rPr>
                            <w:rFonts w:ascii="Arial" w:eastAsia="Arial" w:hAnsi="Arial" w:cs="Arial"/>
                          </w:rPr>
                          <w:t>This position s</w:t>
                        </w:r>
                        <w:r w:rsidR="007E19CC" w:rsidRPr="006E3E20">
                          <w:rPr>
                            <w:rFonts w:ascii="Arial" w:eastAsia="Arial" w:hAnsi="Arial" w:cs="Arial"/>
                          </w:rPr>
                          <w:t>erves as a</w:t>
                        </w:r>
                        <w:r w:rsidR="001270AC">
                          <w:rPr>
                            <w:rFonts w:ascii="Arial" w:eastAsia="Arial" w:hAnsi="Arial" w:cs="Arial"/>
                          </w:rPr>
                          <w:t xml:space="preserve">n </w:t>
                        </w:r>
                        <w:r w:rsidR="00B141C4" w:rsidRPr="006E3E20">
                          <w:rPr>
                            <w:rFonts w:ascii="Arial" w:eastAsia="Arial" w:hAnsi="Arial" w:cs="Arial"/>
                          </w:rPr>
                          <w:t xml:space="preserve">accountant </w:t>
                        </w:r>
                        <w:r w:rsidR="0014361A">
                          <w:rPr>
                            <w:rFonts w:ascii="Arial" w:eastAsia="Arial" w:hAnsi="Arial" w:cs="Arial"/>
                          </w:rPr>
                          <w:t xml:space="preserve">within the </w:t>
                        </w:r>
                        <w:r w:rsidR="00A260E1" w:rsidRPr="006E3E20">
                          <w:rPr>
                            <w:rFonts w:ascii="Arial" w:eastAsia="Arial" w:hAnsi="Arial" w:cs="Arial"/>
                          </w:rPr>
                          <w:t>Pension &amp; Employee Benefit Trust Fund</w:t>
                        </w:r>
                        <w:r w:rsidR="00A20071">
                          <w:rPr>
                            <w:rFonts w:ascii="Arial" w:eastAsia="Arial" w:hAnsi="Arial" w:cs="Arial"/>
                          </w:rPr>
                          <w:t xml:space="preserve"> (Retirement)</w:t>
                        </w:r>
                        <w:r w:rsidR="00A260E1" w:rsidRPr="006E3E20">
                          <w:rPr>
                            <w:rFonts w:ascii="Arial" w:eastAsia="Arial" w:hAnsi="Arial" w:cs="Arial"/>
                          </w:rPr>
                          <w:t xml:space="preserve"> Section</w:t>
                        </w:r>
                        <w:r w:rsidR="0014361A">
                          <w:rPr>
                            <w:rFonts w:ascii="Arial" w:eastAsia="Arial" w:hAnsi="Arial" w:cs="Arial"/>
                          </w:rPr>
                          <w:t xml:space="preserve"> which will perform various accountant assignments</w:t>
                        </w:r>
                        <w:r w:rsidR="008B35BB">
                          <w:rPr>
                            <w:rFonts w:ascii="Arial" w:eastAsia="Arial" w:hAnsi="Arial" w:cs="Arial"/>
                          </w:rPr>
                          <w:t xml:space="preserve"> while working with other members of the retirement accounting team.  The position is responsible for the completion </w:t>
                        </w:r>
                        <w:r w:rsidR="00461691">
                          <w:rPr>
                            <w:rFonts w:ascii="Arial" w:eastAsia="Arial" w:hAnsi="Arial" w:cs="Arial"/>
                          </w:rPr>
                          <w:t>of accounting</w:t>
                        </w:r>
                        <w:r w:rsidR="002236F0">
                          <w:rPr>
                            <w:rFonts w:ascii="Arial" w:eastAsia="Arial" w:hAnsi="Arial" w:cs="Arial"/>
                          </w:rPr>
                          <w:t xml:space="preserve">, </w:t>
                        </w:r>
                        <w:r w:rsidR="00461691">
                          <w:rPr>
                            <w:rFonts w:ascii="Arial" w:eastAsia="Arial" w:hAnsi="Arial" w:cs="Arial"/>
                          </w:rPr>
                          <w:t>financial</w:t>
                        </w:r>
                        <w:r w:rsidR="002236F0">
                          <w:rPr>
                            <w:rFonts w:ascii="Arial" w:eastAsia="Arial" w:hAnsi="Arial" w:cs="Arial"/>
                          </w:rPr>
                          <w:t xml:space="preserve"> and technical</w:t>
                        </w:r>
                        <w:r w:rsidR="00461691">
                          <w:rPr>
                            <w:rFonts w:ascii="Arial" w:eastAsia="Arial" w:hAnsi="Arial" w:cs="Arial"/>
                          </w:rPr>
                          <w:t xml:space="preserve"> tasks including, but not limited to</w:t>
                        </w:r>
                        <w:r w:rsidR="00452902">
                          <w:rPr>
                            <w:rFonts w:ascii="Arial" w:eastAsia="Arial" w:hAnsi="Arial" w:cs="Arial"/>
                          </w:rPr>
                          <w:t>,</w:t>
                        </w:r>
                        <w:r w:rsidR="00461691">
                          <w:rPr>
                            <w:rFonts w:ascii="Arial" w:eastAsia="Arial" w:hAnsi="Arial" w:cs="Arial"/>
                          </w:rPr>
                          <w:t xml:space="preserve"> the following</w:t>
                        </w:r>
                        <w:r w:rsidR="0036726C">
                          <w:rPr>
                            <w:rFonts w:ascii="Arial" w:eastAsia="Arial" w:hAnsi="Arial" w:cs="Arial"/>
                          </w:rPr>
                          <w:t xml:space="preserve">:  prepare and enter journal entries into </w:t>
                        </w:r>
                        <w:r w:rsidR="00BC2457">
                          <w:rPr>
                            <w:rFonts w:ascii="Arial" w:eastAsia="Arial" w:hAnsi="Arial" w:cs="Arial"/>
                          </w:rPr>
                          <w:t>the State of Michigan’s accounting system (</w:t>
                        </w:r>
                        <w:r w:rsidR="0036726C">
                          <w:rPr>
                            <w:rFonts w:ascii="Arial" w:eastAsia="Arial" w:hAnsi="Arial" w:cs="Arial"/>
                          </w:rPr>
                          <w:t>SIGMA</w:t>
                        </w:r>
                        <w:r w:rsidR="00BC2457">
                          <w:rPr>
                            <w:rFonts w:ascii="Arial" w:eastAsia="Arial" w:hAnsi="Arial" w:cs="Arial"/>
                          </w:rPr>
                          <w:t>)</w:t>
                        </w:r>
                        <w:r w:rsidR="0036726C">
                          <w:rPr>
                            <w:rFonts w:ascii="Arial" w:eastAsia="Arial" w:hAnsi="Arial" w:cs="Arial"/>
                          </w:rPr>
                          <w:t>;</w:t>
                        </w:r>
                        <w:r w:rsidR="00452902">
                          <w:rPr>
                            <w:rFonts w:ascii="Arial" w:eastAsia="Arial" w:hAnsi="Arial" w:cs="Arial"/>
                          </w:rPr>
                          <w:t xml:space="preserve"> </w:t>
                        </w:r>
                        <w:r w:rsidR="0024572A">
                          <w:rPr>
                            <w:rFonts w:ascii="Arial" w:eastAsia="Arial" w:hAnsi="Arial" w:cs="Arial"/>
                          </w:rPr>
                          <w:t>analyze, reconcile and monitor the data of assigned retirement system; prepare</w:t>
                        </w:r>
                        <w:r w:rsidR="00FF4C0D">
                          <w:rPr>
                            <w:rFonts w:ascii="Arial" w:eastAsia="Arial" w:hAnsi="Arial" w:cs="Arial"/>
                          </w:rPr>
                          <w:t xml:space="preserve"> assigned Annual Comprehensive Financial Report (ACFR) and other related managerial and financial reports</w:t>
                        </w:r>
                        <w:r w:rsidR="00912EBA">
                          <w:rPr>
                            <w:rFonts w:ascii="Arial" w:eastAsia="Arial" w:hAnsi="Arial" w:cs="Arial"/>
                          </w:rPr>
                          <w:t xml:space="preserve">; </w:t>
                        </w:r>
                        <w:r w:rsidR="005F4AA0">
                          <w:rPr>
                            <w:rFonts w:ascii="Arial" w:eastAsia="Arial" w:hAnsi="Arial" w:cs="Arial"/>
                          </w:rPr>
                          <w:t>utilize</w:t>
                        </w:r>
                        <w:r w:rsidR="00912EBA">
                          <w:rPr>
                            <w:rFonts w:ascii="Arial" w:eastAsia="Arial" w:hAnsi="Arial" w:cs="Arial"/>
                          </w:rPr>
                          <w:t xml:space="preserve"> and/or develop</w:t>
                        </w:r>
                        <w:r w:rsidR="00A05353">
                          <w:rPr>
                            <w:rFonts w:ascii="Arial" w:eastAsia="Arial" w:hAnsi="Arial" w:cs="Arial"/>
                          </w:rPr>
                          <w:t xml:space="preserve"> data analysis tools</w:t>
                        </w:r>
                        <w:r w:rsidR="008F79C0">
                          <w:rPr>
                            <w:rFonts w:ascii="Arial" w:eastAsia="Arial" w:hAnsi="Arial" w:cs="Arial"/>
                          </w:rPr>
                          <w:t xml:space="preserve"> to support staff and unit manager</w:t>
                        </w:r>
                        <w:r w:rsidR="00562896">
                          <w:rPr>
                            <w:rFonts w:ascii="Arial" w:eastAsia="Arial" w:hAnsi="Arial" w:cs="Arial"/>
                          </w:rPr>
                          <w:t xml:space="preserve">; </w:t>
                        </w:r>
                        <w:r w:rsidR="00A05353">
                          <w:rPr>
                            <w:rFonts w:ascii="Arial" w:eastAsia="Arial" w:hAnsi="Arial" w:cs="Arial"/>
                          </w:rPr>
                          <w:t>serves as a back-up to other staff accountant</w:t>
                        </w:r>
                        <w:r w:rsidR="000F3352">
                          <w:rPr>
                            <w:rFonts w:ascii="Arial" w:eastAsia="Arial" w:hAnsi="Arial" w:cs="Arial"/>
                          </w:rPr>
                          <w:t>s</w:t>
                        </w:r>
                        <w:r w:rsidR="00562896">
                          <w:rPr>
                            <w:rFonts w:ascii="Arial" w:eastAsia="Arial" w:hAnsi="Arial" w:cs="Arial"/>
                          </w:rPr>
                          <w:t xml:space="preserve"> and perform tasks during the year-end close/audit.  </w:t>
                        </w:r>
                        <w:r w:rsidR="00E94FF4">
                          <w:rPr>
                            <w:rFonts w:ascii="Arial" w:eastAsia="Arial" w:hAnsi="Arial" w:cs="Arial"/>
                          </w:rPr>
                          <w:t xml:space="preserve">  </w:t>
                        </w:r>
                      </w:p>
                      <w:p w14:paraId="43739286" w14:textId="77777777" w:rsidR="00A260E1" w:rsidRPr="006E3E20" w:rsidRDefault="00A260E1" w:rsidP="00F754B3">
                        <w:pPr>
                          <w:spacing w:after="0" w:line="240" w:lineRule="auto"/>
                          <w:ind w:left="720" w:hanging="720"/>
                          <w:rPr>
                            <w:rFonts w:ascii="Arial" w:eastAsia="Arial" w:hAnsi="Arial" w:cs="Arial"/>
                            <w:color w:val="000000"/>
                          </w:rPr>
                        </w:pPr>
                      </w:p>
                      <w:p w14:paraId="211DA967" w14:textId="214F010D" w:rsidR="00F150ED" w:rsidRDefault="00F150ED" w:rsidP="00F754B3">
                        <w:pPr>
                          <w:spacing w:after="0" w:line="240" w:lineRule="auto"/>
                          <w:ind w:left="720" w:hanging="720"/>
                        </w:pPr>
                      </w:p>
                    </w:tc>
                  </w:tr>
                </w:tbl>
                <w:p w14:paraId="20A4554B" w14:textId="77777777" w:rsidR="00F150ED" w:rsidRDefault="00F150ED">
                  <w:pPr>
                    <w:spacing w:after="0" w:line="240" w:lineRule="auto"/>
                  </w:pPr>
                </w:p>
              </w:tc>
              <w:tc>
                <w:tcPr>
                  <w:tcW w:w="180" w:type="dxa"/>
                  <w:tcBorders>
                    <w:right w:val="single" w:sz="15" w:space="0" w:color="000000"/>
                  </w:tcBorders>
                </w:tcPr>
                <w:p w14:paraId="15683BC4" w14:textId="77777777" w:rsidR="00F150ED" w:rsidRDefault="00F150ED">
                  <w:pPr>
                    <w:pStyle w:val="EmptyCellLayoutStyle"/>
                    <w:spacing w:after="0" w:line="240" w:lineRule="auto"/>
                  </w:pPr>
                </w:p>
              </w:tc>
            </w:tr>
            <w:tr w:rsidR="00F150ED" w14:paraId="5B17EE4D" w14:textId="77777777" w:rsidTr="00477CCD">
              <w:trPr>
                <w:trHeight w:val="1458"/>
              </w:trPr>
              <w:tc>
                <w:tcPr>
                  <w:tcW w:w="0" w:type="dxa"/>
                  <w:tcBorders>
                    <w:left w:val="single" w:sz="15" w:space="0" w:color="000000"/>
                    <w:bottom w:val="single" w:sz="15" w:space="0" w:color="000000"/>
                  </w:tcBorders>
                </w:tcPr>
                <w:p w14:paraId="02E1FAF6" w14:textId="77777777" w:rsidR="00F150ED" w:rsidRDefault="00F150ED">
                  <w:pPr>
                    <w:pStyle w:val="EmptyCellLayoutStyle"/>
                    <w:spacing w:after="0" w:line="240" w:lineRule="auto"/>
                  </w:pPr>
                </w:p>
              </w:tc>
              <w:tc>
                <w:tcPr>
                  <w:tcW w:w="5219" w:type="dxa"/>
                  <w:tcBorders>
                    <w:bottom w:val="single" w:sz="15" w:space="0" w:color="000000"/>
                  </w:tcBorders>
                </w:tcPr>
                <w:p w14:paraId="32655595" w14:textId="77777777" w:rsidR="00F150ED" w:rsidRDefault="00F150ED">
                  <w:pPr>
                    <w:pStyle w:val="EmptyCellLayoutStyle"/>
                    <w:spacing w:after="0" w:line="240" w:lineRule="auto"/>
                  </w:pPr>
                </w:p>
              </w:tc>
              <w:tc>
                <w:tcPr>
                  <w:tcW w:w="5759" w:type="dxa"/>
                  <w:tcBorders>
                    <w:bottom w:val="single" w:sz="15" w:space="0" w:color="000000"/>
                  </w:tcBorders>
                </w:tcPr>
                <w:p w14:paraId="74910108" w14:textId="77777777" w:rsidR="00F150ED" w:rsidRDefault="00F150ED">
                  <w:pPr>
                    <w:pStyle w:val="EmptyCellLayoutStyle"/>
                    <w:spacing w:after="0" w:line="240" w:lineRule="auto"/>
                  </w:pPr>
                </w:p>
              </w:tc>
              <w:tc>
                <w:tcPr>
                  <w:tcW w:w="180" w:type="dxa"/>
                  <w:tcBorders>
                    <w:bottom w:val="single" w:sz="15" w:space="0" w:color="000000"/>
                    <w:right w:val="single" w:sz="15" w:space="0" w:color="000000"/>
                  </w:tcBorders>
                </w:tcPr>
                <w:p w14:paraId="79E180D2" w14:textId="77777777" w:rsidR="00F150ED" w:rsidRDefault="00F150ED">
                  <w:pPr>
                    <w:pStyle w:val="EmptyCellLayoutStyle"/>
                    <w:spacing w:after="0" w:line="240" w:lineRule="auto"/>
                  </w:pPr>
                </w:p>
              </w:tc>
            </w:tr>
          </w:tbl>
          <w:p w14:paraId="401DDD1C" w14:textId="77777777" w:rsidR="00F150ED" w:rsidRDefault="00F150ED">
            <w:pPr>
              <w:spacing w:after="0" w:line="240" w:lineRule="auto"/>
            </w:pPr>
          </w:p>
        </w:tc>
        <w:tc>
          <w:tcPr>
            <w:tcW w:w="179" w:type="dxa"/>
          </w:tcPr>
          <w:p w14:paraId="407AC596" w14:textId="77777777" w:rsidR="00F150ED" w:rsidRDefault="00F150ED">
            <w:pPr>
              <w:pStyle w:val="EmptyCellLayoutStyle"/>
              <w:spacing w:after="0" w:line="240" w:lineRule="auto"/>
            </w:pPr>
          </w:p>
        </w:tc>
      </w:tr>
    </w:tbl>
    <w:p w14:paraId="71E6DA73" w14:textId="77777777" w:rsidR="00F150ED" w:rsidRDefault="00B0186A">
      <w:pPr>
        <w:spacing w:after="0" w:line="240" w:lineRule="auto"/>
        <w:rPr>
          <w:sz w:val="0"/>
        </w:rPr>
      </w:pPr>
      <w:r>
        <w:br w:type="page"/>
      </w:r>
    </w:p>
    <w:tbl>
      <w:tblPr>
        <w:tblW w:w="11967" w:type="dxa"/>
        <w:tblCellMar>
          <w:left w:w="0" w:type="dxa"/>
          <w:right w:w="0" w:type="dxa"/>
        </w:tblCellMar>
        <w:tblLook w:val="04A0" w:firstRow="1" w:lastRow="0" w:firstColumn="1" w:lastColumn="0" w:noHBand="0" w:noVBand="1"/>
      </w:tblPr>
      <w:tblGrid>
        <w:gridCol w:w="20"/>
        <w:gridCol w:w="6"/>
        <w:gridCol w:w="16"/>
        <w:gridCol w:w="12"/>
        <w:gridCol w:w="31"/>
        <w:gridCol w:w="23"/>
        <w:gridCol w:w="10"/>
        <w:gridCol w:w="2544"/>
        <w:gridCol w:w="6855"/>
        <w:gridCol w:w="2444"/>
        <w:gridCol w:w="6"/>
      </w:tblGrid>
      <w:tr w:rsidR="00F150ED" w14:paraId="69266C84" w14:textId="77777777" w:rsidTr="009C5C32">
        <w:trPr>
          <w:trHeight w:val="99"/>
        </w:trPr>
        <w:tc>
          <w:tcPr>
            <w:tcW w:w="20" w:type="dxa"/>
          </w:tcPr>
          <w:p w14:paraId="4057545B" w14:textId="77777777" w:rsidR="00F150ED" w:rsidRDefault="00F150ED">
            <w:pPr>
              <w:pStyle w:val="EmptyCellLayoutStyle"/>
              <w:spacing w:after="0" w:line="240" w:lineRule="auto"/>
            </w:pPr>
          </w:p>
        </w:tc>
        <w:tc>
          <w:tcPr>
            <w:tcW w:w="6" w:type="dxa"/>
          </w:tcPr>
          <w:p w14:paraId="714BF428" w14:textId="77777777" w:rsidR="00F150ED" w:rsidRDefault="00F150ED">
            <w:pPr>
              <w:pStyle w:val="EmptyCellLayoutStyle"/>
              <w:spacing w:after="0" w:line="240" w:lineRule="auto"/>
            </w:pPr>
          </w:p>
        </w:tc>
        <w:tc>
          <w:tcPr>
            <w:tcW w:w="16" w:type="dxa"/>
          </w:tcPr>
          <w:p w14:paraId="09E29F37" w14:textId="77777777" w:rsidR="00F150ED" w:rsidRDefault="00F150ED">
            <w:pPr>
              <w:pStyle w:val="EmptyCellLayoutStyle"/>
              <w:spacing w:after="0" w:line="240" w:lineRule="auto"/>
            </w:pPr>
          </w:p>
        </w:tc>
        <w:tc>
          <w:tcPr>
            <w:tcW w:w="12" w:type="dxa"/>
          </w:tcPr>
          <w:p w14:paraId="5602BE0C" w14:textId="77777777" w:rsidR="00F150ED" w:rsidRDefault="00F150ED">
            <w:pPr>
              <w:pStyle w:val="EmptyCellLayoutStyle"/>
              <w:spacing w:after="0" w:line="240" w:lineRule="auto"/>
            </w:pPr>
          </w:p>
        </w:tc>
        <w:tc>
          <w:tcPr>
            <w:tcW w:w="31" w:type="dxa"/>
          </w:tcPr>
          <w:p w14:paraId="4241AD9F" w14:textId="77777777" w:rsidR="00F150ED" w:rsidRDefault="00F150ED">
            <w:pPr>
              <w:pStyle w:val="EmptyCellLayoutStyle"/>
              <w:spacing w:after="0" w:line="240" w:lineRule="auto"/>
            </w:pPr>
          </w:p>
        </w:tc>
        <w:tc>
          <w:tcPr>
            <w:tcW w:w="23" w:type="dxa"/>
          </w:tcPr>
          <w:p w14:paraId="6CAE8FBD" w14:textId="77777777" w:rsidR="00F150ED" w:rsidRDefault="00F150ED">
            <w:pPr>
              <w:pStyle w:val="EmptyCellLayoutStyle"/>
              <w:spacing w:after="0" w:line="240" w:lineRule="auto"/>
            </w:pPr>
          </w:p>
        </w:tc>
        <w:tc>
          <w:tcPr>
            <w:tcW w:w="10" w:type="dxa"/>
          </w:tcPr>
          <w:p w14:paraId="7FCD43D6" w14:textId="77777777" w:rsidR="00F150ED" w:rsidRDefault="00F150ED">
            <w:pPr>
              <w:pStyle w:val="EmptyCellLayoutStyle"/>
              <w:spacing w:after="0" w:line="240" w:lineRule="auto"/>
            </w:pPr>
          </w:p>
        </w:tc>
        <w:tc>
          <w:tcPr>
            <w:tcW w:w="2544" w:type="dxa"/>
          </w:tcPr>
          <w:p w14:paraId="00B06474" w14:textId="77777777" w:rsidR="00F150ED" w:rsidRDefault="00F150ED">
            <w:pPr>
              <w:pStyle w:val="EmptyCellLayoutStyle"/>
              <w:spacing w:after="0" w:line="240" w:lineRule="auto"/>
            </w:pPr>
          </w:p>
        </w:tc>
        <w:tc>
          <w:tcPr>
            <w:tcW w:w="6855" w:type="dxa"/>
          </w:tcPr>
          <w:p w14:paraId="0A0A656D" w14:textId="77777777" w:rsidR="00F150ED" w:rsidRDefault="00F150ED">
            <w:pPr>
              <w:pStyle w:val="EmptyCellLayoutStyle"/>
              <w:spacing w:after="0" w:line="240" w:lineRule="auto"/>
            </w:pPr>
          </w:p>
        </w:tc>
        <w:tc>
          <w:tcPr>
            <w:tcW w:w="2444" w:type="dxa"/>
          </w:tcPr>
          <w:p w14:paraId="4BE1AB50" w14:textId="77777777" w:rsidR="00F150ED" w:rsidRDefault="00F150ED">
            <w:pPr>
              <w:pStyle w:val="EmptyCellLayoutStyle"/>
              <w:spacing w:after="0" w:line="240" w:lineRule="auto"/>
            </w:pPr>
          </w:p>
        </w:tc>
        <w:tc>
          <w:tcPr>
            <w:tcW w:w="6" w:type="dxa"/>
          </w:tcPr>
          <w:p w14:paraId="2B76018E" w14:textId="77777777" w:rsidR="00F150ED" w:rsidRDefault="00F150ED">
            <w:pPr>
              <w:pStyle w:val="EmptyCellLayoutStyle"/>
              <w:spacing w:after="0" w:line="240" w:lineRule="auto"/>
            </w:pPr>
          </w:p>
        </w:tc>
      </w:tr>
      <w:tr w:rsidR="00B0186A" w14:paraId="325C736E" w14:textId="77777777" w:rsidTr="009C5C32">
        <w:trPr>
          <w:trHeight w:val="4599"/>
        </w:trPr>
        <w:tc>
          <w:tcPr>
            <w:tcW w:w="20" w:type="dxa"/>
          </w:tcPr>
          <w:p w14:paraId="021DEC2F" w14:textId="77777777" w:rsidR="00F150ED" w:rsidRDefault="00F150ED">
            <w:pPr>
              <w:pStyle w:val="EmptyCellLayoutStyle"/>
              <w:spacing w:after="0" w:line="240" w:lineRule="auto"/>
            </w:pPr>
          </w:p>
        </w:tc>
        <w:tc>
          <w:tcPr>
            <w:tcW w:w="6" w:type="dxa"/>
          </w:tcPr>
          <w:p w14:paraId="50FA6D96" w14:textId="77777777" w:rsidR="00F150ED" w:rsidRDefault="00F150ED">
            <w:pPr>
              <w:pStyle w:val="EmptyCellLayoutStyle"/>
              <w:spacing w:after="0" w:line="240" w:lineRule="auto"/>
            </w:pPr>
          </w:p>
        </w:tc>
        <w:tc>
          <w:tcPr>
            <w:tcW w:w="16" w:type="dxa"/>
          </w:tcPr>
          <w:p w14:paraId="324AFB45" w14:textId="77777777" w:rsidR="00F150ED" w:rsidRDefault="00F150ED">
            <w:pPr>
              <w:pStyle w:val="EmptyCellLayoutStyle"/>
              <w:spacing w:after="0" w:line="240" w:lineRule="auto"/>
            </w:pPr>
          </w:p>
        </w:tc>
        <w:tc>
          <w:tcPr>
            <w:tcW w:w="12" w:type="dxa"/>
          </w:tcPr>
          <w:p w14:paraId="01966681" w14:textId="77777777" w:rsidR="00F150ED" w:rsidRDefault="00F150ED">
            <w:pPr>
              <w:pStyle w:val="EmptyCellLayoutStyle"/>
              <w:spacing w:after="0" w:line="240" w:lineRule="auto"/>
            </w:pPr>
          </w:p>
        </w:tc>
        <w:tc>
          <w:tcPr>
            <w:tcW w:w="11907" w:type="dxa"/>
            <w:gridSpan w:val="6"/>
          </w:tcPr>
          <w:tbl>
            <w:tblPr>
              <w:tblW w:w="11221" w:type="dxa"/>
              <w:tblInd w:w="25" w:type="dxa"/>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196"/>
            </w:tblGrid>
            <w:tr w:rsidR="00B0186A" w14:paraId="5A9E246F" w14:textId="77777777" w:rsidTr="00787A22">
              <w:trPr>
                <w:trHeight w:val="900"/>
              </w:trPr>
              <w:tc>
                <w:tcPr>
                  <w:tcW w:w="11221"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1800886A" w14:textId="77777777">
                    <w:trPr>
                      <w:trHeight w:val="822"/>
                    </w:trPr>
                    <w:tc>
                      <w:tcPr>
                        <w:tcW w:w="11160" w:type="dxa"/>
                        <w:tcBorders>
                          <w:top w:val="nil"/>
                          <w:left w:val="nil"/>
                          <w:bottom w:val="nil"/>
                          <w:right w:val="nil"/>
                        </w:tcBorders>
                        <w:tcMar>
                          <w:top w:w="39" w:type="dxa"/>
                          <w:left w:w="39" w:type="dxa"/>
                          <w:bottom w:w="39" w:type="dxa"/>
                          <w:right w:w="39" w:type="dxa"/>
                        </w:tcMar>
                      </w:tcPr>
                      <w:p w14:paraId="01E70D94" w14:textId="77777777" w:rsidR="00F150ED" w:rsidRDefault="00B0186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77DF879" w14:textId="77777777" w:rsidR="00F150ED" w:rsidRDefault="00F150ED">
                  <w:pPr>
                    <w:spacing w:after="0" w:line="240" w:lineRule="auto"/>
                  </w:pPr>
                </w:p>
              </w:tc>
            </w:tr>
            <w:tr w:rsidR="00F150ED" w14:paraId="507BC58B" w14:textId="77777777" w:rsidTr="00787A22">
              <w:trPr>
                <w:trHeight w:val="10494"/>
              </w:trPr>
              <w:tc>
                <w:tcPr>
                  <w:tcW w:w="25" w:type="dxa"/>
                  <w:tcBorders>
                    <w:left w:val="single" w:sz="15" w:space="0" w:color="000000"/>
                    <w:bottom w:val="single" w:sz="7" w:space="0" w:color="000000"/>
                  </w:tcBorders>
                </w:tcPr>
                <w:p w14:paraId="7FE89E3F" w14:textId="77777777" w:rsidR="00F150ED" w:rsidRDefault="00F150ED">
                  <w:pPr>
                    <w:pStyle w:val="EmptyCellLayoutStyle"/>
                    <w:spacing w:after="0" w:line="240" w:lineRule="auto"/>
                  </w:pPr>
                </w:p>
              </w:tc>
              <w:tc>
                <w:tcPr>
                  <w:tcW w:w="11196"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160"/>
                  </w:tblGrid>
                  <w:tr w:rsidR="00CE5576" w14:paraId="4388F371" w14:textId="77777777" w:rsidTr="00D74C66">
                    <w:trPr>
                      <w:trHeight w:val="4653"/>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6"/>
                          <w:gridCol w:w="1839"/>
                        </w:tblGrid>
                        <w:tr w:rsidR="00B0186A" w14:paraId="641DE423" w14:textId="77777777" w:rsidTr="009620CE">
                          <w:trPr>
                            <w:trHeight w:val="282"/>
                          </w:trPr>
                          <w:tc>
                            <w:tcPr>
                              <w:tcW w:w="11062" w:type="dxa"/>
                              <w:gridSpan w:val="3"/>
                              <w:tcBorders>
                                <w:top w:val="single" w:sz="7" w:space="0" w:color="000000"/>
                                <w:left w:val="nil"/>
                                <w:bottom w:val="nil"/>
                                <w:right w:val="nil"/>
                              </w:tcBorders>
                              <w:tcMar>
                                <w:top w:w="39" w:type="dxa"/>
                                <w:left w:w="39" w:type="dxa"/>
                                <w:bottom w:w="39" w:type="dxa"/>
                                <w:right w:w="39" w:type="dxa"/>
                              </w:tcMar>
                            </w:tcPr>
                            <w:p w14:paraId="1A0BD49E" w14:textId="77777777" w:rsidR="00F150ED" w:rsidRDefault="00B0186A">
                              <w:pPr>
                                <w:spacing w:after="0" w:line="240" w:lineRule="auto"/>
                              </w:pPr>
                              <w:r>
                                <w:rPr>
                                  <w:rFonts w:ascii="Arial" w:eastAsia="Arial" w:hAnsi="Arial"/>
                                  <w:b/>
                                  <w:color w:val="000000"/>
                                  <w:sz w:val="16"/>
                                </w:rPr>
                                <w:t>Duty 1</w:t>
                              </w:r>
                            </w:p>
                          </w:tc>
                        </w:tr>
                        <w:tr w:rsidR="00F150ED" w14:paraId="27ED214A" w14:textId="77777777" w:rsidTr="009620CE">
                          <w:trPr>
                            <w:trHeight w:val="282"/>
                          </w:trPr>
                          <w:tc>
                            <w:tcPr>
                              <w:tcW w:w="7927" w:type="dxa"/>
                              <w:tcBorders>
                                <w:top w:val="nil"/>
                                <w:left w:val="nil"/>
                                <w:bottom w:val="nil"/>
                                <w:right w:val="nil"/>
                              </w:tcBorders>
                              <w:tcMar>
                                <w:top w:w="39" w:type="dxa"/>
                                <w:left w:w="39" w:type="dxa"/>
                                <w:bottom w:w="39" w:type="dxa"/>
                                <w:right w:w="39" w:type="dxa"/>
                              </w:tcMar>
                            </w:tcPr>
                            <w:p w14:paraId="539F44BE" w14:textId="77777777" w:rsidR="00F150ED" w:rsidRDefault="00B0186A">
                              <w:pPr>
                                <w:spacing w:after="0" w:line="240" w:lineRule="auto"/>
                                <w:rPr>
                                  <w:rFonts w:ascii="Arial" w:eastAsia="Arial" w:hAnsi="Arial"/>
                                  <w:b/>
                                  <w:color w:val="000000"/>
                                  <w:sz w:val="16"/>
                                </w:rPr>
                              </w:pPr>
                              <w:r>
                                <w:rPr>
                                  <w:rFonts w:ascii="Arial" w:eastAsia="Arial" w:hAnsi="Arial"/>
                                  <w:b/>
                                  <w:color w:val="000000"/>
                                  <w:sz w:val="16"/>
                                </w:rPr>
                                <w:t>General Summary:</w:t>
                              </w:r>
                            </w:p>
                            <w:p w14:paraId="17F5B76C" w14:textId="77777777" w:rsidR="00097769" w:rsidRDefault="00097769">
                              <w:pPr>
                                <w:spacing w:after="0" w:line="240" w:lineRule="auto"/>
                                <w:rPr>
                                  <w:b/>
                                  <w:sz w:val="16"/>
                                </w:rPr>
                              </w:pPr>
                            </w:p>
                            <w:p w14:paraId="77857DCB" w14:textId="64E5AD4C" w:rsidR="00097769" w:rsidRPr="00097769" w:rsidRDefault="00097769">
                              <w:pPr>
                                <w:spacing w:after="0" w:line="240" w:lineRule="auto"/>
                                <w:rPr>
                                  <w:rFonts w:ascii="Arial" w:hAnsi="Arial" w:cs="Arial"/>
                                  <w:bCs/>
                                </w:rPr>
                              </w:pPr>
                              <w:r w:rsidRPr="00097769">
                                <w:rPr>
                                  <w:rFonts w:ascii="Arial" w:hAnsi="Arial" w:cs="Arial"/>
                                  <w:bCs/>
                                </w:rPr>
                                <w:t xml:space="preserve">Perform various professional accounting </w:t>
                              </w:r>
                              <w:r w:rsidR="00270708">
                                <w:rPr>
                                  <w:rFonts w:ascii="Arial" w:hAnsi="Arial" w:cs="Arial"/>
                                  <w:bCs/>
                                </w:rPr>
                                <w:t xml:space="preserve">and technical </w:t>
                              </w:r>
                              <w:r w:rsidRPr="00097769">
                                <w:rPr>
                                  <w:rFonts w:ascii="Arial" w:hAnsi="Arial" w:cs="Arial"/>
                                  <w:bCs/>
                                </w:rPr>
                                <w:t>assignments.</w:t>
                              </w:r>
                            </w:p>
                            <w:p w14:paraId="69C606B4" w14:textId="77777777" w:rsidR="00097769" w:rsidRPr="004A5855" w:rsidRDefault="00097769">
                              <w:pPr>
                                <w:spacing w:after="0" w:line="240" w:lineRule="auto"/>
                                <w:rPr>
                                  <w:rFonts w:ascii="Arial" w:hAnsi="Arial" w:cs="Arial"/>
                                  <w:sz w:val="16"/>
                                  <w:szCs w:val="16"/>
                                </w:rPr>
                              </w:pPr>
                            </w:p>
                          </w:tc>
                          <w:tc>
                            <w:tcPr>
                              <w:tcW w:w="1296" w:type="dxa"/>
                              <w:tcBorders>
                                <w:top w:val="nil"/>
                                <w:left w:val="nil"/>
                                <w:bottom w:val="nil"/>
                                <w:right w:val="nil"/>
                              </w:tcBorders>
                              <w:tcMar>
                                <w:top w:w="39" w:type="dxa"/>
                                <w:left w:w="39" w:type="dxa"/>
                                <w:bottom w:w="39" w:type="dxa"/>
                                <w:right w:w="39" w:type="dxa"/>
                              </w:tcMar>
                            </w:tcPr>
                            <w:p w14:paraId="6CFC081F" w14:textId="77777777" w:rsidR="00F150ED" w:rsidRDefault="00B0186A">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1BD07A36" w14:textId="560CFCC5" w:rsidR="00F150ED" w:rsidRPr="00D4586F" w:rsidRDefault="00D4586F">
                              <w:pPr>
                                <w:spacing w:after="0" w:line="240" w:lineRule="auto"/>
                                <w:rPr>
                                  <w:rFonts w:ascii="Arial" w:hAnsi="Arial" w:cs="Arial"/>
                                  <w:sz w:val="16"/>
                                  <w:szCs w:val="16"/>
                                </w:rPr>
                              </w:pPr>
                              <w:r>
                                <w:rPr>
                                  <w:rFonts w:ascii="Arial" w:hAnsi="Arial" w:cs="Arial"/>
                                  <w:sz w:val="16"/>
                                  <w:szCs w:val="16"/>
                                </w:rPr>
                                <w:t>60</w:t>
                              </w:r>
                            </w:p>
                          </w:tc>
                        </w:tr>
                        <w:tr w:rsidR="00F150ED" w14:paraId="77D30D7E" w14:textId="77777777" w:rsidTr="009620CE">
                          <w:trPr>
                            <w:trHeight w:val="282"/>
                          </w:trPr>
                          <w:tc>
                            <w:tcPr>
                              <w:tcW w:w="7927" w:type="dxa"/>
                              <w:tcBorders>
                                <w:top w:val="nil"/>
                                <w:left w:val="nil"/>
                                <w:bottom w:val="nil"/>
                                <w:right w:val="nil"/>
                              </w:tcBorders>
                              <w:tcMar>
                                <w:top w:w="39" w:type="dxa"/>
                                <w:left w:w="39" w:type="dxa"/>
                                <w:bottom w:w="39" w:type="dxa"/>
                                <w:right w:w="39" w:type="dxa"/>
                              </w:tcMar>
                            </w:tcPr>
                            <w:p w14:paraId="29EC26FC" w14:textId="77777777" w:rsidR="00F150ED" w:rsidRDefault="00B0186A">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63A0683D" w14:textId="77777777" w:rsidR="00F150ED" w:rsidRDefault="00F150ED">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1BCBE313" w14:textId="77777777" w:rsidR="00F150ED" w:rsidRDefault="00F150ED">
                              <w:pPr>
                                <w:spacing w:after="0" w:line="240" w:lineRule="auto"/>
                              </w:pPr>
                            </w:p>
                          </w:tc>
                        </w:tr>
                        <w:tr w:rsidR="00B0186A" w14:paraId="0EB6FAAE" w14:textId="77777777" w:rsidTr="003F43A5">
                          <w:trPr>
                            <w:trHeight w:val="1725"/>
                          </w:trPr>
                          <w:tc>
                            <w:tcPr>
                              <w:tcW w:w="11062" w:type="dxa"/>
                              <w:gridSpan w:val="3"/>
                              <w:tcBorders>
                                <w:top w:val="nil"/>
                                <w:left w:val="nil"/>
                                <w:bottom w:val="single" w:sz="7" w:space="0" w:color="000000"/>
                                <w:right w:val="nil"/>
                              </w:tcBorders>
                              <w:tcMar>
                                <w:top w:w="39" w:type="dxa"/>
                                <w:left w:w="39" w:type="dxa"/>
                                <w:bottom w:w="39" w:type="dxa"/>
                                <w:right w:w="39" w:type="dxa"/>
                              </w:tcMar>
                            </w:tcPr>
                            <w:p w14:paraId="64E97E88" w14:textId="7929C511" w:rsidR="002B163B" w:rsidRDefault="002B163B" w:rsidP="009B5959">
                              <w:pPr>
                                <w:numPr>
                                  <w:ilvl w:val="0"/>
                                  <w:numId w:val="1"/>
                                </w:numPr>
                                <w:spacing w:after="0" w:line="240" w:lineRule="auto"/>
                                <w:ind w:left="720" w:hanging="360"/>
                                <w:rPr>
                                  <w:rFonts w:ascii="Arial" w:hAnsi="Arial" w:cs="Arial"/>
                                </w:rPr>
                              </w:pPr>
                              <w:r>
                                <w:rPr>
                                  <w:rFonts w:ascii="Arial" w:hAnsi="Arial" w:cs="Arial"/>
                                </w:rPr>
                                <w:t xml:space="preserve">Prepare and </w:t>
                              </w:r>
                              <w:r w:rsidR="001D3D91">
                                <w:rPr>
                                  <w:rFonts w:ascii="Arial" w:hAnsi="Arial" w:cs="Arial"/>
                                </w:rPr>
                                <w:t>record accounting</w:t>
                              </w:r>
                              <w:r>
                                <w:rPr>
                                  <w:rFonts w:ascii="Arial" w:hAnsi="Arial" w:cs="Arial"/>
                                </w:rPr>
                                <w:t xml:space="preserve"> journal entries</w:t>
                              </w:r>
                              <w:r w:rsidR="006B0DE8">
                                <w:rPr>
                                  <w:rFonts w:ascii="Arial" w:hAnsi="Arial" w:cs="Arial"/>
                                </w:rPr>
                                <w:t xml:space="preserve"> for </w:t>
                              </w:r>
                              <w:r w:rsidR="008B33CA">
                                <w:rPr>
                                  <w:rFonts w:ascii="Arial" w:hAnsi="Arial" w:cs="Arial"/>
                                </w:rPr>
                                <w:t xml:space="preserve">assigned retirement system(s) </w:t>
                              </w:r>
                              <w:r w:rsidR="00EE075F">
                                <w:rPr>
                                  <w:rFonts w:ascii="Arial" w:hAnsi="Arial" w:cs="Arial"/>
                                </w:rPr>
                                <w:t>along with supporting documentation</w:t>
                              </w:r>
                              <w:r w:rsidR="0091598E">
                                <w:rPr>
                                  <w:rFonts w:ascii="Arial" w:hAnsi="Arial" w:cs="Arial"/>
                                </w:rPr>
                                <w:t xml:space="preserve"> into </w:t>
                              </w:r>
                              <w:r w:rsidR="007030BD">
                                <w:rPr>
                                  <w:rFonts w:ascii="Arial" w:hAnsi="Arial" w:cs="Arial"/>
                                </w:rPr>
                                <w:t>the State of Michigan’s accounting system (</w:t>
                              </w:r>
                              <w:r w:rsidR="0091598E">
                                <w:rPr>
                                  <w:rFonts w:ascii="Arial" w:hAnsi="Arial" w:cs="Arial"/>
                                </w:rPr>
                                <w:t>SIGMA</w:t>
                              </w:r>
                              <w:r w:rsidR="007030BD">
                                <w:rPr>
                                  <w:rFonts w:ascii="Arial" w:hAnsi="Arial" w:cs="Arial"/>
                                </w:rPr>
                                <w:t>)</w:t>
                              </w:r>
                              <w:r w:rsidR="0091598E">
                                <w:rPr>
                                  <w:rFonts w:ascii="Arial" w:hAnsi="Arial" w:cs="Arial"/>
                                </w:rPr>
                                <w:t>.</w:t>
                              </w:r>
                            </w:p>
                            <w:p w14:paraId="6E68A5B7" w14:textId="612342AD" w:rsidR="00387C42" w:rsidRDefault="00191363" w:rsidP="009B5959">
                              <w:pPr>
                                <w:numPr>
                                  <w:ilvl w:val="0"/>
                                  <w:numId w:val="1"/>
                                </w:numPr>
                                <w:spacing w:after="0" w:line="240" w:lineRule="auto"/>
                                <w:ind w:left="720" w:hanging="360"/>
                                <w:rPr>
                                  <w:rFonts w:ascii="Arial" w:hAnsi="Arial" w:cs="Arial"/>
                                </w:rPr>
                              </w:pPr>
                              <w:r>
                                <w:rPr>
                                  <w:rFonts w:ascii="Arial" w:hAnsi="Arial" w:cs="Arial"/>
                                </w:rPr>
                                <w:t>Utilize existing tools</w:t>
                              </w:r>
                              <w:r w:rsidR="00931812">
                                <w:rPr>
                                  <w:rFonts w:ascii="Arial" w:hAnsi="Arial" w:cs="Arial"/>
                                </w:rPr>
                                <w:t xml:space="preserve"> </w:t>
                              </w:r>
                              <w:r>
                                <w:rPr>
                                  <w:rFonts w:ascii="Arial" w:hAnsi="Arial" w:cs="Arial"/>
                                </w:rPr>
                                <w:t>or develop new tools to support, reconcile and analyze</w:t>
                              </w:r>
                              <w:r w:rsidR="00EE075F">
                                <w:rPr>
                                  <w:rFonts w:ascii="Arial" w:hAnsi="Arial" w:cs="Arial"/>
                                </w:rPr>
                                <w:t xml:space="preserve"> financial data.</w:t>
                              </w:r>
                            </w:p>
                            <w:p w14:paraId="31334648" w14:textId="748DD392" w:rsidR="00EE075F" w:rsidRDefault="00EE075F" w:rsidP="009B5959">
                              <w:pPr>
                                <w:numPr>
                                  <w:ilvl w:val="0"/>
                                  <w:numId w:val="1"/>
                                </w:numPr>
                                <w:spacing w:after="0" w:line="240" w:lineRule="auto"/>
                                <w:ind w:left="720" w:hanging="360"/>
                                <w:rPr>
                                  <w:rFonts w:ascii="Arial" w:hAnsi="Arial" w:cs="Arial"/>
                                </w:rPr>
                              </w:pPr>
                              <w:r>
                                <w:rPr>
                                  <w:rFonts w:ascii="Arial" w:hAnsi="Arial" w:cs="Arial"/>
                                </w:rPr>
                                <w:t>Prepare monthly financial statements and analytical reviews</w:t>
                              </w:r>
                              <w:r w:rsidR="00C612FA">
                                <w:rPr>
                                  <w:rFonts w:ascii="Arial" w:hAnsi="Arial" w:cs="Arial"/>
                                </w:rPr>
                                <w:t xml:space="preserve"> for management</w:t>
                              </w:r>
                              <w:r w:rsidR="00A73818">
                                <w:rPr>
                                  <w:rFonts w:ascii="Arial" w:hAnsi="Arial" w:cs="Arial"/>
                                </w:rPr>
                                <w:t>.</w:t>
                              </w:r>
                            </w:p>
                            <w:p w14:paraId="010BB7BA" w14:textId="7ADA9F44" w:rsidR="004B0F32" w:rsidRDefault="00456A29" w:rsidP="00404488">
                              <w:pPr>
                                <w:numPr>
                                  <w:ilvl w:val="0"/>
                                  <w:numId w:val="1"/>
                                </w:numPr>
                                <w:spacing w:after="0" w:line="240" w:lineRule="auto"/>
                                <w:ind w:left="720" w:hanging="360"/>
                                <w:rPr>
                                  <w:rFonts w:ascii="Arial" w:hAnsi="Arial" w:cs="Arial"/>
                                </w:rPr>
                              </w:pPr>
                              <w:r w:rsidRPr="00456A29">
                                <w:rPr>
                                  <w:rFonts w:ascii="Arial" w:hAnsi="Arial" w:cs="Arial"/>
                                </w:rPr>
                                <w:t>Troubleshoot and</w:t>
                              </w:r>
                              <w:r w:rsidR="00294B61">
                                <w:rPr>
                                  <w:rFonts w:ascii="Arial" w:hAnsi="Arial" w:cs="Arial"/>
                                </w:rPr>
                                <w:t>/or</w:t>
                              </w:r>
                              <w:r w:rsidRPr="00456A29">
                                <w:rPr>
                                  <w:rFonts w:ascii="Arial" w:hAnsi="Arial" w:cs="Arial"/>
                                </w:rPr>
                                <w:t xml:space="preserve"> research </w:t>
                              </w:r>
                              <w:r w:rsidR="00294B61" w:rsidRPr="00456A29">
                                <w:rPr>
                                  <w:rFonts w:ascii="Arial" w:hAnsi="Arial" w:cs="Arial"/>
                                </w:rPr>
                                <w:t>data</w:t>
                              </w:r>
                              <w:r w:rsidR="00294B61">
                                <w:rPr>
                                  <w:rFonts w:ascii="Arial" w:hAnsi="Arial" w:cs="Arial"/>
                                </w:rPr>
                                <w:t xml:space="preserve"> and</w:t>
                              </w:r>
                              <w:r w:rsidRPr="00456A29">
                                <w:rPr>
                                  <w:rFonts w:ascii="Arial" w:hAnsi="Arial" w:cs="Arial"/>
                                </w:rPr>
                                <w:t xml:space="preserve"> provide recommendations</w:t>
                              </w:r>
                              <w:r w:rsidR="00294B61">
                                <w:rPr>
                                  <w:rFonts w:ascii="Arial" w:hAnsi="Arial" w:cs="Arial"/>
                                </w:rPr>
                                <w:t xml:space="preserve"> to manager.</w:t>
                              </w:r>
                            </w:p>
                            <w:p w14:paraId="06989BE7" w14:textId="41ABE396" w:rsidR="007478EA" w:rsidRDefault="007478EA" w:rsidP="00404488">
                              <w:pPr>
                                <w:numPr>
                                  <w:ilvl w:val="0"/>
                                  <w:numId w:val="1"/>
                                </w:numPr>
                                <w:spacing w:after="0" w:line="240" w:lineRule="auto"/>
                                <w:ind w:left="720" w:hanging="360"/>
                                <w:rPr>
                                  <w:rFonts w:ascii="Arial" w:hAnsi="Arial" w:cs="Arial"/>
                                </w:rPr>
                              </w:pPr>
                              <w:r>
                                <w:rPr>
                                  <w:rFonts w:ascii="Arial" w:hAnsi="Arial" w:cs="Arial"/>
                                </w:rPr>
                                <w:t>Maintain</w:t>
                              </w:r>
                              <w:r w:rsidR="00BA7AA4">
                                <w:rPr>
                                  <w:rFonts w:ascii="Arial" w:hAnsi="Arial" w:cs="Arial"/>
                                </w:rPr>
                                <w:t xml:space="preserve"> journal entry checklist</w:t>
                              </w:r>
                              <w:r w:rsidR="00C116CF">
                                <w:rPr>
                                  <w:rFonts w:ascii="Arial" w:hAnsi="Arial" w:cs="Arial"/>
                                </w:rPr>
                                <w:t>.</w:t>
                              </w:r>
                            </w:p>
                            <w:p w14:paraId="06724A65" w14:textId="3438CAEB" w:rsidR="00C116CF" w:rsidRDefault="00C116CF" w:rsidP="00404488">
                              <w:pPr>
                                <w:numPr>
                                  <w:ilvl w:val="0"/>
                                  <w:numId w:val="1"/>
                                </w:numPr>
                                <w:spacing w:after="0" w:line="240" w:lineRule="auto"/>
                                <w:ind w:left="720" w:hanging="360"/>
                                <w:rPr>
                                  <w:rFonts w:ascii="Arial" w:hAnsi="Arial" w:cs="Arial"/>
                                </w:rPr>
                              </w:pPr>
                              <w:r>
                                <w:rPr>
                                  <w:rFonts w:ascii="Arial" w:hAnsi="Arial" w:cs="Arial"/>
                                </w:rPr>
                                <w:t xml:space="preserve">Ensure </w:t>
                              </w:r>
                              <w:r w:rsidR="00304389">
                                <w:rPr>
                                  <w:rFonts w:ascii="Arial" w:hAnsi="Arial" w:cs="Arial"/>
                                </w:rPr>
                                <w:t xml:space="preserve">updated/current </w:t>
                              </w:r>
                              <w:r>
                                <w:rPr>
                                  <w:rFonts w:ascii="Arial" w:hAnsi="Arial" w:cs="Arial"/>
                                </w:rPr>
                                <w:t xml:space="preserve">procedures exist for all </w:t>
                              </w:r>
                              <w:r w:rsidR="00304389">
                                <w:rPr>
                                  <w:rFonts w:ascii="Arial" w:hAnsi="Arial" w:cs="Arial"/>
                                </w:rPr>
                                <w:t>tasks.</w:t>
                              </w:r>
                            </w:p>
                            <w:p w14:paraId="4FE45D2F" w14:textId="66AC0079" w:rsidR="00790415" w:rsidRDefault="00790415" w:rsidP="00404488">
                              <w:pPr>
                                <w:numPr>
                                  <w:ilvl w:val="0"/>
                                  <w:numId w:val="1"/>
                                </w:numPr>
                                <w:spacing w:after="0" w:line="240" w:lineRule="auto"/>
                                <w:ind w:left="720" w:hanging="360"/>
                                <w:rPr>
                                  <w:rFonts w:ascii="Arial" w:hAnsi="Arial" w:cs="Arial"/>
                                </w:rPr>
                              </w:pPr>
                              <w:r>
                                <w:rPr>
                                  <w:rFonts w:ascii="Arial" w:hAnsi="Arial" w:cs="Arial"/>
                                </w:rPr>
                                <w:t>Backup for other staff accountants in unit.</w:t>
                              </w:r>
                            </w:p>
                            <w:p w14:paraId="736D247F" w14:textId="66CC8A45" w:rsidR="001109F3" w:rsidRDefault="001109F3" w:rsidP="0057734D">
                              <w:pPr>
                                <w:spacing w:after="0" w:line="240" w:lineRule="auto"/>
                                <w:ind w:left="720"/>
                              </w:pPr>
                            </w:p>
                          </w:tc>
                        </w:tr>
                        <w:tr w:rsidR="00B0186A" w14:paraId="6671BBF0" w14:textId="77777777" w:rsidTr="009620CE">
                          <w:trPr>
                            <w:trHeight w:val="282"/>
                          </w:trPr>
                          <w:tc>
                            <w:tcPr>
                              <w:tcW w:w="11062" w:type="dxa"/>
                              <w:gridSpan w:val="3"/>
                              <w:tcBorders>
                                <w:top w:val="single" w:sz="7" w:space="0" w:color="000000"/>
                                <w:left w:val="nil"/>
                                <w:bottom w:val="nil"/>
                                <w:right w:val="nil"/>
                              </w:tcBorders>
                              <w:tcMar>
                                <w:top w:w="39" w:type="dxa"/>
                                <w:left w:w="39" w:type="dxa"/>
                                <w:bottom w:w="39" w:type="dxa"/>
                                <w:right w:w="39" w:type="dxa"/>
                              </w:tcMar>
                            </w:tcPr>
                            <w:p w14:paraId="1CBBA653" w14:textId="77777777" w:rsidR="00F150ED" w:rsidRDefault="00B0186A">
                              <w:pPr>
                                <w:spacing w:after="0" w:line="240" w:lineRule="auto"/>
                              </w:pPr>
                              <w:r>
                                <w:rPr>
                                  <w:rFonts w:ascii="Arial" w:eastAsia="Arial" w:hAnsi="Arial"/>
                                  <w:b/>
                                  <w:color w:val="000000"/>
                                  <w:sz w:val="16"/>
                                </w:rPr>
                                <w:t>Duty 2</w:t>
                              </w:r>
                            </w:p>
                          </w:tc>
                        </w:tr>
                        <w:tr w:rsidR="00F150ED" w14:paraId="7E96F3D8" w14:textId="77777777" w:rsidTr="009620CE">
                          <w:trPr>
                            <w:trHeight w:val="282"/>
                          </w:trPr>
                          <w:tc>
                            <w:tcPr>
                              <w:tcW w:w="7927" w:type="dxa"/>
                              <w:tcBorders>
                                <w:top w:val="nil"/>
                                <w:left w:val="nil"/>
                                <w:bottom w:val="nil"/>
                                <w:right w:val="nil"/>
                              </w:tcBorders>
                              <w:tcMar>
                                <w:top w:w="39" w:type="dxa"/>
                                <w:left w:w="39" w:type="dxa"/>
                                <w:bottom w:w="39" w:type="dxa"/>
                                <w:right w:w="39" w:type="dxa"/>
                              </w:tcMar>
                            </w:tcPr>
                            <w:p w14:paraId="3443E38B" w14:textId="77777777" w:rsidR="00F150ED" w:rsidRDefault="00B0186A">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2B7D20EA" w14:textId="77777777" w:rsidR="00F150ED" w:rsidRDefault="00B0186A">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7A648D8A" w14:textId="46EB1688" w:rsidR="00F150ED" w:rsidRPr="00D4586F" w:rsidRDefault="001904E9">
                              <w:pPr>
                                <w:spacing w:after="0" w:line="240" w:lineRule="auto"/>
                                <w:rPr>
                                  <w:rFonts w:ascii="Arial" w:hAnsi="Arial" w:cs="Arial"/>
                                  <w:sz w:val="16"/>
                                  <w:szCs w:val="16"/>
                                </w:rPr>
                              </w:pPr>
                              <w:r>
                                <w:rPr>
                                  <w:rFonts w:ascii="Arial" w:hAnsi="Arial" w:cs="Arial"/>
                                  <w:sz w:val="16"/>
                                  <w:szCs w:val="16"/>
                                </w:rPr>
                                <w:t>30</w:t>
                              </w:r>
                            </w:p>
                          </w:tc>
                        </w:tr>
                        <w:tr w:rsidR="00B0186A" w14:paraId="1E265C77" w14:textId="77777777" w:rsidTr="009620CE">
                          <w:trPr>
                            <w:trHeight w:val="282"/>
                          </w:trPr>
                          <w:tc>
                            <w:tcPr>
                              <w:tcW w:w="11062" w:type="dxa"/>
                              <w:gridSpan w:val="3"/>
                              <w:tcBorders>
                                <w:top w:val="nil"/>
                                <w:left w:val="nil"/>
                                <w:bottom w:val="nil"/>
                                <w:right w:val="nil"/>
                              </w:tcBorders>
                              <w:tcMar>
                                <w:top w:w="39" w:type="dxa"/>
                                <w:left w:w="39" w:type="dxa"/>
                                <w:bottom w:w="39" w:type="dxa"/>
                                <w:right w:w="39" w:type="dxa"/>
                              </w:tcMar>
                            </w:tcPr>
                            <w:p w14:paraId="4DBC8B16" w14:textId="77777777" w:rsidR="00F150ED" w:rsidRDefault="007F0981">
                              <w:pPr>
                                <w:spacing w:after="0" w:line="240" w:lineRule="auto"/>
                                <w:rPr>
                                  <w:rFonts w:ascii="Arial" w:eastAsia="Arial" w:hAnsi="Arial"/>
                                  <w:color w:val="000000"/>
                                </w:rPr>
                              </w:pPr>
                              <w:r>
                                <w:rPr>
                                  <w:rFonts w:ascii="Arial" w:eastAsia="Arial" w:hAnsi="Arial"/>
                                  <w:color w:val="000000"/>
                                </w:rPr>
                                <w:t>Perform assigned tasks during the fiscal year-end close/audit</w:t>
                              </w:r>
                              <w:r w:rsidR="001904E9">
                                <w:rPr>
                                  <w:rFonts w:ascii="Arial" w:eastAsia="Arial" w:hAnsi="Arial"/>
                                  <w:color w:val="000000"/>
                                </w:rPr>
                                <w:t>.</w:t>
                              </w:r>
                            </w:p>
                            <w:p w14:paraId="0015AA78" w14:textId="0381C5D5" w:rsidR="006A30F8" w:rsidRPr="00E57B7E" w:rsidRDefault="006A30F8">
                              <w:pPr>
                                <w:spacing w:after="0" w:line="240" w:lineRule="auto"/>
                                <w:rPr>
                                  <w:rFonts w:ascii="Arial" w:hAnsi="Arial" w:cs="Arial"/>
                                  <w:sz w:val="16"/>
                                  <w:szCs w:val="16"/>
                                </w:rPr>
                              </w:pPr>
                            </w:p>
                          </w:tc>
                        </w:tr>
                        <w:tr w:rsidR="00F150ED" w14:paraId="647C411B" w14:textId="77777777" w:rsidTr="009620CE">
                          <w:trPr>
                            <w:trHeight w:val="282"/>
                          </w:trPr>
                          <w:tc>
                            <w:tcPr>
                              <w:tcW w:w="7927" w:type="dxa"/>
                              <w:tcBorders>
                                <w:top w:val="nil"/>
                                <w:left w:val="nil"/>
                                <w:bottom w:val="nil"/>
                                <w:right w:val="nil"/>
                              </w:tcBorders>
                              <w:tcMar>
                                <w:top w:w="39" w:type="dxa"/>
                                <w:left w:w="39" w:type="dxa"/>
                                <w:bottom w:w="39" w:type="dxa"/>
                                <w:right w:w="39" w:type="dxa"/>
                              </w:tcMar>
                            </w:tcPr>
                            <w:p w14:paraId="40B6147A" w14:textId="77777777" w:rsidR="00F150ED" w:rsidRDefault="00B0186A">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243C5E98" w14:textId="77777777" w:rsidR="00F150ED" w:rsidRDefault="00F150ED">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3B05B1A1" w14:textId="77777777" w:rsidR="00F150ED" w:rsidRDefault="00F150ED">
                              <w:pPr>
                                <w:spacing w:after="0" w:line="240" w:lineRule="auto"/>
                              </w:pPr>
                            </w:p>
                          </w:tc>
                        </w:tr>
                        <w:tr w:rsidR="00B0186A" w14:paraId="7CC148CA" w14:textId="77777777" w:rsidTr="009620CE">
                          <w:trPr>
                            <w:trHeight w:val="282"/>
                          </w:trPr>
                          <w:tc>
                            <w:tcPr>
                              <w:tcW w:w="11062" w:type="dxa"/>
                              <w:gridSpan w:val="3"/>
                              <w:tcBorders>
                                <w:top w:val="nil"/>
                                <w:left w:val="nil"/>
                                <w:bottom w:val="single" w:sz="7" w:space="0" w:color="000000"/>
                                <w:right w:val="nil"/>
                              </w:tcBorders>
                              <w:tcMar>
                                <w:top w:w="39" w:type="dxa"/>
                                <w:left w:w="39" w:type="dxa"/>
                                <w:bottom w:w="39" w:type="dxa"/>
                                <w:right w:w="39" w:type="dxa"/>
                              </w:tcMar>
                            </w:tcPr>
                            <w:p w14:paraId="02B74334" w14:textId="77777777" w:rsidR="001904E9" w:rsidRDefault="001904E9" w:rsidP="001904E9">
                              <w:pPr>
                                <w:numPr>
                                  <w:ilvl w:val="0"/>
                                  <w:numId w:val="1"/>
                                </w:numPr>
                                <w:spacing w:after="0" w:line="240" w:lineRule="auto"/>
                                <w:ind w:left="720" w:hanging="360"/>
                                <w:rPr>
                                  <w:rFonts w:ascii="Arial" w:hAnsi="Arial" w:cs="Arial"/>
                                </w:rPr>
                              </w:pPr>
                              <w:r>
                                <w:rPr>
                                  <w:rFonts w:ascii="Arial" w:hAnsi="Arial" w:cs="Arial"/>
                                </w:rPr>
                                <w:t>Prepare assigned Annual Comprehensive Financial Report (ACFR) and other related managerial and financial reports.</w:t>
                              </w:r>
                            </w:p>
                            <w:p w14:paraId="02E05ACA" w14:textId="77777777" w:rsidR="007075F8" w:rsidRDefault="007C095F" w:rsidP="001904E9">
                              <w:pPr>
                                <w:numPr>
                                  <w:ilvl w:val="0"/>
                                  <w:numId w:val="1"/>
                                </w:numPr>
                                <w:spacing w:after="0" w:line="240" w:lineRule="auto"/>
                                <w:ind w:left="720" w:hanging="360"/>
                                <w:rPr>
                                  <w:rFonts w:ascii="Arial" w:hAnsi="Arial" w:cs="Arial"/>
                                </w:rPr>
                              </w:pPr>
                              <w:r>
                                <w:rPr>
                                  <w:rFonts w:ascii="Arial" w:hAnsi="Arial" w:cs="Arial"/>
                                </w:rPr>
                                <w:t>Respond to auditor requests.</w:t>
                              </w:r>
                            </w:p>
                            <w:p w14:paraId="14E1ACDB" w14:textId="77777777" w:rsidR="007C095F" w:rsidRDefault="008F3D9C" w:rsidP="001904E9">
                              <w:pPr>
                                <w:numPr>
                                  <w:ilvl w:val="0"/>
                                  <w:numId w:val="1"/>
                                </w:numPr>
                                <w:spacing w:after="0" w:line="240" w:lineRule="auto"/>
                                <w:ind w:left="720" w:hanging="360"/>
                                <w:rPr>
                                  <w:rFonts w:ascii="Arial" w:hAnsi="Arial" w:cs="Arial"/>
                                </w:rPr>
                              </w:pPr>
                              <w:r>
                                <w:rPr>
                                  <w:rFonts w:ascii="Arial" w:hAnsi="Arial" w:cs="Arial"/>
                                </w:rPr>
                                <w:t>Prepare and record various fiscal year-end entries in SIGMA.</w:t>
                              </w:r>
                            </w:p>
                            <w:p w14:paraId="00E15EBF" w14:textId="77777777" w:rsidR="008F3D9C" w:rsidRDefault="00083E4E" w:rsidP="001904E9">
                              <w:pPr>
                                <w:numPr>
                                  <w:ilvl w:val="0"/>
                                  <w:numId w:val="1"/>
                                </w:numPr>
                                <w:spacing w:after="0" w:line="240" w:lineRule="auto"/>
                                <w:ind w:left="720" w:hanging="360"/>
                                <w:rPr>
                                  <w:rFonts w:ascii="Arial" w:hAnsi="Arial" w:cs="Arial"/>
                                </w:rPr>
                              </w:pPr>
                              <w:r>
                                <w:rPr>
                                  <w:rFonts w:ascii="Arial" w:hAnsi="Arial" w:cs="Arial"/>
                                </w:rPr>
                                <w:t>Review and update audit process documents and prepare new documents as necessary.</w:t>
                              </w:r>
                            </w:p>
                            <w:p w14:paraId="64CEF361" w14:textId="77777777" w:rsidR="0039195A" w:rsidRDefault="0039195A" w:rsidP="001904E9">
                              <w:pPr>
                                <w:numPr>
                                  <w:ilvl w:val="0"/>
                                  <w:numId w:val="1"/>
                                </w:numPr>
                                <w:spacing w:after="0" w:line="240" w:lineRule="auto"/>
                                <w:ind w:left="720" w:hanging="360"/>
                                <w:rPr>
                                  <w:rFonts w:ascii="Arial" w:hAnsi="Arial" w:cs="Arial"/>
                                </w:rPr>
                              </w:pPr>
                              <w:r>
                                <w:rPr>
                                  <w:rFonts w:ascii="Arial" w:hAnsi="Arial" w:cs="Arial"/>
                                </w:rPr>
                                <w:t xml:space="preserve">Complete assigned tasks in </w:t>
                              </w:r>
                              <w:r w:rsidR="00F7002B">
                                <w:rPr>
                                  <w:rFonts w:ascii="Arial" w:hAnsi="Arial" w:cs="Arial"/>
                                </w:rPr>
                                <w:t>internal closing calendar.</w:t>
                              </w:r>
                            </w:p>
                            <w:p w14:paraId="441F55D7" w14:textId="1242E68B" w:rsidR="00F7002B" w:rsidRDefault="00F7002B" w:rsidP="001904E9">
                              <w:pPr>
                                <w:numPr>
                                  <w:ilvl w:val="0"/>
                                  <w:numId w:val="1"/>
                                </w:numPr>
                                <w:spacing w:after="0" w:line="240" w:lineRule="auto"/>
                                <w:ind w:left="720" w:hanging="360"/>
                                <w:rPr>
                                  <w:rFonts w:ascii="Arial" w:hAnsi="Arial" w:cs="Arial"/>
                                </w:rPr>
                              </w:pPr>
                              <w:r>
                                <w:rPr>
                                  <w:rFonts w:ascii="Arial" w:hAnsi="Arial" w:cs="Arial"/>
                                </w:rPr>
                                <w:t xml:space="preserve">Participate in </w:t>
                              </w:r>
                              <w:r w:rsidR="00B52344">
                                <w:rPr>
                                  <w:rFonts w:ascii="Arial" w:hAnsi="Arial" w:cs="Arial"/>
                                </w:rPr>
                                <w:t>weekly internal audit meetings and audit discussions.</w:t>
                              </w:r>
                            </w:p>
                            <w:p w14:paraId="7EBBFC88" w14:textId="4EB95A7A" w:rsidR="00F7002B" w:rsidRPr="004929A5" w:rsidRDefault="00F7002B" w:rsidP="00F7002B">
                              <w:pPr>
                                <w:spacing w:after="0" w:line="240" w:lineRule="auto"/>
                                <w:ind w:left="720"/>
                                <w:rPr>
                                  <w:rFonts w:ascii="Arial" w:hAnsi="Arial" w:cs="Arial"/>
                                </w:rPr>
                              </w:pPr>
                            </w:p>
                          </w:tc>
                        </w:tr>
                        <w:tr w:rsidR="00B0186A" w14:paraId="47CFB3C8" w14:textId="77777777" w:rsidTr="009620CE">
                          <w:trPr>
                            <w:trHeight w:val="282"/>
                          </w:trPr>
                          <w:tc>
                            <w:tcPr>
                              <w:tcW w:w="11062" w:type="dxa"/>
                              <w:gridSpan w:val="3"/>
                              <w:tcBorders>
                                <w:top w:val="single" w:sz="7" w:space="0" w:color="000000"/>
                                <w:left w:val="nil"/>
                                <w:bottom w:val="nil"/>
                                <w:right w:val="nil"/>
                              </w:tcBorders>
                              <w:tcMar>
                                <w:top w:w="39" w:type="dxa"/>
                                <w:left w:w="39" w:type="dxa"/>
                                <w:bottom w:w="39" w:type="dxa"/>
                                <w:right w:w="39" w:type="dxa"/>
                              </w:tcMar>
                            </w:tcPr>
                            <w:p w14:paraId="1E127754" w14:textId="77777777" w:rsidR="00F150ED" w:rsidRDefault="00B0186A">
                              <w:pPr>
                                <w:spacing w:after="0" w:line="240" w:lineRule="auto"/>
                              </w:pPr>
                              <w:r>
                                <w:rPr>
                                  <w:rFonts w:ascii="Arial" w:eastAsia="Arial" w:hAnsi="Arial"/>
                                  <w:b/>
                                  <w:color w:val="000000"/>
                                  <w:sz w:val="16"/>
                                </w:rPr>
                                <w:t>Duty 3</w:t>
                              </w:r>
                            </w:p>
                          </w:tc>
                        </w:tr>
                        <w:tr w:rsidR="00F150ED" w14:paraId="6B4F04DE" w14:textId="77777777" w:rsidTr="009620CE">
                          <w:trPr>
                            <w:trHeight w:val="282"/>
                          </w:trPr>
                          <w:tc>
                            <w:tcPr>
                              <w:tcW w:w="7927" w:type="dxa"/>
                              <w:tcBorders>
                                <w:top w:val="nil"/>
                                <w:left w:val="nil"/>
                                <w:bottom w:val="nil"/>
                                <w:right w:val="nil"/>
                              </w:tcBorders>
                              <w:tcMar>
                                <w:top w:w="39" w:type="dxa"/>
                                <w:left w:w="39" w:type="dxa"/>
                                <w:bottom w:w="39" w:type="dxa"/>
                                <w:right w:w="39" w:type="dxa"/>
                              </w:tcMar>
                            </w:tcPr>
                            <w:p w14:paraId="0630CE56" w14:textId="77777777" w:rsidR="00F150ED" w:rsidRDefault="00B0186A">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19686215" w14:textId="77777777" w:rsidR="00F150ED" w:rsidRDefault="00B0186A">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548772E1" w14:textId="0F469A56" w:rsidR="00F150ED" w:rsidRDefault="00E06F2C">
                              <w:pPr>
                                <w:spacing w:after="0" w:line="240" w:lineRule="auto"/>
                              </w:pPr>
                              <w:r>
                                <w:rPr>
                                  <w:rFonts w:ascii="Arial" w:eastAsia="Arial" w:hAnsi="Arial"/>
                                  <w:b/>
                                  <w:color w:val="000000"/>
                                  <w:sz w:val="16"/>
                                </w:rPr>
                                <w:t>1</w:t>
                              </w:r>
                              <w:r w:rsidR="001904E9">
                                <w:rPr>
                                  <w:rFonts w:ascii="Arial" w:eastAsia="Arial" w:hAnsi="Arial"/>
                                  <w:b/>
                                  <w:color w:val="000000"/>
                                  <w:sz w:val="16"/>
                                </w:rPr>
                                <w:t>0</w:t>
                              </w:r>
                            </w:p>
                          </w:tc>
                        </w:tr>
                        <w:tr w:rsidR="009620CE" w14:paraId="31FD6410" w14:textId="77777777" w:rsidTr="009620CE">
                          <w:trPr>
                            <w:trHeight w:val="282"/>
                          </w:trPr>
                          <w:tc>
                            <w:tcPr>
                              <w:tcW w:w="11062" w:type="dxa"/>
                              <w:gridSpan w:val="3"/>
                              <w:tcBorders>
                                <w:top w:val="nil"/>
                                <w:left w:val="nil"/>
                                <w:bottom w:val="nil"/>
                                <w:right w:val="nil"/>
                              </w:tcBorders>
                              <w:tcMar>
                                <w:top w:w="39" w:type="dxa"/>
                                <w:left w:w="39" w:type="dxa"/>
                                <w:bottom w:w="39" w:type="dxa"/>
                                <w:right w:w="39" w:type="dxa"/>
                              </w:tcMar>
                            </w:tcPr>
                            <w:p w14:paraId="52A68518" w14:textId="77777777" w:rsidR="009620CE" w:rsidRDefault="003E15B3" w:rsidP="009620CE">
                              <w:pPr>
                                <w:spacing w:after="0" w:line="240" w:lineRule="auto"/>
                                <w:rPr>
                                  <w:rFonts w:ascii="Arial" w:eastAsia="Arial" w:hAnsi="Arial"/>
                                  <w:color w:val="000000"/>
                                </w:rPr>
                              </w:pPr>
                              <w:r>
                                <w:rPr>
                                  <w:rFonts w:ascii="Arial" w:eastAsia="Arial" w:hAnsi="Arial"/>
                                  <w:color w:val="000000"/>
                                </w:rPr>
                                <w:t>Other duties/projects as require</w:t>
                              </w:r>
                              <w:r w:rsidR="006D650B">
                                <w:rPr>
                                  <w:rFonts w:ascii="Arial" w:eastAsia="Arial" w:hAnsi="Arial"/>
                                  <w:color w:val="000000"/>
                                </w:rPr>
                                <w:t>d</w:t>
                              </w:r>
                              <w:r>
                                <w:rPr>
                                  <w:rFonts w:ascii="Arial" w:eastAsia="Arial" w:hAnsi="Arial"/>
                                  <w:color w:val="000000"/>
                                </w:rPr>
                                <w:t xml:space="preserve"> by management.</w:t>
                              </w:r>
                            </w:p>
                            <w:p w14:paraId="517A9E66" w14:textId="1EE8DB46" w:rsidR="00A455D7" w:rsidRPr="00E57B7E" w:rsidRDefault="00A455D7" w:rsidP="009620CE">
                              <w:pPr>
                                <w:spacing w:after="0" w:line="240" w:lineRule="auto"/>
                                <w:rPr>
                                  <w:rFonts w:ascii="Arial" w:hAnsi="Arial" w:cs="Arial"/>
                                  <w:sz w:val="16"/>
                                  <w:szCs w:val="16"/>
                                </w:rPr>
                              </w:pPr>
                            </w:p>
                          </w:tc>
                        </w:tr>
                        <w:tr w:rsidR="009620CE" w14:paraId="3498ABBE" w14:textId="77777777" w:rsidTr="009620CE">
                          <w:trPr>
                            <w:trHeight w:val="282"/>
                          </w:trPr>
                          <w:tc>
                            <w:tcPr>
                              <w:tcW w:w="7927" w:type="dxa"/>
                              <w:tcBorders>
                                <w:top w:val="nil"/>
                                <w:left w:val="nil"/>
                                <w:bottom w:val="nil"/>
                                <w:right w:val="nil"/>
                              </w:tcBorders>
                              <w:tcMar>
                                <w:top w:w="39" w:type="dxa"/>
                                <w:left w:w="39" w:type="dxa"/>
                                <w:bottom w:w="39" w:type="dxa"/>
                                <w:right w:w="39" w:type="dxa"/>
                              </w:tcMar>
                            </w:tcPr>
                            <w:p w14:paraId="256F2ED8" w14:textId="77777777" w:rsidR="009620CE" w:rsidRDefault="009620CE" w:rsidP="009620CE">
                              <w:pPr>
                                <w:spacing w:after="0" w:line="240" w:lineRule="auto"/>
                                <w:rPr>
                                  <w:rFonts w:ascii="Arial" w:eastAsia="Arial" w:hAnsi="Arial"/>
                                  <w:b/>
                                  <w:color w:val="000000"/>
                                  <w:sz w:val="16"/>
                                </w:rPr>
                              </w:pPr>
                              <w:r>
                                <w:rPr>
                                  <w:rFonts w:ascii="Arial" w:eastAsia="Arial" w:hAnsi="Arial"/>
                                  <w:b/>
                                  <w:color w:val="000000"/>
                                  <w:sz w:val="16"/>
                                </w:rPr>
                                <w:t>Individual tasks related to the duty:</w:t>
                              </w:r>
                            </w:p>
                            <w:p w14:paraId="60F495D3" w14:textId="77777777" w:rsidR="0096142C" w:rsidRPr="00A455D7" w:rsidRDefault="0096142C" w:rsidP="009620CE">
                              <w:pPr>
                                <w:spacing w:after="0" w:line="240" w:lineRule="auto"/>
                                <w:rPr>
                                  <w:rFonts w:ascii="Arial" w:hAnsi="Arial" w:cs="Arial"/>
                                  <w:sz w:val="16"/>
                                  <w:szCs w:val="16"/>
                                </w:rPr>
                              </w:pPr>
                            </w:p>
                          </w:tc>
                          <w:tc>
                            <w:tcPr>
                              <w:tcW w:w="1296" w:type="dxa"/>
                              <w:tcBorders>
                                <w:top w:val="nil"/>
                                <w:left w:val="nil"/>
                                <w:bottom w:val="nil"/>
                                <w:right w:val="nil"/>
                              </w:tcBorders>
                              <w:tcMar>
                                <w:top w:w="39" w:type="dxa"/>
                                <w:left w:w="39" w:type="dxa"/>
                                <w:bottom w:w="39" w:type="dxa"/>
                                <w:right w:w="39" w:type="dxa"/>
                              </w:tcMar>
                            </w:tcPr>
                            <w:p w14:paraId="22249B97" w14:textId="77777777" w:rsidR="009620CE" w:rsidRDefault="009620CE" w:rsidP="009620CE">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7171C4D2" w14:textId="77777777" w:rsidR="009620CE" w:rsidRDefault="009620CE" w:rsidP="009620CE">
                              <w:pPr>
                                <w:spacing w:after="0" w:line="240" w:lineRule="auto"/>
                              </w:pPr>
                            </w:p>
                          </w:tc>
                        </w:tr>
                        <w:tr w:rsidR="009620CE" w14:paraId="64D6429C" w14:textId="77777777" w:rsidTr="007041A2">
                          <w:trPr>
                            <w:trHeight w:val="1410"/>
                          </w:trPr>
                          <w:tc>
                            <w:tcPr>
                              <w:tcW w:w="11062" w:type="dxa"/>
                              <w:gridSpan w:val="3"/>
                              <w:tcBorders>
                                <w:top w:val="nil"/>
                                <w:left w:val="nil"/>
                                <w:bottom w:val="single" w:sz="7" w:space="0" w:color="000000"/>
                                <w:right w:val="nil"/>
                              </w:tcBorders>
                              <w:tcMar>
                                <w:top w:w="39" w:type="dxa"/>
                                <w:left w:w="39" w:type="dxa"/>
                                <w:bottom w:w="39" w:type="dxa"/>
                                <w:right w:w="39" w:type="dxa"/>
                              </w:tcMar>
                            </w:tcPr>
                            <w:p w14:paraId="10A66145" w14:textId="77777777" w:rsidR="0096142C" w:rsidRPr="00D40EF9" w:rsidRDefault="0096142C" w:rsidP="00D40EF9">
                              <w:pPr>
                                <w:pStyle w:val="ListParagraph"/>
                                <w:numPr>
                                  <w:ilvl w:val="0"/>
                                  <w:numId w:val="26"/>
                                </w:numPr>
                                <w:spacing w:after="0" w:line="240" w:lineRule="auto"/>
                                <w:rPr>
                                  <w:rFonts w:ascii="Arial" w:hAnsi="Arial" w:cs="Arial"/>
                                </w:rPr>
                              </w:pPr>
                              <w:r w:rsidRPr="00D40EF9">
                                <w:rPr>
                                  <w:rFonts w:ascii="Arial" w:hAnsi="Arial" w:cs="Arial"/>
                                </w:rPr>
                                <w:t>Train new employees</w:t>
                              </w:r>
                            </w:p>
                            <w:p w14:paraId="1E28F915" w14:textId="5E74F633" w:rsidR="0096142C" w:rsidRPr="00D40EF9" w:rsidRDefault="008378C5" w:rsidP="00D40EF9">
                              <w:pPr>
                                <w:pStyle w:val="ListParagraph"/>
                                <w:numPr>
                                  <w:ilvl w:val="0"/>
                                  <w:numId w:val="26"/>
                                </w:numPr>
                                <w:spacing w:after="0" w:line="240" w:lineRule="auto"/>
                                <w:rPr>
                                  <w:rFonts w:ascii="Arial" w:hAnsi="Arial" w:cs="Arial"/>
                                </w:rPr>
                              </w:pPr>
                              <w:r>
                                <w:rPr>
                                  <w:rFonts w:ascii="Arial" w:hAnsi="Arial" w:cs="Arial"/>
                                </w:rPr>
                                <w:t>Technical re</w:t>
                              </w:r>
                              <w:r w:rsidR="00F703CA">
                                <w:rPr>
                                  <w:rFonts w:ascii="Arial" w:hAnsi="Arial" w:cs="Arial"/>
                                </w:rPr>
                                <w:t>source</w:t>
                              </w:r>
                            </w:p>
                            <w:p w14:paraId="36A66B31" w14:textId="2C790A43" w:rsidR="00A221CC" w:rsidRPr="00D40EF9" w:rsidRDefault="00AD4BD2" w:rsidP="00D40EF9">
                              <w:pPr>
                                <w:pStyle w:val="ListParagraph"/>
                                <w:numPr>
                                  <w:ilvl w:val="0"/>
                                  <w:numId w:val="26"/>
                                </w:numPr>
                                <w:spacing w:after="0" w:line="240" w:lineRule="auto"/>
                                <w:rPr>
                                  <w:rFonts w:ascii="Arial" w:hAnsi="Arial" w:cs="Arial"/>
                                </w:rPr>
                              </w:pPr>
                              <w:r w:rsidRPr="00D40EF9">
                                <w:rPr>
                                  <w:rFonts w:ascii="Arial" w:hAnsi="Arial" w:cs="Arial"/>
                                </w:rPr>
                                <w:t>Research</w:t>
                              </w:r>
                              <w:r w:rsidR="008E6130" w:rsidRPr="00D40EF9">
                                <w:rPr>
                                  <w:rFonts w:ascii="Arial" w:hAnsi="Arial" w:cs="Arial"/>
                                </w:rPr>
                                <w:t xml:space="preserve"> </w:t>
                              </w:r>
                              <w:r w:rsidR="00D40EF9" w:rsidRPr="00D40EF9">
                                <w:rPr>
                                  <w:rFonts w:ascii="Arial" w:hAnsi="Arial" w:cs="Arial"/>
                                </w:rPr>
                                <w:t>inquiries from internal and external customers</w:t>
                              </w:r>
                              <w:r w:rsidRPr="00D40EF9">
                                <w:rPr>
                                  <w:rFonts w:ascii="Arial" w:hAnsi="Arial" w:cs="Arial"/>
                                </w:rPr>
                                <w:t xml:space="preserve"> </w:t>
                              </w:r>
                            </w:p>
                            <w:p w14:paraId="2D702B92" w14:textId="55B62D92" w:rsidR="00AD4BD2" w:rsidRPr="00D40EF9" w:rsidRDefault="00D40EF9" w:rsidP="00D40EF9">
                              <w:pPr>
                                <w:pStyle w:val="ListParagraph"/>
                                <w:numPr>
                                  <w:ilvl w:val="0"/>
                                  <w:numId w:val="26"/>
                                </w:numPr>
                                <w:spacing w:after="0" w:line="240" w:lineRule="auto"/>
                                <w:rPr>
                                  <w:rFonts w:ascii="Arial" w:hAnsi="Arial" w:cs="Arial"/>
                                </w:rPr>
                              </w:pPr>
                              <w:r w:rsidRPr="00D40EF9">
                                <w:rPr>
                                  <w:rFonts w:ascii="Arial" w:hAnsi="Arial" w:cs="Arial"/>
                                </w:rPr>
                                <w:t>New projects</w:t>
                              </w:r>
                            </w:p>
                            <w:p w14:paraId="7D066C45" w14:textId="05EB3656" w:rsidR="00D40EF9" w:rsidRPr="00D40EF9" w:rsidRDefault="00D40EF9" w:rsidP="00D40EF9">
                              <w:pPr>
                                <w:pStyle w:val="ListParagraph"/>
                                <w:numPr>
                                  <w:ilvl w:val="0"/>
                                  <w:numId w:val="26"/>
                                </w:numPr>
                                <w:spacing w:after="0" w:line="240" w:lineRule="auto"/>
                                <w:rPr>
                                  <w:rFonts w:ascii="Arial" w:hAnsi="Arial" w:cs="Arial"/>
                                </w:rPr>
                              </w:pPr>
                              <w:r w:rsidRPr="00D40EF9">
                                <w:rPr>
                                  <w:rFonts w:ascii="Arial" w:hAnsi="Arial" w:cs="Arial"/>
                                </w:rPr>
                                <w:t>Other work as assigned</w:t>
                              </w:r>
                            </w:p>
                            <w:p w14:paraId="1BA667F6" w14:textId="44ABEF1A" w:rsidR="009620CE" w:rsidRPr="00A46079" w:rsidRDefault="009620CE" w:rsidP="00D40EF9">
                              <w:pPr>
                                <w:spacing w:after="0" w:line="240" w:lineRule="auto"/>
                                <w:ind w:left="720" w:firstLine="60"/>
                                <w:rPr>
                                  <w:rFonts w:ascii="Arial" w:hAnsi="Arial" w:cs="Arial"/>
                                </w:rPr>
                              </w:pPr>
                            </w:p>
                          </w:tc>
                        </w:tr>
                      </w:tbl>
                      <w:p w14:paraId="5BB18004" w14:textId="77777777" w:rsidR="00F150ED" w:rsidRDefault="00F150ED">
                        <w:pPr>
                          <w:spacing w:after="0" w:line="240" w:lineRule="auto"/>
                        </w:pPr>
                      </w:p>
                    </w:tc>
                  </w:tr>
                </w:tbl>
                <w:p w14:paraId="77F015A8" w14:textId="77777777" w:rsidR="00F150ED" w:rsidRDefault="00F150ED">
                  <w:pPr>
                    <w:spacing w:after="0" w:line="240" w:lineRule="auto"/>
                  </w:pPr>
                </w:p>
              </w:tc>
            </w:tr>
          </w:tbl>
          <w:p w14:paraId="3756348C" w14:textId="77777777" w:rsidR="00F150ED" w:rsidRDefault="00F150ED">
            <w:pPr>
              <w:spacing w:after="0" w:line="240" w:lineRule="auto"/>
            </w:pPr>
          </w:p>
        </w:tc>
        <w:tc>
          <w:tcPr>
            <w:tcW w:w="6" w:type="dxa"/>
          </w:tcPr>
          <w:p w14:paraId="42CC4AC0" w14:textId="77777777" w:rsidR="00F150ED" w:rsidRDefault="00F150ED">
            <w:pPr>
              <w:pStyle w:val="EmptyCellLayoutStyle"/>
              <w:spacing w:after="0" w:line="240" w:lineRule="auto"/>
            </w:pPr>
          </w:p>
        </w:tc>
      </w:tr>
      <w:tr w:rsidR="00F150ED" w14:paraId="43F5D1F7" w14:textId="77777777" w:rsidTr="009C5C32">
        <w:trPr>
          <w:trHeight w:val="99"/>
        </w:trPr>
        <w:tc>
          <w:tcPr>
            <w:tcW w:w="20" w:type="dxa"/>
          </w:tcPr>
          <w:p w14:paraId="1FC507F9" w14:textId="77777777" w:rsidR="00F150ED" w:rsidRDefault="00F150ED">
            <w:pPr>
              <w:pStyle w:val="EmptyCellLayoutStyle"/>
              <w:spacing w:after="0" w:line="240" w:lineRule="auto"/>
            </w:pPr>
          </w:p>
        </w:tc>
        <w:tc>
          <w:tcPr>
            <w:tcW w:w="6" w:type="dxa"/>
          </w:tcPr>
          <w:p w14:paraId="64CF9A18" w14:textId="77777777" w:rsidR="00F150ED" w:rsidRDefault="00F150ED">
            <w:pPr>
              <w:pStyle w:val="EmptyCellLayoutStyle"/>
              <w:spacing w:after="0" w:line="240" w:lineRule="auto"/>
            </w:pPr>
          </w:p>
        </w:tc>
        <w:tc>
          <w:tcPr>
            <w:tcW w:w="16" w:type="dxa"/>
          </w:tcPr>
          <w:p w14:paraId="0B57853B" w14:textId="77777777" w:rsidR="00F150ED" w:rsidRDefault="00F150ED">
            <w:pPr>
              <w:pStyle w:val="EmptyCellLayoutStyle"/>
              <w:spacing w:after="0" w:line="240" w:lineRule="auto"/>
            </w:pPr>
          </w:p>
        </w:tc>
        <w:tc>
          <w:tcPr>
            <w:tcW w:w="12" w:type="dxa"/>
          </w:tcPr>
          <w:p w14:paraId="379EDB3C" w14:textId="77777777" w:rsidR="00F150ED" w:rsidRDefault="00F150ED">
            <w:pPr>
              <w:pStyle w:val="EmptyCellLayoutStyle"/>
              <w:spacing w:after="0" w:line="240" w:lineRule="auto"/>
            </w:pPr>
          </w:p>
        </w:tc>
        <w:tc>
          <w:tcPr>
            <w:tcW w:w="31" w:type="dxa"/>
          </w:tcPr>
          <w:p w14:paraId="644D6C7A" w14:textId="77777777" w:rsidR="00F150ED" w:rsidRDefault="00F150ED">
            <w:pPr>
              <w:pStyle w:val="EmptyCellLayoutStyle"/>
              <w:spacing w:after="0" w:line="240" w:lineRule="auto"/>
            </w:pPr>
          </w:p>
        </w:tc>
        <w:tc>
          <w:tcPr>
            <w:tcW w:w="23" w:type="dxa"/>
          </w:tcPr>
          <w:p w14:paraId="094782CE" w14:textId="77777777" w:rsidR="00F150ED" w:rsidRDefault="00F150ED">
            <w:pPr>
              <w:pStyle w:val="EmptyCellLayoutStyle"/>
              <w:spacing w:after="0" w:line="240" w:lineRule="auto"/>
            </w:pPr>
          </w:p>
        </w:tc>
        <w:tc>
          <w:tcPr>
            <w:tcW w:w="10" w:type="dxa"/>
          </w:tcPr>
          <w:p w14:paraId="1771BD54" w14:textId="77777777" w:rsidR="00F150ED" w:rsidRDefault="00F150ED">
            <w:pPr>
              <w:pStyle w:val="EmptyCellLayoutStyle"/>
              <w:spacing w:after="0" w:line="240" w:lineRule="auto"/>
            </w:pPr>
          </w:p>
        </w:tc>
        <w:tc>
          <w:tcPr>
            <w:tcW w:w="2544" w:type="dxa"/>
          </w:tcPr>
          <w:p w14:paraId="0179049B" w14:textId="77777777" w:rsidR="00F150ED" w:rsidRDefault="00F150ED">
            <w:pPr>
              <w:pStyle w:val="EmptyCellLayoutStyle"/>
              <w:spacing w:after="0" w:line="240" w:lineRule="auto"/>
            </w:pPr>
          </w:p>
        </w:tc>
        <w:tc>
          <w:tcPr>
            <w:tcW w:w="6855" w:type="dxa"/>
          </w:tcPr>
          <w:p w14:paraId="1AB24D8E" w14:textId="77777777" w:rsidR="00F150ED" w:rsidRDefault="00F150ED">
            <w:pPr>
              <w:pStyle w:val="EmptyCellLayoutStyle"/>
              <w:spacing w:after="0" w:line="240" w:lineRule="auto"/>
            </w:pPr>
          </w:p>
        </w:tc>
        <w:tc>
          <w:tcPr>
            <w:tcW w:w="2444" w:type="dxa"/>
          </w:tcPr>
          <w:p w14:paraId="4556109C" w14:textId="77777777" w:rsidR="00F150ED" w:rsidRDefault="00F150ED">
            <w:pPr>
              <w:pStyle w:val="EmptyCellLayoutStyle"/>
              <w:spacing w:after="0" w:line="240" w:lineRule="auto"/>
            </w:pPr>
          </w:p>
        </w:tc>
        <w:tc>
          <w:tcPr>
            <w:tcW w:w="6" w:type="dxa"/>
          </w:tcPr>
          <w:p w14:paraId="11C815B7" w14:textId="77777777" w:rsidR="00F150ED" w:rsidRDefault="00F150ED">
            <w:pPr>
              <w:pStyle w:val="EmptyCellLayoutStyle"/>
              <w:spacing w:after="0" w:line="240" w:lineRule="auto"/>
            </w:pPr>
          </w:p>
        </w:tc>
      </w:tr>
      <w:tr w:rsidR="00B0186A" w14:paraId="4CD7A45D" w14:textId="77777777" w:rsidTr="00401797">
        <w:trPr>
          <w:trHeight w:val="1989"/>
        </w:trPr>
        <w:tc>
          <w:tcPr>
            <w:tcW w:w="20" w:type="dxa"/>
          </w:tcPr>
          <w:p w14:paraId="4884CB52" w14:textId="77777777" w:rsidR="00F150ED" w:rsidRDefault="00F150ED">
            <w:pPr>
              <w:pStyle w:val="EmptyCellLayoutStyle"/>
              <w:spacing w:after="0" w:line="240" w:lineRule="auto"/>
            </w:pPr>
          </w:p>
        </w:tc>
        <w:tc>
          <w:tcPr>
            <w:tcW w:w="6" w:type="dxa"/>
          </w:tcPr>
          <w:p w14:paraId="2978D36B" w14:textId="77777777" w:rsidR="00F150ED" w:rsidRDefault="00F150ED">
            <w:pPr>
              <w:pStyle w:val="EmptyCellLayoutStyle"/>
              <w:spacing w:after="0" w:line="240" w:lineRule="auto"/>
            </w:pPr>
          </w:p>
        </w:tc>
        <w:tc>
          <w:tcPr>
            <w:tcW w:w="16" w:type="dxa"/>
          </w:tcPr>
          <w:p w14:paraId="1B53866A" w14:textId="77777777" w:rsidR="00F150ED" w:rsidRDefault="00F150ED">
            <w:pPr>
              <w:pStyle w:val="EmptyCellLayoutStyle"/>
              <w:spacing w:after="0" w:line="240" w:lineRule="auto"/>
            </w:pPr>
          </w:p>
        </w:tc>
        <w:tc>
          <w:tcPr>
            <w:tcW w:w="12" w:type="dxa"/>
          </w:tcPr>
          <w:p w14:paraId="6E58627A" w14:textId="77777777" w:rsidR="00F150ED" w:rsidRDefault="00F150ED">
            <w:pPr>
              <w:pStyle w:val="EmptyCellLayoutStyle"/>
              <w:spacing w:after="0" w:line="240" w:lineRule="auto"/>
            </w:pPr>
          </w:p>
        </w:tc>
        <w:tc>
          <w:tcPr>
            <w:tcW w:w="11907"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221"/>
            </w:tblGrid>
            <w:tr w:rsidR="00F150ED" w14:paraId="0A0DD1EC" w14:textId="77777777" w:rsidTr="00787A22">
              <w:trPr>
                <w:trHeight w:val="119"/>
              </w:trPr>
              <w:tc>
                <w:tcPr>
                  <w:tcW w:w="25" w:type="dxa"/>
                  <w:tcBorders>
                    <w:top w:val="single" w:sz="15" w:space="0" w:color="000000"/>
                    <w:left w:val="single" w:sz="15" w:space="0" w:color="000000"/>
                  </w:tcBorders>
                </w:tcPr>
                <w:p w14:paraId="4FC6D795" w14:textId="77777777" w:rsidR="00F150ED" w:rsidRDefault="00F150ED">
                  <w:pPr>
                    <w:pStyle w:val="EmptyCellLayoutStyle"/>
                    <w:spacing w:after="0" w:line="240" w:lineRule="auto"/>
                  </w:pPr>
                </w:p>
              </w:tc>
              <w:tc>
                <w:tcPr>
                  <w:tcW w:w="11221" w:type="dxa"/>
                  <w:tcBorders>
                    <w:top w:val="single" w:sz="15" w:space="0" w:color="000000"/>
                    <w:right w:val="single" w:sz="15" w:space="0" w:color="000000"/>
                  </w:tcBorders>
                </w:tcPr>
                <w:p w14:paraId="1A495350" w14:textId="77777777" w:rsidR="00F150ED" w:rsidRDefault="00F150ED">
                  <w:pPr>
                    <w:pStyle w:val="EmptyCellLayoutStyle"/>
                    <w:spacing w:after="0" w:line="240" w:lineRule="auto"/>
                  </w:pPr>
                </w:p>
              </w:tc>
            </w:tr>
            <w:tr w:rsidR="00F150ED" w14:paraId="2A4C3DC8" w14:textId="77777777" w:rsidTr="00787A22">
              <w:trPr>
                <w:trHeight w:val="269"/>
              </w:trPr>
              <w:tc>
                <w:tcPr>
                  <w:tcW w:w="25" w:type="dxa"/>
                  <w:tcBorders>
                    <w:left w:val="single" w:sz="15" w:space="0" w:color="000000"/>
                  </w:tcBorders>
                </w:tcPr>
                <w:p w14:paraId="4F3B0481" w14:textId="77777777" w:rsidR="00F150ED" w:rsidRDefault="00F150ED">
                  <w:pPr>
                    <w:pStyle w:val="EmptyCellLayoutStyle"/>
                    <w:spacing w:after="0" w:line="240" w:lineRule="auto"/>
                  </w:pPr>
                </w:p>
              </w:tc>
              <w:tc>
                <w:tcPr>
                  <w:tcW w:w="11221"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9B46E6" w14:paraId="0038C218" w14:textId="77777777">
                    <w:trPr>
                      <w:trHeight w:val="191"/>
                    </w:trPr>
                    <w:tc>
                      <w:tcPr>
                        <w:tcW w:w="11160" w:type="dxa"/>
                        <w:tcBorders>
                          <w:top w:val="nil"/>
                          <w:left w:val="nil"/>
                          <w:bottom w:val="nil"/>
                          <w:right w:val="nil"/>
                        </w:tcBorders>
                        <w:tcMar>
                          <w:top w:w="39" w:type="dxa"/>
                          <w:left w:w="39" w:type="dxa"/>
                          <w:bottom w:w="39" w:type="dxa"/>
                          <w:right w:w="39" w:type="dxa"/>
                        </w:tcMar>
                      </w:tcPr>
                      <w:p w14:paraId="2628A46D" w14:textId="77777777" w:rsidR="00F150ED" w:rsidRDefault="00B0186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C7AB3B1" w14:textId="77777777" w:rsidR="00F150ED" w:rsidRDefault="00F150ED">
                  <w:pPr>
                    <w:spacing w:after="0" w:line="240" w:lineRule="auto"/>
                  </w:pPr>
                </w:p>
              </w:tc>
            </w:tr>
            <w:tr w:rsidR="00F150ED" w14:paraId="252DDA63" w14:textId="77777777" w:rsidTr="00787A22">
              <w:trPr>
                <w:trHeight w:val="60"/>
              </w:trPr>
              <w:tc>
                <w:tcPr>
                  <w:tcW w:w="25" w:type="dxa"/>
                  <w:tcBorders>
                    <w:left w:val="single" w:sz="15" w:space="0" w:color="000000"/>
                  </w:tcBorders>
                </w:tcPr>
                <w:p w14:paraId="49EAF786" w14:textId="77777777" w:rsidR="00F150ED" w:rsidRDefault="00F150ED">
                  <w:pPr>
                    <w:pStyle w:val="EmptyCellLayoutStyle"/>
                    <w:spacing w:after="0" w:line="240" w:lineRule="auto"/>
                  </w:pPr>
                </w:p>
              </w:tc>
              <w:tc>
                <w:tcPr>
                  <w:tcW w:w="11221" w:type="dxa"/>
                  <w:tcBorders>
                    <w:right w:val="single" w:sz="15" w:space="0" w:color="000000"/>
                  </w:tcBorders>
                </w:tcPr>
                <w:p w14:paraId="5626AFA9" w14:textId="77777777" w:rsidR="00F150ED" w:rsidRDefault="00F150ED">
                  <w:pPr>
                    <w:pStyle w:val="EmptyCellLayoutStyle"/>
                    <w:spacing w:after="0" w:line="240" w:lineRule="auto"/>
                  </w:pPr>
                </w:p>
              </w:tc>
            </w:tr>
            <w:tr w:rsidR="00B0186A" w14:paraId="23FEF413" w14:textId="77777777" w:rsidTr="009C5C32">
              <w:trPr>
                <w:trHeight w:val="873"/>
              </w:trPr>
              <w:tc>
                <w:tcPr>
                  <w:tcW w:w="11246"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F150ED" w14:paraId="7A8A246A" w14:textId="77777777" w:rsidTr="00422FAF">
                    <w:trPr>
                      <w:trHeight w:val="212"/>
                    </w:trPr>
                    <w:tc>
                      <w:tcPr>
                        <w:tcW w:w="11059" w:type="dxa"/>
                        <w:tcBorders>
                          <w:top w:val="nil"/>
                          <w:left w:val="nil"/>
                          <w:bottom w:val="nil"/>
                          <w:right w:val="nil"/>
                        </w:tcBorders>
                        <w:tcMar>
                          <w:top w:w="39" w:type="dxa"/>
                          <w:left w:w="39" w:type="dxa"/>
                          <w:bottom w:w="39" w:type="dxa"/>
                          <w:right w:w="39" w:type="dxa"/>
                        </w:tcMar>
                      </w:tcPr>
                      <w:p w14:paraId="12A59F62" w14:textId="12A36725" w:rsidR="00A14592" w:rsidRPr="00757ECC" w:rsidRDefault="004C598A">
                        <w:pPr>
                          <w:numPr>
                            <w:ilvl w:val="0"/>
                            <w:numId w:val="1"/>
                          </w:numPr>
                          <w:spacing w:after="0" w:line="240" w:lineRule="auto"/>
                          <w:ind w:left="720" w:hanging="360"/>
                        </w:pPr>
                        <w:r>
                          <w:rPr>
                            <w:rFonts w:ascii="Arial" w:eastAsia="Arial" w:hAnsi="Arial"/>
                            <w:color w:val="000000"/>
                          </w:rPr>
                          <w:t>Identify</w:t>
                        </w:r>
                        <w:r w:rsidR="00B0186A">
                          <w:rPr>
                            <w:rFonts w:ascii="Arial" w:eastAsia="Arial" w:hAnsi="Arial"/>
                            <w:color w:val="000000"/>
                          </w:rPr>
                          <w:t xml:space="preserve"> </w:t>
                        </w:r>
                        <w:r w:rsidR="00A14592">
                          <w:rPr>
                            <w:rFonts w:ascii="Arial" w:eastAsia="Arial" w:hAnsi="Arial"/>
                            <w:color w:val="000000"/>
                          </w:rPr>
                          <w:t xml:space="preserve">most efficient way to perform multiple tasks. </w:t>
                        </w:r>
                      </w:p>
                      <w:p w14:paraId="5B4D82E6" w14:textId="4FE7CE68" w:rsidR="00757ECC" w:rsidRPr="00D606C4" w:rsidRDefault="00C35107">
                        <w:pPr>
                          <w:numPr>
                            <w:ilvl w:val="0"/>
                            <w:numId w:val="1"/>
                          </w:numPr>
                          <w:spacing w:after="0" w:line="240" w:lineRule="auto"/>
                          <w:ind w:left="720" w:hanging="360"/>
                          <w:rPr>
                            <w:rFonts w:ascii="Arial" w:hAnsi="Arial" w:cs="Arial"/>
                          </w:rPr>
                        </w:pPr>
                        <w:r>
                          <w:rPr>
                            <w:rFonts w:ascii="Arial" w:hAnsi="Arial" w:cs="Arial"/>
                          </w:rPr>
                          <w:t>Resolving day-to-day accounting problems and discrepancies.</w:t>
                        </w:r>
                      </w:p>
                      <w:p w14:paraId="56A106AE" w14:textId="3928CFEF" w:rsidR="00F150ED" w:rsidRPr="009C5C32" w:rsidRDefault="00463E36" w:rsidP="00860EFC">
                        <w:pPr>
                          <w:numPr>
                            <w:ilvl w:val="0"/>
                            <w:numId w:val="1"/>
                          </w:numPr>
                          <w:spacing w:after="0" w:line="240" w:lineRule="auto"/>
                          <w:ind w:left="720" w:hanging="360"/>
                          <w:rPr>
                            <w:rFonts w:ascii="Arial" w:hAnsi="Arial" w:cs="Arial"/>
                            <w:sz w:val="16"/>
                            <w:szCs w:val="16"/>
                          </w:rPr>
                        </w:pPr>
                        <w:r>
                          <w:rPr>
                            <w:rFonts w:ascii="Arial" w:eastAsia="Arial" w:hAnsi="Arial"/>
                            <w:color w:val="000000"/>
                          </w:rPr>
                          <w:t xml:space="preserve">Work directly with internal and external partners on </w:t>
                        </w:r>
                        <w:r w:rsidR="00B67FB3">
                          <w:rPr>
                            <w:rFonts w:ascii="Arial" w:eastAsia="Arial" w:hAnsi="Arial"/>
                            <w:color w:val="000000"/>
                          </w:rPr>
                          <w:t>daily</w:t>
                        </w:r>
                        <w:r w:rsidR="00DA5AE6">
                          <w:rPr>
                            <w:rFonts w:ascii="Arial" w:eastAsia="Arial" w:hAnsi="Arial"/>
                            <w:color w:val="000000"/>
                          </w:rPr>
                          <w:t xml:space="preserve"> </w:t>
                        </w:r>
                        <w:r w:rsidR="00B67FB3">
                          <w:rPr>
                            <w:rFonts w:ascii="Arial" w:eastAsia="Arial" w:hAnsi="Arial"/>
                            <w:color w:val="000000"/>
                          </w:rPr>
                          <w:t xml:space="preserve">and </w:t>
                        </w:r>
                        <w:r>
                          <w:rPr>
                            <w:rFonts w:ascii="Arial" w:eastAsia="Arial" w:hAnsi="Arial"/>
                            <w:color w:val="000000"/>
                          </w:rPr>
                          <w:t>financial audit tasks</w:t>
                        </w:r>
                        <w:r w:rsidR="00B0186A" w:rsidRPr="00A14592">
                          <w:rPr>
                            <w:rFonts w:ascii="Arial" w:eastAsia="Arial" w:hAnsi="Arial"/>
                            <w:color w:val="000000"/>
                          </w:rPr>
                          <w:t xml:space="preserve">. </w:t>
                        </w:r>
                      </w:p>
                    </w:tc>
                  </w:tr>
                </w:tbl>
                <w:p w14:paraId="20A3E33B" w14:textId="77777777" w:rsidR="00F150ED" w:rsidRDefault="00F150ED">
                  <w:pPr>
                    <w:spacing w:after="0" w:line="240" w:lineRule="auto"/>
                  </w:pPr>
                </w:p>
              </w:tc>
            </w:tr>
          </w:tbl>
          <w:tbl>
            <w:tblPr>
              <w:tblpPr w:leftFromText="180" w:rightFromText="180" w:vertAnchor="text" w:horzAnchor="margin" w:tblpY="-165"/>
              <w:tblOverlap w:val="neve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296"/>
            </w:tblGrid>
            <w:tr w:rsidR="00787A22" w14:paraId="42EC7F3C" w14:textId="77777777" w:rsidTr="00422B5C">
              <w:trPr>
                <w:trHeight w:val="38"/>
              </w:trPr>
              <w:tc>
                <w:tcPr>
                  <w:tcW w:w="25" w:type="dxa"/>
                  <w:tcBorders>
                    <w:top w:val="single" w:sz="15" w:space="0" w:color="000000"/>
                    <w:left w:val="single" w:sz="15" w:space="0" w:color="000000"/>
                  </w:tcBorders>
                </w:tcPr>
                <w:p w14:paraId="6D40F005" w14:textId="77777777" w:rsidR="00787A22" w:rsidRDefault="00787A22" w:rsidP="00787A22">
                  <w:pPr>
                    <w:pStyle w:val="EmptyCellLayoutStyle"/>
                    <w:spacing w:after="0" w:line="240" w:lineRule="auto"/>
                  </w:pPr>
                </w:p>
              </w:tc>
              <w:tc>
                <w:tcPr>
                  <w:tcW w:w="11296" w:type="dxa"/>
                  <w:tcBorders>
                    <w:top w:val="single" w:sz="15" w:space="0" w:color="000000"/>
                    <w:right w:val="single" w:sz="15" w:space="0" w:color="000000"/>
                  </w:tcBorders>
                </w:tcPr>
                <w:p w14:paraId="6F44F15D" w14:textId="77777777" w:rsidR="00787A22" w:rsidRDefault="00787A22" w:rsidP="00787A22">
                  <w:pPr>
                    <w:pStyle w:val="EmptyCellLayoutStyle"/>
                    <w:spacing w:after="0" w:line="240" w:lineRule="auto"/>
                  </w:pPr>
                </w:p>
              </w:tc>
            </w:tr>
            <w:tr w:rsidR="00787A22" w14:paraId="31A825CA" w14:textId="77777777" w:rsidTr="00422B5C">
              <w:trPr>
                <w:trHeight w:val="80"/>
              </w:trPr>
              <w:tc>
                <w:tcPr>
                  <w:tcW w:w="25" w:type="dxa"/>
                  <w:tcBorders>
                    <w:left w:val="single" w:sz="15" w:space="0" w:color="000000"/>
                  </w:tcBorders>
                </w:tcPr>
                <w:p w14:paraId="05DA03C8" w14:textId="77777777" w:rsidR="00787A22" w:rsidRDefault="00787A22" w:rsidP="00787A22">
                  <w:pPr>
                    <w:pStyle w:val="EmptyCellLayoutStyle"/>
                    <w:spacing w:after="0" w:line="240" w:lineRule="auto"/>
                  </w:pPr>
                </w:p>
              </w:tc>
              <w:tc>
                <w:tcPr>
                  <w:tcW w:w="11296"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787A22" w14:paraId="18302485" w14:textId="77777777" w:rsidTr="006261E0">
                    <w:trPr>
                      <w:trHeight w:val="191"/>
                    </w:trPr>
                    <w:tc>
                      <w:tcPr>
                        <w:tcW w:w="11160" w:type="dxa"/>
                        <w:tcBorders>
                          <w:top w:val="nil"/>
                          <w:left w:val="nil"/>
                          <w:bottom w:val="nil"/>
                          <w:right w:val="nil"/>
                        </w:tcBorders>
                        <w:tcMar>
                          <w:top w:w="39" w:type="dxa"/>
                          <w:left w:w="39" w:type="dxa"/>
                          <w:bottom w:w="39" w:type="dxa"/>
                          <w:right w:w="39" w:type="dxa"/>
                        </w:tcMar>
                      </w:tcPr>
                      <w:p w14:paraId="17CFC11D" w14:textId="77777777" w:rsidR="00787A22" w:rsidRDefault="00787A22" w:rsidP="00787A22">
                        <w:pPr>
                          <w:spacing w:after="0" w:line="240" w:lineRule="auto"/>
                        </w:pPr>
                        <w:r>
                          <w:rPr>
                            <w:rFonts w:ascii="Arial" w:eastAsia="Arial" w:hAnsi="Arial"/>
                            <w:b/>
                            <w:color w:val="000000"/>
                            <w:sz w:val="16"/>
                          </w:rPr>
                          <w:t xml:space="preserve">17. Describe the types of decisions that require the supervisor's review. </w:t>
                        </w:r>
                      </w:p>
                    </w:tc>
                  </w:tr>
                </w:tbl>
                <w:p w14:paraId="09F5B186" w14:textId="77777777" w:rsidR="00787A22" w:rsidRDefault="00787A22" w:rsidP="00787A22">
                  <w:pPr>
                    <w:spacing w:after="0" w:line="240" w:lineRule="auto"/>
                  </w:pPr>
                </w:p>
              </w:tc>
            </w:tr>
            <w:tr w:rsidR="00787A22" w14:paraId="4B227265" w14:textId="77777777" w:rsidTr="00422B5C">
              <w:trPr>
                <w:trHeight w:val="40"/>
              </w:trPr>
              <w:tc>
                <w:tcPr>
                  <w:tcW w:w="25" w:type="dxa"/>
                  <w:tcBorders>
                    <w:left w:val="single" w:sz="15" w:space="0" w:color="000000"/>
                  </w:tcBorders>
                </w:tcPr>
                <w:p w14:paraId="1ABE947F" w14:textId="77777777" w:rsidR="00787A22" w:rsidRDefault="00787A22" w:rsidP="00787A22">
                  <w:pPr>
                    <w:pStyle w:val="EmptyCellLayoutStyle"/>
                    <w:spacing w:after="0" w:line="240" w:lineRule="auto"/>
                  </w:pPr>
                </w:p>
              </w:tc>
              <w:tc>
                <w:tcPr>
                  <w:tcW w:w="11296" w:type="dxa"/>
                  <w:tcBorders>
                    <w:right w:val="single" w:sz="15" w:space="0" w:color="000000"/>
                  </w:tcBorders>
                </w:tcPr>
                <w:p w14:paraId="1C538503" w14:textId="77777777" w:rsidR="00787A22" w:rsidRDefault="00787A22" w:rsidP="00787A22">
                  <w:pPr>
                    <w:pStyle w:val="EmptyCellLayoutStyle"/>
                    <w:spacing w:after="0" w:line="240" w:lineRule="auto"/>
                  </w:pPr>
                </w:p>
              </w:tc>
            </w:tr>
            <w:tr w:rsidR="00787A22" w14:paraId="52F95E91" w14:textId="77777777" w:rsidTr="00D6566F">
              <w:trPr>
                <w:trHeight w:val="1500"/>
              </w:trPr>
              <w:tc>
                <w:tcPr>
                  <w:tcW w:w="11321"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787A22" w14:paraId="0113BAC1" w14:textId="77777777" w:rsidTr="00D6566F">
                    <w:trPr>
                      <w:trHeight w:val="1554"/>
                    </w:trPr>
                    <w:tc>
                      <w:tcPr>
                        <w:tcW w:w="11160" w:type="dxa"/>
                        <w:tcBorders>
                          <w:top w:val="nil"/>
                          <w:left w:val="nil"/>
                          <w:bottom w:val="nil"/>
                          <w:right w:val="nil"/>
                        </w:tcBorders>
                        <w:tcMar>
                          <w:top w:w="39" w:type="dxa"/>
                          <w:left w:w="39" w:type="dxa"/>
                          <w:bottom w:w="39" w:type="dxa"/>
                          <w:right w:w="39" w:type="dxa"/>
                        </w:tcMar>
                      </w:tcPr>
                      <w:p w14:paraId="038B7046" w14:textId="77777777" w:rsidR="00787A22" w:rsidRPr="00E35BBE" w:rsidRDefault="00787A22" w:rsidP="00787A22">
                        <w:pPr>
                          <w:numPr>
                            <w:ilvl w:val="0"/>
                            <w:numId w:val="1"/>
                          </w:numPr>
                          <w:spacing w:after="0" w:line="240" w:lineRule="auto"/>
                          <w:ind w:left="720" w:hanging="360"/>
                        </w:pPr>
                        <w:r>
                          <w:rPr>
                            <w:rFonts w:ascii="Arial" w:eastAsia="Arial" w:hAnsi="Arial"/>
                            <w:color w:val="000000"/>
                          </w:rPr>
                          <w:t>Policies or procedures that have a significant section, office or statewide impact.</w:t>
                        </w:r>
                      </w:p>
                      <w:p w14:paraId="175EF045" w14:textId="77777777" w:rsidR="00787A22" w:rsidRPr="003064A0" w:rsidRDefault="00787A22" w:rsidP="00787A22">
                        <w:pPr>
                          <w:numPr>
                            <w:ilvl w:val="0"/>
                            <w:numId w:val="1"/>
                          </w:numPr>
                          <w:spacing w:after="0" w:line="240" w:lineRule="auto"/>
                          <w:ind w:left="720" w:hanging="360"/>
                        </w:pPr>
                        <w:r>
                          <w:rPr>
                            <w:rFonts w:ascii="Arial" w:hAnsi="Arial" w:cs="Arial"/>
                          </w:rPr>
                          <w:t>Seek supervisor guidance when schedules/timelines are greatly impacted for major projects and audit related work.</w:t>
                        </w:r>
                      </w:p>
                      <w:p w14:paraId="30343B71" w14:textId="74A9530D" w:rsidR="00787A22" w:rsidRPr="00547B9C" w:rsidRDefault="00787A22" w:rsidP="00787A22">
                        <w:pPr>
                          <w:numPr>
                            <w:ilvl w:val="0"/>
                            <w:numId w:val="1"/>
                          </w:numPr>
                          <w:spacing w:after="0" w:line="240" w:lineRule="auto"/>
                          <w:ind w:left="720" w:hanging="360"/>
                        </w:pPr>
                        <w:r>
                          <w:rPr>
                            <w:rFonts w:ascii="Arial" w:hAnsi="Arial" w:cs="Arial"/>
                          </w:rPr>
                          <w:t>Changes in accounting policies and interpretation of statutes</w:t>
                        </w:r>
                        <w:r w:rsidR="0027341A">
                          <w:rPr>
                            <w:rFonts w:ascii="Arial" w:hAnsi="Arial" w:cs="Arial"/>
                          </w:rPr>
                          <w:t>.</w:t>
                        </w:r>
                      </w:p>
                      <w:p w14:paraId="5ED9369D" w14:textId="77777777" w:rsidR="00787A22" w:rsidRPr="00547B9C" w:rsidRDefault="00787A22" w:rsidP="00787A22">
                        <w:pPr>
                          <w:numPr>
                            <w:ilvl w:val="0"/>
                            <w:numId w:val="1"/>
                          </w:numPr>
                          <w:spacing w:after="0" w:line="240" w:lineRule="auto"/>
                          <w:ind w:left="720" w:hanging="360"/>
                        </w:pPr>
                        <w:r>
                          <w:rPr>
                            <w:rFonts w:ascii="Arial" w:hAnsi="Arial" w:cs="Arial"/>
                          </w:rPr>
                          <w:t>Establishing new procedures or policies.</w:t>
                        </w:r>
                      </w:p>
                      <w:p w14:paraId="4E1119B3" w14:textId="0D1650ED" w:rsidR="00DC4DC1" w:rsidRPr="008272E1" w:rsidRDefault="00787A22" w:rsidP="002E105E">
                        <w:pPr>
                          <w:numPr>
                            <w:ilvl w:val="0"/>
                            <w:numId w:val="1"/>
                          </w:numPr>
                          <w:spacing w:after="0" w:line="240" w:lineRule="auto"/>
                          <w:ind w:left="720" w:hanging="360"/>
                          <w:rPr>
                            <w:rFonts w:ascii="Arial" w:hAnsi="Arial" w:cs="Arial"/>
                            <w:sz w:val="16"/>
                            <w:szCs w:val="16"/>
                          </w:rPr>
                        </w:pPr>
                        <w:r>
                          <w:rPr>
                            <w:rFonts w:ascii="Arial" w:hAnsi="Arial" w:cs="Arial"/>
                          </w:rPr>
                          <w:t>Politically sensitive issues</w:t>
                        </w:r>
                        <w:r w:rsidRPr="00DD1485">
                          <w:rPr>
                            <w:rFonts w:ascii="Arial" w:hAnsi="Arial" w:cs="Arial"/>
                          </w:rPr>
                          <w:t>.</w:t>
                        </w:r>
                      </w:p>
                    </w:tc>
                  </w:tr>
                </w:tbl>
                <w:p w14:paraId="6CF01F9B" w14:textId="77777777" w:rsidR="00787A22" w:rsidRDefault="00787A22" w:rsidP="00787A22">
                  <w:pPr>
                    <w:spacing w:after="0" w:line="240" w:lineRule="auto"/>
                  </w:pPr>
                </w:p>
              </w:tc>
            </w:tr>
          </w:tbl>
          <w:p w14:paraId="415D0AD7" w14:textId="77777777" w:rsidR="00F150ED" w:rsidRDefault="00F150ED">
            <w:pPr>
              <w:spacing w:after="0" w:line="240" w:lineRule="auto"/>
            </w:pPr>
          </w:p>
          <w:p w14:paraId="24B00F23" w14:textId="77777777" w:rsidR="00E32071" w:rsidRDefault="00E32071">
            <w:pPr>
              <w:spacing w:after="0" w:line="240" w:lineRule="auto"/>
            </w:pPr>
          </w:p>
          <w:p w14:paraId="1985646B" w14:textId="77777777" w:rsidR="00E32071" w:rsidRDefault="00E32071">
            <w:pPr>
              <w:spacing w:after="0" w:line="240" w:lineRule="auto"/>
            </w:pPr>
          </w:p>
          <w:p w14:paraId="59807250" w14:textId="77777777" w:rsidR="00E32071" w:rsidRDefault="00E32071">
            <w:pPr>
              <w:spacing w:after="0" w:line="240" w:lineRule="auto"/>
            </w:pPr>
          </w:p>
          <w:p w14:paraId="4C7DDE42" w14:textId="77777777" w:rsidR="00E32071" w:rsidRDefault="00E32071">
            <w:pPr>
              <w:spacing w:after="0" w:line="240" w:lineRule="auto"/>
            </w:pPr>
          </w:p>
          <w:p w14:paraId="739FF348" w14:textId="77777777" w:rsidR="00E32071" w:rsidRDefault="00E32071">
            <w:pPr>
              <w:spacing w:after="0" w:line="240" w:lineRule="auto"/>
            </w:pPr>
          </w:p>
          <w:p w14:paraId="22E0B466" w14:textId="77777777" w:rsidR="00E32071" w:rsidRDefault="00E32071">
            <w:pPr>
              <w:spacing w:after="0" w:line="240" w:lineRule="auto"/>
            </w:pPr>
          </w:p>
          <w:p w14:paraId="343DB6F1" w14:textId="77777777" w:rsidR="00E32071" w:rsidRDefault="00E32071">
            <w:pPr>
              <w:spacing w:after="0" w:line="240" w:lineRule="auto"/>
            </w:pPr>
          </w:p>
          <w:p w14:paraId="1E980C8C" w14:textId="77777777" w:rsidR="00E32071" w:rsidRDefault="00E32071">
            <w:pPr>
              <w:spacing w:after="0" w:line="240" w:lineRule="auto"/>
            </w:pPr>
          </w:p>
          <w:p w14:paraId="06E63254" w14:textId="27DCBB81" w:rsidR="00E32071" w:rsidRPr="00AB2E88" w:rsidRDefault="00E32071" w:rsidP="008272E1">
            <w:pPr>
              <w:tabs>
                <w:tab w:val="left" w:pos="1170"/>
              </w:tabs>
              <w:spacing w:after="0" w:line="240" w:lineRule="auto"/>
              <w:rPr>
                <w:rFonts w:ascii="Arial" w:hAnsi="Arial" w:cs="Arial"/>
                <w:sz w:val="4"/>
                <w:szCs w:val="4"/>
              </w:rPr>
            </w:pPr>
          </w:p>
        </w:tc>
        <w:tc>
          <w:tcPr>
            <w:tcW w:w="6" w:type="dxa"/>
          </w:tcPr>
          <w:p w14:paraId="4E1D15BC" w14:textId="77777777" w:rsidR="00F150ED" w:rsidRDefault="00F150ED">
            <w:pPr>
              <w:pStyle w:val="EmptyCellLayoutStyle"/>
              <w:spacing w:after="0" w:line="240" w:lineRule="auto"/>
            </w:pPr>
          </w:p>
        </w:tc>
      </w:tr>
      <w:tr w:rsidR="00F150ED" w14:paraId="2A5B8844" w14:textId="77777777" w:rsidTr="00E26E19">
        <w:trPr>
          <w:trHeight w:val="80"/>
        </w:trPr>
        <w:tc>
          <w:tcPr>
            <w:tcW w:w="20" w:type="dxa"/>
          </w:tcPr>
          <w:p w14:paraId="07C9602D" w14:textId="77777777" w:rsidR="00F150ED" w:rsidRDefault="00F150ED">
            <w:pPr>
              <w:pStyle w:val="EmptyCellLayoutStyle"/>
              <w:spacing w:after="0" w:line="240" w:lineRule="auto"/>
            </w:pPr>
          </w:p>
        </w:tc>
        <w:tc>
          <w:tcPr>
            <w:tcW w:w="6" w:type="dxa"/>
          </w:tcPr>
          <w:p w14:paraId="537B5066" w14:textId="77777777" w:rsidR="00F150ED" w:rsidRDefault="00F150ED">
            <w:pPr>
              <w:pStyle w:val="EmptyCellLayoutStyle"/>
              <w:spacing w:after="0" w:line="240" w:lineRule="auto"/>
            </w:pPr>
          </w:p>
        </w:tc>
        <w:tc>
          <w:tcPr>
            <w:tcW w:w="16" w:type="dxa"/>
          </w:tcPr>
          <w:p w14:paraId="3CC83FC8" w14:textId="77777777" w:rsidR="00F150ED" w:rsidRDefault="00F150ED">
            <w:pPr>
              <w:pStyle w:val="EmptyCellLayoutStyle"/>
              <w:spacing w:after="0" w:line="240" w:lineRule="auto"/>
            </w:pPr>
          </w:p>
        </w:tc>
        <w:tc>
          <w:tcPr>
            <w:tcW w:w="12" w:type="dxa"/>
          </w:tcPr>
          <w:p w14:paraId="6943B69E" w14:textId="77777777" w:rsidR="00F150ED" w:rsidRDefault="00F150ED">
            <w:pPr>
              <w:pStyle w:val="EmptyCellLayoutStyle"/>
              <w:spacing w:after="0" w:line="240" w:lineRule="auto"/>
            </w:pPr>
          </w:p>
        </w:tc>
        <w:tc>
          <w:tcPr>
            <w:tcW w:w="31" w:type="dxa"/>
          </w:tcPr>
          <w:p w14:paraId="65C1B8DE" w14:textId="77777777" w:rsidR="00F150ED" w:rsidRDefault="00F150ED">
            <w:pPr>
              <w:pStyle w:val="EmptyCellLayoutStyle"/>
              <w:spacing w:after="0" w:line="240" w:lineRule="auto"/>
            </w:pPr>
          </w:p>
        </w:tc>
        <w:tc>
          <w:tcPr>
            <w:tcW w:w="23" w:type="dxa"/>
          </w:tcPr>
          <w:p w14:paraId="53DE04F3" w14:textId="77777777" w:rsidR="00F150ED" w:rsidRDefault="00F150ED">
            <w:pPr>
              <w:pStyle w:val="EmptyCellLayoutStyle"/>
              <w:spacing w:after="0" w:line="240" w:lineRule="auto"/>
            </w:pPr>
          </w:p>
        </w:tc>
        <w:tc>
          <w:tcPr>
            <w:tcW w:w="10" w:type="dxa"/>
          </w:tcPr>
          <w:p w14:paraId="0770B220" w14:textId="77777777" w:rsidR="00F150ED" w:rsidRDefault="00F150ED">
            <w:pPr>
              <w:pStyle w:val="EmptyCellLayoutStyle"/>
              <w:spacing w:after="0" w:line="240" w:lineRule="auto"/>
            </w:pPr>
          </w:p>
        </w:tc>
        <w:tc>
          <w:tcPr>
            <w:tcW w:w="2544" w:type="dxa"/>
          </w:tcPr>
          <w:p w14:paraId="096E32EC" w14:textId="77777777" w:rsidR="00F150ED" w:rsidRDefault="00F150ED">
            <w:pPr>
              <w:pStyle w:val="EmptyCellLayoutStyle"/>
              <w:spacing w:after="0" w:line="240" w:lineRule="auto"/>
            </w:pPr>
          </w:p>
        </w:tc>
        <w:tc>
          <w:tcPr>
            <w:tcW w:w="6855" w:type="dxa"/>
          </w:tcPr>
          <w:p w14:paraId="63A42B2C" w14:textId="77777777" w:rsidR="00F150ED" w:rsidRDefault="00F150ED">
            <w:pPr>
              <w:pStyle w:val="EmptyCellLayoutStyle"/>
              <w:spacing w:after="0" w:line="240" w:lineRule="auto"/>
            </w:pPr>
          </w:p>
        </w:tc>
        <w:tc>
          <w:tcPr>
            <w:tcW w:w="2444" w:type="dxa"/>
          </w:tcPr>
          <w:p w14:paraId="2C1933F7" w14:textId="77777777" w:rsidR="00F150ED" w:rsidRDefault="00F150ED">
            <w:pPr>
              <w:pStyle w:val="EmptyCellLayoutStyle"/>
              <w:spacing w:after="0" w:line="240" w:lineRule="auto"/>
            </w:pPr>
          </w:p>
        </w:tc>
        <w:tc>
          <w:tcPr>
            <w:tcW w:w="6" w:type="dxa"/>
          </w:tcPr>
          <w:p w14:paraId="5DEB63AB" w14:textId="77777777" w:rsidR="00F150ED" w:rsidRDefault="00F150ED">
            <w:pPr>
              <w:pStyle w:val="EmptyCellLayoutStyle"/>
              <w:spacing w:after="0" w:line="240" w:lineRule="auto"/>
            </w:pPr>
          </w:p>
        </w:tc>
      </w:tr>
      <w:tr w:rsidR="00A62398" w14:paraId="6E972C9B" w14:textId="77777777" w:rsidTr="009C5C32">
        <w:trPr>
          <w:trHeight w:val="99"/>
        </w:trPr>
        <w:tc>
          <w:tcPr>
            <w:tcW w:w="20" w:type="dxa"/>
          </w:tcPr>
          <w:p w14:paraId="30F9D867" w14:textId="77777777" w:rsidR="00A62398" w:rsidRDefault="00A62398">
            <w:pPr>
              <w:pStyle w:val="EmptyCellLayoutStyle"/>
              <w:spacing w:after="0" w:line="240" w:lineRule="auto"/>
            </w:pPr>
          </w:p>
        </w:tc>
        <w:tc>
          <w:tcPr>
            <w:tcW w:w="6" w:type="dxa"/>
          </w:tcPr>
          <w:p w14:paraId="7BEFA53B" w14:textId="77777777" w:rsidR="00A62398" w:rsidRDefault="00A62398">
            <w:pPr>
              <w:pStyle w:val="EmptyCellLayoutStyle"/>
              <w:spacing w:after="0" w:line="240" w:lineRule="auto"/>
            </w:pPr>
          </w:p>
        </w:tc>
        <w:tc>
          <w:tcPr>
            <w:tcW w:w="16" w:type="dxa"/>
          </w:tcPr>
          <w:p w14:paraId="33A2C304" w14:textId="77777777" w:rsidR="00A62398" w:rsidRDefault="00A62398">
            <w:pPr>
              <w:pStyle w:val="EmptyCellLayoutStyle"/>
              <w:spacing w:after="0" w:line="240" w:lineRule="auto"/>
            </w:pPr>
          </w:p>
        </w:tc>
        <w:tc>
          <w:tcPr>
            <w:tcW w:w="12" w:type="dxa"/>
          </w:tcPr>
          <w:p w14:paraId="06205097" w14:textId="77777777" w:rsidR="00A62398" w:rsidRDefault="00A62398">
            <w:pPr>
              <w:pStyle w:val="EmptyCellLayoutStyle"/>
              <w:spacing w:after="0" w:line="240" w:lineRule="auto"/>
            </w:pPr>
          </w:p>
        </w:tc>
        <w:tc>
          <w:tcPr>
            <w:tcW w:w="31" w:type="dxa"/>
          </w:tcPr>
          <w:p w14:paraId="20C0660F" w14:textId="77777777" w:rsidR="00A62398" w:rsidRDefault="00A62398">
            <w:pPr>
              <w:pStyle w:val="EmptyCellLayoutStyle"/>
              <w:spacing w:after="0" w:line="240" w:lineRule="auto"/>
            </w:pPr>
          </w:p>
        </w:tc>
        <w:tc>
          <w:tcPr>
            <w:tcW w:w="23" w:type="dxa"/>
          </w:tcPr>
          <w:p w14:paraId="1017FF94" w14:textId="77777777" w:rsidR="00A62398" w:rsidRDefault="00A62398">
            <w:pPr>
              <w:pStyle w:val="EmptyCellLayoutStyle"/>
              <w:spacing w:after="0" w:line="240" w:lineRule="auto"/>
            </w:pPr>
          </w:p>
        </w:tc>
        <w:tc>
          <w:tcPr>
            <w:tcW w:w="10" w:type="dxa"/>
          </w:tcPr>
          <w:p w14:paraId="03B4981A" w14:textId="77777777" w:rsidR="00A62398" w:rsidRDefault="00A62398">
            <w:pPr>
              <w:pStyle w:val="EmptyCellLayoutStyle"/>
              <w:spacing w:after="0" w:line="240" w:lineRule="auto"/>
            </w:pPr>
          </w:p>
        </w:tc>
        <w:tc>
          <w:tcPr>
            <w:tcW w:w="2544" w:type="dxa"/>
          </w:tcPr>
          <w:p w14:paraId="423BCDED" w14:textId="77777777" w:rsidR="00A62398" w:rsidRDefault="00A62398">
            <w:pPr>
              <w:pStyle w:val="EmptyCellLayoutStyle"/>
              <w:spacing w:after="0" w:line="240" w:lineRule="auto"/>
            </w:pPr>
          </w:p>
        </w:tc>
        <w:tc>
          <w:tcPr>
            <w:tcW w:w="6855" w:type="dxa"/>
          </w:tcPr>
          <w:p w14:paraId="0B57C495" w14:textId="77777777" w:rsidR="00A62398" w:rsidRDefault="00A62398">
            <w:pPr>
              <w:pStyle w:val="EmptyCellLayoutStyle"/>
              <w:spacing w:after="0" w:line="240" w:lineRule="auto"/>
            </w:pPr>
          </w:p>
        </w:tc>
        <w:tc>
          <w:tcPr>
            <w:tcW w:w="2444" w:type="dxa"/>
          </w:tcPr>
          <w:p w14:paraId="411D468B" w14:textId="77777777" w:rsidR="00A62398" w:rsidRDefault="00A62398">
            <w:pPr>
              <w:pStyle w:val="EmptyCellLayoutStyle"/>
              <w:spacing w:after="0" w:line="240" w:lineRule="auto"/>
            </w:pPr>
          </w:p>
        </w:tc>
        <w:tc>
          <w:tcPr>
            <w:tcW w:w="6" w:type="dxa"/>
          </w:tcPr>
          <w:p w14:paraId="1B28281A" w14:textId="77777777" w:rsidR="00A62398" w:rsidRDefault="00A62398">
            <w:pPr>
              <w:pStyle w:val="EmptyCellLayoutStyle"/>
              <w:spacing w:after="0" w:line="240" w:lineRule="auto"/>
            </w:pPr>
          </w:p>
        </w:tc>
      </w:tr>
      <w:tr w:rsidR="00A62398" w14:paraId="66BA7603" w14:textId="77777777" w:rsidTr="00E26E19">
        <w:trPr>
          <w:trHeight w:val="80"/>
        </w:trPr>
        <w:tc>
          <w:tcPr>
            <w:tcW w:w="20" w:type="dxa"/>
          </w:tcPr>
          <w:p w14:paraId="41C427FD" w14:textId="77777777" w:rsidR="00A62398" w:rsidRDefault="00A62398">
            <w:pPr>
              <w:pStyle w:val="EmptyCellLayoutStyle"/>
              <w:spacing w:after="0" w:line="240" w:lineRule="auto"/>
            </w:pPr>
          </w:p>
        </w:tc>
        <w:tc>
          <w:tcPr>
            <w:tcW w:w="6" w:type="dxa"/>
          </w:tcPr>
          <w:p w14:paraId="1D3EDB92" w14:textId="77777777" w:rsidR="00A62398" w:rsidRDefault="00A62398">
            <w:pPr>
              <w:pStyle w:val="EmptyCellLayoutStyle"/>
              <w:spacing w:after="0" w:line="240" w:lineRule="auto"/>
            </w:pPr>
          </w:p>
        </w:tc>
        <w:tc>
          <w:tcPr>
            <w:tcW w:w="16" w:type="dxa"/>
          </w:tcPr>
          <w:p w14:paraId="0F7A2E88" w14:textId="77777777" w:rsidR="00A62398" w:rsidRDefault="00A62398">
            <w:pPr>
              <w:pStyle w:val="EmptyCellLayoutStyle"/>
              <w:spacing w:after="0" w:line="240" w:lineRule="auto"/>
            </w:pPr>
          </w:p>
        </w:tc>
        <w:tc>
          <w:tcPr>
            <w:tcW w:w="12" w:type="dxa"/>
          </w:tcPr>
          <w:p w14:paraId="5D57DD9D" w14:textId="77777777" w:rsidR="00A62398" w:rsidRDefault="00A62398">
            <w:pPr>
              <w:pStyle w:val="EmptyCellLayoutStyle"/>
              <w:spacing w:after="0" w:line="240" w:lineRule="auto"/>
            </w:pPr>
          </w:p>
        </w:tc>
        <w:tc>
          <w:tcPr>
            <w:tcW w:w="31" w:type="dxa"/>
          </w:tcPr>
          <w:p w14:paraId="0EDDB172" w14:textId="77777777" w:rsidR="00A62398" w:rsidRDefault="00A62398">
            <w:pPr>
              <w:pStyle w:val="EmptyCellLayoutStyle"/>
              <w:spacing w:after="0" w:line="240" w:lineRule="auto"/>
            </w:pPr>
          </w:p>
        </w:tc>
        <w:tc>
          <w:tcPr>
            <w:tcW w:w="23" w:type="dxa"/>
          </w:tcPr>
          <w:p w14:paraId="69ED1AFC" w14:textId="77777777" w:rsidR="00A62398" w:rsidRDefault="00A62398">
            <w:pPr>
              <w:pStyle w:val="EmptyCellLayoutStyle"/>
              <w:spacing w:after="0" w:line="240" w:lineRule="auto"/>
            </w:pPr>
          </w:p>
        </w:tc>
        <w:tc>
          <w:tcPr>
            <w:tcW w:w="10" w:type="dxa"/>
          </w:tcPr>
          <w:p w14:paraId="483114B5" w14:textId="77777777" w:rsidR="00A62398" w:rsidRDefault="00A62398">
            <w:pPr>
              <w:pStyle w:val="EmptyCellLayoutStyle"/>
              <w:spacing w:after="0" w:line="240" w:lineRule="auto"/>
            </w:pPr>
          </w:p>
        </w:tc>
        <w:tc>
          <w:tcPr>
            <w:tcW w:w="2544" w:type="dxa"/>
          </w:tcPr>
          <w:p w14:paraId="1DF43175" w14:textId="77777777" w:rsidR="00A62398" w:rsidRDefault="00A62398">
            <w:pPr>
              <w:pStyle w:val="EmptyCellLayoutStyle"/>
              <w:spacing w:after="0" w:line="240" w:lineRule="auto"/>
            </w:pPr>
          </w:p>
        </w:tc>
        <w:tc>
          <w:tcPr>
            <w:tcW w:w="6855" w:type="dxa"/>
          </w:tcPr>
          <w:p w14:paraId="3C1A16D8" w14:textId="77777777" w:rsidR="00A62398" w:rsidRDefault="00A62398">
            <w:pPr>
              <w:pStyle w:val="EmptyCellLayoutStyle"/>
              <w:spacing w:after="0" w:line="240" w:lineRule="auto"/>
            </w:pPr>
          </w:p>
        </w:tc>
        <w:tc>
          <w:tcPr>
            <w:tcW w:w="2444" w:type="dxa"/>
          </w:tcPr>
          <w:p w14:paraId="4FEB1EEE" w14:textId="77777777" w:rsidR="00A62398" w:rsidRDefault="00A62398">
            <w:pPr>
              <w:pStyle w:val="EmptyCellLayoutStyle"/>
              <w:spacing w:after="0" w:line="240" w:lineRule="auto"/>
            </w:pPr>
          </w:p>
        </w:tc>
        <w:tc>
          <w:tcPr>
            <w:tcW w:w="6" w:type="dxa"/>
          </w:tcPr>
          <w:p w14:paraId="0A0E6EB9" w14:textId="77777777" w:rsidR="00A62398" w:rsidRDefault="00A62398">
            <w:pPr>
              <w:pStyle w:val="EmptyCellLayoutStyle"/>
              <w:spacing w:after="0" w:line="240" w:lineRule="auto"/>
            </w:pPr>
          </w:p>
        </w:tc>
      </w:tr>
      <w:tr w:rsidR="00F150ED" w14:paraId="38BC97E3" w14:textId="77777777" w:rsidTr="009C5C32">
        <w:trPr>
          <w:trHeight w:val="100"/>
        </w:trPr>
        <w:tc>
          <w:tcPr>
            <w:tcW w:w="20" w:type="dxa"/>
          </w:tcPr>
          <w:p w14:paraId="23414D07" w14:textId="77777777" w:rsidR="00F150ED" w:rsidRDefault="00F150ED">
            <w:pPr>
              <w:pStyle w:val="EmptyCellLayoutStyle"/>
              <w:spacing w:after="0" w:line="240" w:lineRule="auto"/>
            </w:pPr>
          </w:p>
        </w:tc>
        <w:tc>
          <w:tcPr>
            <w:tcW w:w="6" w:type="dxa"/>
          </w:tcPr>
          <w:p w14:paraId="1B34DD96" w14:textId="77777777" w:rsidR="00F150ED" w:rsidRDefault="00F150ED">
            <w:pPr>
              <w:pStyle w:val="EmptyCellLayoutStyle"/>
              <w:spacing w:after="0" w:line="240" w:lineRule="auto"/>
            </w:pPr>
          </w:p>
        </w:tc>
        <w:tc>
          <w:tcPr>
            <w:tcW w:w="16" w:type="dxa"/>
          </w:tcPr>
          <w:p w14:paraId="56258760" w14:textId="77777777" w:rsidR="00F150ED" w:rsidRDefault="00F150ED">
            <w:pPr>
              <w:pStyle w:val="EmptyCellLayoutStyle"/>
              <w:spacing w:after="0" w:line="240" w:lineRule="auto"/>
            </w:pPr>
          </w:p>
        </w:tc>
        <w:tc>
          <w:tcPr>
            <w:tcW w:w="12" w:type="dxa"/>
          </w:tcPr>
          <w:p w14:paraId="78C75D71" w14:textId="77777777" w:rsidR="00F150ED" w:rsidRDefault="00F150ED">
            <w:pPr>
              <w:pStyle w:val="EmptyCellLayoutStyle"/>
              <w:spacing w:after="0" w:line="240" w:lineRule="auto"/>
            </w:pPr>
          </w:p>
        </w:tc>
        <w:tc>
          <w:tcPr>
            <w:tcW w:w="31" w:type="dxa"/>
          </w:tcPr>
          <w:p w14:paraId="1358A3A7" w14:textId="77777777" w:rsidR="00F150ED" w:rsidRDefault="00F150ED">
            <w:pPr>
              <w:pStyle w:val="EmptyCellLayoutStyle"/>
              <w:spacing w:after="0" w:line="240" w:lineRule="auto"/>
            </w:pPr>
          </w:p>
        </w:tc>
        <w:tc>
          <w:tcPr>
            <w:tcW w:w="23" w:type="dxa"/>
          </w:tcPr>
          <w:p w14:paraId="4A8AEAD9" w14:textId="77777777" w:rsidR="00F150ED" w:rsidRDefault="00F150ED">
            <w:pPr>
              <w:pStyle w:val="EmptyCellLayoutStyle"/>
              <w:spacing w:after="0" w:line="240" w:lineRule="auto"/>
            </w:pPr>
          </w:p>
        </w:tc>
        <w:tc>
          <w:tcPr>
            <w:tcW w:w="10" w:type="dxa"/>
          </w:tcPr>
          <w:p w14:paraId="4E6074FA" w14:textId="77777777" w:rsidR="00F150ED" w:rsidRDefault="00F150ED">
            <w:pPr>
              <w:pStyle w:val="EmptyCellLayoutStyle"/>
              <w:spacing w:after="0" w:line="240" w:lineRule="auto"/>
            </w:pPr>
          </w:p>
        </w:tc>
        <w:tc>
          <w:tcPr>
            <w:tcW w:w="2544" w:type="dxa"/>
          </w:tcPr>
          <w:p w14:paraId="6574751B" w14:textId="77777777" w:rsidR="00F150ED" w:rsidRDefault="00F150ED">
            <w:pPr>
              <w:pStyle w:val="EmptyCellLayoutStyle"/>
              <w:spacing w:after="0" w:line="240" w:lineRule="auto"/>
            </w:pPr>
          </w:p>
        </w:tc>
        <w:tc>
          <w:tcPr>
            <w:tcW w:w="6855" w:type="dxa"/>
          </w:tcPr>
          <w:p w14:paraId="3FBD884A" w14:textId="77777777" w:rsidR="00F150ED" w:rsidRDefault="00F150ED">
            <w:pPr>
              <w:pStyle w:val="EmptyCellLayoutStyle"/>
              <w:spacing w:after="0" w:line="240" w:lineRule="auto"/>
            </w:pPr>
          </w:p>
        </w:tc>
        <w:tc>
          <w:tcPr>
            <w:tcW w:w="2444" w:type="dxa"/>
          </w:tcPr>
          <w:p w14:paraId="652265E8" w14:textId="77777777" w:rsidR="00F150ED" w:rsidRDefault="00F150ED">
            <w:pPr>
              <w:pStyle w:val="EmptyCellLayoutStyle"/>
              <w:spacing w:after="0" w:line="240" w:lineRule="auto"/>
            </w:pPr>
          </w:p>
        </w:tc>
        <w:tc>
          <w:tcPr>
            <w:tcW w:w="6" w:type="dxa"/>
          </w:tcPr>
          <w:p w14:paraId="73AC6C1D" w14:textId="77777777" w:rsidR="00F150ED" w:rsidRDefault="00F150ED">
            <w:pPr>
              <w:pStyle w:val="EmptyCellLayoutStyle"/>
              <w:spacing w:after="0" w:line="240" w:lineRule="auto"/>
            </w:pPr>
          </w:p>
        </w:tc>
      </w:tr>
      <w:tr w:rsidR="00B0186A" w14:paraId="4ABA8926" w14:textId="77777777" w:rsidTr="009C5C32">
        <w:tc>
          <w:tcPr>
            <w:tcW w:w="20" w:type="dxa"/>
          </w:tcPr>
          <w:p w14:paraId="361BA2FA" w14:textId="77777777" w:rsidR="00F150ED" w:rsidRDefault="00F150ED">
            <w:pPr>
              <w:pStyle w:val="EmptyCellLayoutStyle"/>
              <w:spacing w:after="0" w:line="240" w:lineRule="auto"/>
            </w:pPr>
          </w:p>
        </w:tc>
        <w:tc>
          <w:tcPr>
            <w:tcW w:w="6" w:type="dxa"/>
          </w:tcPr>
          <w:p w14:paraId="5D481D8C" w14:textId="77777777" w:rsidR="00F150ED" w:rsidRDefault="00F150ED">
            <w:pPr>
              <w:pStyle w:val="EmptyCellLayoutStyle"/>
              <w:spacing w:after="0" w:line="240" w:lineRule="auto"/>
            </w:pPr>
          </w:p>
        </w:tc>
        <w:tc>
          <w:tcPr>
            <w:tcW w:w="16" w:type="dxa"/>
          </w:tcPr>
          <w:p w14:paraId="32A25DB3" w14:textId="77777777" w:rsidR="00F150ED" w:rsidRDefault="00F150ED">
            <w:pPr>
              <w:pStyle w:val="EmptyCellLayoutStyle"/>
              <w:spacing w:after="0" w:line="240" w:lineRule="auto"/>
            </w:pPr>
          </w:p>
        </w:tc>
        <w:tc>
          <w:tcPr>
            <w:tcW w:w="11919"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326"/>
            </w:tblGrid>
            <w:tr w:rsidR="00F150ED" w14:paraId="1D2627B9" w14:textId="77777777" w:rsidTr="00422B5C">
              <w:trPr>
                <w:trHeight w:val="459"/>
              </w:trPr>
              <w:tc>
                <w:tcPr>
                  <w:tcW w:w="25" w:type="dxa"/>
                  <w:tcBorders>
                    <w:top w:val="single" w:sz="15" w:space="0" w:color="000000"/>
                    <w:left w:val="single" w:sz="15" w:space="0" w:color="000000"/>
                  </w:tcBorders>
                </w:tcPr>
                <w:p w14:paraId="19F16DB4" w14:textId="77777777" w:rsidR="00F150ED" w:rsidRDefault="00F150ED">
                  <w:pPr>
                    <w:pStyle w:val="EmptyCellLayoutStyle"/>
                    <w:spacing w:after="0" w:line="240" w:lineRule="auto"/>
                  </w:pPr>
                </w:p>
              </w:tc>
              <w:tc>
                <w:tcPr>
                  <w:tcW w:w="11326"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9B46E6" w14:paraId="4B15E819" w14:textId="77777777">
                    <w:trPr>
                      <w:trHeight w:val="381"/>
                    </w:trPr>
                    <w:tc>
                      <w:tcPr>
                        <w:tcW w:w="11160" w:type="dxa"/>
                        <w:tcBorders>
                          <w:top w:val="nil"/>
                          <w:left w:val="nil"/>
                          <w:bottom w:val="nil"/>
                          <w:right w:val="nil"/>
                        </w:tcBorders>
                        <w:tcMar>
                          <w:top w:w="39" w:type="dxa"/>
                          <w:left w:w="39" w:type="dxa"/>
                          <w:bottom w:w="39" w:type="dxa"/>
                          <w:right w:w="39" w:type="dxa"/>
                        </w:tcMar>
                      </w:tcPr>
                      <w:p w14:paraId="5E0A456A" w14:textId="77777777" w:rsidR="00F150ED" w:rsidRDefault="00B0186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275D2D6" w14:textId="77777777" w:rsidR="00F150ED" w:rsidRDefault="00F150ED">
                  <w:pPr>
                    <w:spacing w:after="0" w:line="240" w:lineRule="auto"/>
                  </w:pPr>
                </w:p>
              </w:tc>
            </w:tr>
            <w:tr w:rsidR="00F150ED" w14:paraId="0571BA01" w14:textId="77777777" w:rsidTr="00422B5C">
              <w:trPr>
                <w:trHeight w:val="80"/>
              </w:trPr>
              <w:tc>
                <w:tcPr>
                  <w:tcW w:w="25" w:type="dxa"/>
                  <w:tcBorders>
                    <w:left w:val="single" w:sz="15" w:space="0" w:color="000000"/>
                  </w:tcBorders>
                </w:tcPr>
                <w:p w14:paraId="5BCE9EBA" w14:textId="77777777" w:rsidR="00F150ED" w:rsidRDefault="00F150ED">
                  <w:pPr>
                    <w:pStyle w:val="EmptyCellLayoutStyle"/>
                    <w:spacing w:after="0" w:line="240" w:lineRule="auto"/>
                  </w:pPr>
                </w:p>
              </w:tc>
              <w:tc>
                <w:tcPr>
                  <w:tcW w:w="11326" w:type="dxa"/>
                  <w:tcBorders>
                    <w:right w:val="single" w:sz="15" w:space="0" w:color="000000"/>
                  </w:tcBorders>
                </w:tcPr>
                <w:p w14:paraId="20AC1A17" w14:textId="77777777" w:rsidR="00F150ED" w:rsidRDefault="00F150ED">
                  <w:pPr>
                    <w:pStyle w:val="EmptyCellLayoutStyle"/>
                    <w:spacing w:after="0" w:line="240" w:lineRule="auto"/>
                  </w:pPr>
                </w:p>
              </w:tc>
            </w:tr>
            <w:tr w:rsidR="00B0186A" w14:paraId="5D3382C1" w14:textId="77777777" w:rsidTr="00FD7515">
              <w:trPr>
                <w:trHeight w:val="729"/>
              </w:trPr>
              <w:tc>
                <w:tcPr>
                  <w:tcW w:w="11351"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3081774C" w14:textId="77777777" w:rsidTr="00DC4DC1">
                    <w:trPr>
                      <w:trHeight w:val="600"/>
                    </w:trPr>
                    <w:tc>
                      <w:tcPr>
                        <w:tcW w:w="11160" w:type="dxa"/>
                        <w:tcBorders>
                          <w:top w:val="nil"/>
                          <w:left w:val="nil"/>
                          <w:bottom w:val="nil"/>
                          <w:right w:val="nil"/>
                        </w:tcBorders>
                        <w:tcMar>
                          <w:top w:w="39" w:type="dxa"/>
                          <w:left w:w="39" w:type="dxa"/>
                          <w:bottom w:w="39" w:type="dxa"/>
                          <w:right w:w="39" w:type="dxa"/>
                        </w:tcMar>
                      </w:tcPr>
                      <w:p w14:paraId="76F95D13" w14:textId="2B7D4343" w:rsidR="00F150ED" w:rsidRPr="00361BEF" w:rsidRDefault="00B0186A">
                        <w:pPr>
                          <w:numPr>
                            <w:ilvl w:val="0"/>
                            <w:numId w:val="1"/>
                          </w:numPr>
                          <w:spacing w:after="0" w:line="240" w:lineRule="auto"/>
                          <w:ind w:left="720" w:hanging="360"/>
                        </w:pPr>
                        <w:r>
                          <w:rPr>
                            <w:rFonts w:ascii="Arial" w:eastAsia="Arial" w:hAnsi="Arial"/>
                            <w:color w:val="000000"/>
                          </w:rPr>
                          <w:t>Standard office environment</w:t>
                        </w:r>
                        <w:r w:rsidR="004C7A28">
                          <w:rPr>
                            <w:rFonts w:ascii="Arial" w:eastAsia="Arial" w:hAnsi="Arial"/>
                            <w:color w:val="000000"/>
                          </w:rPr>
                          <w:t xml:space="preserve"> setting</w:t>
                        </w:r>
                        <w:r>
                          <w:rPr>
                            <w:rFonts w:ascii="Arial" w:eastAsia="Arial" w:hAnsi="Arial"/>
                            <w:color w:val="000000"/>
                          </w:rPr>
                          <w:t xml:space="preserve">, high use of </w:t>
                        </w:r>
                        <w:r w:rsidR="00AC3923">
                          <w:rPr>
                            <w:rFonts w:ascii="Arial" w:eastAsia="Arial" w:hAnsi="Arial"/>
                            <w:color w:val="000000"/>
                          </w:rPr>
                          <w:t>work designated</w:t>
                        </w:r>
                        <w:r>
                          <w:rPr>
                            <w:rFonts w:ascii="Arial" w:eastAsia="Arial" w:hAnsi="Arial"/>
                            <w:color w:val="000000"/>
                          </w:rPr>
                          <w:t xml:space="preserve"> computer. </w:t>
                        </w:r>
                      </w:p>
                      <w:p w14:paraId="0B3BA0C1" w14:textId="4F86BFCF" w:rsidR="00361BEF" w:rsidRDefault="00361BEF">
                        <w:pPr>
                          <w:numPr>
                            <w:ilvl w:val="0"/>
                            <w:numId w:val="1"/>
                          </w:numPr>
                          <w:spacing w:after="0" w:line="240" w:lineRule="auto"/>
                          <w:ind w:left="720" w:hanging="360"/>
                        </w:pPr>
                        <w:r>
                          <w:rPr>
                            <w:rFonts w:ascii="Arial" w:hAnsi="Arial" w:cs="Arial"/>
                          </w:rPr>
                          <w:t>Partial remote work schedule opportunities currently exist allowing for a hybrid of working in the office</w:t>
                        </w:r>
                        <w:r w:rsidR="000F107F">
                          <w:rPr>
                            <w:rFonts w:ascii="Arial" w:hAnsi="Arial" w:cs="Arial"/>
                          </w:rPr>
                          <w:t xml:space="preserve"> 2 days</w:t>
                        </w:r>
                        <w:r>
                          <w:rPr>
                            <w:rFonts w:ascii="Arial" w:hAnsi="Arial" w:cs="Arial"/>
                          </w:rPr>
                          <w:t xml:space="preserve"> and remotely </w:t>
                        </w:r>
                        <w:r w:rsidR="000F107F">
                          <w:rPr>
                            <w:rFonts w:ascii="Arial" w:hAnsi="Arial" w:cs="Arial"/>
                          </w:rPr>
                          <w:t xml:space="preserve">3 days </w:t>
                        </w:r>
                        <w:r>
                          <w:rPr>
                            <w:rFonts w:ascii="Arial" w:hAnsi="Arial" w:cs="Arial"/>
                          </w:rPr>
                          <w:t xml:space="preserve">each week.  </w:t>
                        </w:r>
                      </w:p>
                      <w:p w14:paraId="3A629634" w14:textId="625F7DA6" w:rsidR="00F150ED" w:rsidRPr="00BA3598" w:rsidRDefault="00B0186A">
                        <w:pPr>
                          <w:numPr>
                            <w:ilvl w:val="0"/>
                            <w:numId w:val="1"/>
                          </w:numPr>
                          <w:spacing w:after="0" w:line="240" w:lineRule="auto"/>
                          <w:ind w:left="720" w:hanging="360"/>
                        </w:pPr>
                        <w:r>
                          <w:rPr>
                            <w:rFonts w:ascii="Arial" w:eastAsia="Arial" w:hAnsi="Arial"/>
                            <w:color w:val="000000"/>
                          </w:rPr>
                          <w:t>Meeting urgent deadlines and resolution of issues or problems may result in stressful situations.</w:t>
                        </w:r>
                      </w:p>
                      <w:p w14:paraId="5774A241" w14:textId="79D4DC16" w:rsidR="00BA3598" w:rsidRDefault="00BA3598" w:rsidP="004C7A28">
                        <w:pPr>
                          <w:spacing w:after="0" w:line="240" w:lineRule="auto"/>
                          <w:ind w:left="720"/>
                        </w:pPr>
                      </w:p>
                    </w:tc>
                  </w:tr>
                </w:tbl>
                <w:p w14:paraId="71CA76B9" w14:textId="77777777" w:rsidR="00F150ED" w:rsidRDefault="00F150ED">
                  <w:pPr>
                    <w:spacing w:after="0" w:line="240" w:lineRule="auto"/>
                  </w:pPr>
                </w:p>
              </w:tc>
            </w:tr>
          </w:tbl>
          <w:p w14:paraId="1C2C1921" w14:textId="77777777" w:rsidR="00F150ED" w:rsidRDefault="00F150ED">
            <w:pPr>
              <w:spacing w:after="0" w:line="240" w:lineRule="auto"/>
            </w:pPr>
          </w:p>
        </w:tc>
        <w:tc>
          <w:tcPr>
            <w:tcW w:w="6" w:type="dxa"/>
          </w:tcPr>
          <w:p w14:paraId="3E61D87A" w14:textId="77777777" w:rsidR="00F150ED" w:rsidRDefault="00F150ED">
            <w:pPr>
              <w:pStyle w:val="EmptyCellLayoutStyle"/>
              <w:spacing w:after="0" w:line="240" w:lineRule="auto"/>
            </w:pPr>
          </w:p>
        </w:tc>
      </w:tr>
      <w:tr w:rsidR="00F150ED" w14:paraId="7E1344B7" w14:textId="77777777" w:rsidTr="009C5C32">
        <w:trPr>
          <w:trHeight w:val="99"/>
        </w:trPr>
        <w:tc>
          <w:tcPr>
            <w:tcW w:w="20" w:type="dxa"/>
          </w:tcPr>
          <w:p w14:paraId="712C65EC" w14:textId="77777777" w:rsidR="00F150ED" w:rsidRDefault="00F150ED">
            <w:pPr>
              <w:pStyle w:val="EmptyCellLayoutStyle"/>
              <w:spacing w:after="0" w:line="240" w:lineRule="auto"/>
            </w:pPr>
          </w:p>
        </w:tc>
        <w:tc>
          <w:tcPr>
            <w:tcW w:w="6" w:type="dxa"/>
          </w:tcPr>
          <w:p w14:paraId="4F4EF6E2" w14:textId="77777777" w:rsidR="00F150ED" w:rsidRDefault="00F150ED">
            <w:pPr>
              <w:pStyle w:val="EmptyCellLayoutStyle"/>
              <w:spacing w:after="0" w:line="240" w:lineRule="auto"/>
            </w:pPr>
          </w:p>
        </w:tc>
        <w:tc>
          <w:tcPr>
            <w:tcW w:w="16" w:type="dxa"/>
          </w:tcPr>
          <w:p w14:paraId="23622886" w14:textId="77777777" w:rsidR="00F150ED" w:rsidRDefault="00F150ED">
            <w:pPr>
              <w:pStyle w:val="EmptyCellLayoutStyle"/>
              <w:spacing w:after="0" w:line="240" w:lineRule="auto"/>
            </w:pPr>
          </w:p>
        </w:tc>
        <w:tc>
          <w:tcPr>
            <w:tcW w:w="12" w:type="dxa"/>
          </w:tcPr>
          <w:p w14:paraId="07B97027" w14:textId="77777777" w:rsidR="00F150ED" w:rsidRDefault="00F150ED">
            <w:pPr>
              <w:pStyle w:val="EmptyCellLayoutStyle"/>
              <w:spacing w:after="0" w:line="240" w:lineRule="auto"/>
            </w:pPr>
          </w:p>
        </w:tc>
        <w:tc>
          <w:tcPr>
            <w:tcW w:w="31" w:type="dxa"/>
          </w:tcPr>
          <w:p w14:paraId="701048FA" w14:textId="77777777" w:rsidR="00F150ED" w:rsidRDefault="00F150ED">
            <w:pPr>
              <w:pStyle w:val="EmptyCellLayoutStyle"/>
              <w:spacing w:after="0" w:line="240" w:lineRule="auto"/>
            </w:pPr>
          </w:p>
        </w:tc>
        <w:tc>
          <w:tcPr>
            <w:tcW w:w="23" w:type="dxa"/>
          </w:tcPr>
          <w:p w14:paraId="3BCCA398" w14:textId="77777777" w:rsidR="00F150ED" w:rsidRDefault="00F150ED">
            <w:pPr>
              <w:pStyle w:val="EmptyCellLayoutStyle"/>
              <w:spacing w:after="0" w:line="240" w:lineRule="auto"/>
            </w:pPr>
          </w:p>
        </w:tc>
        <w:tc>
          <w:tcPr>
            <w:tcW w:w="10" w:type="dxa"/>
          </w:tcPr>
          <w:p w14:paraId="34ACD2F7" w14:textId="77777777" w:rsidR="00F150ED" w:rsidRDefault="00F150ED">
            <w:pPr>
              <w:pStyle w:val="EmptyCellLayoutStyle"/>
              <w:spacing w:after="0" w:line="240" w:lineRule="auto"/>
            </w:pPr>
          </w:p>
        </w:tc>
        <w:tc>
          <w:tcPr>
            <w:tcW w:w="2544" w:type="dxa"/>
          </w:tcPr>
          <w:p w14:paraId="652611EA" w14:textId="77777777" w:rsidR="00F150ED" w:rsidRDefault="00F150ED">
            <w:pPr>
              <w:pStyle w:val="EmptyCellLayoutStyle"/>
              <w:spacing w:after="0" w:line="240" w:lineRule="auto"/>
            </w:pPr>
          </w:p>
        </w:tc>
        <w:tc>
          <w:tcPr>
            <w:tcW w:w="6855" w:type="dxa"/>
          </w:tcPr>
          <w:p w14:paraId="008A2317" w14:textId="77777777" w:rsidR="00F150ED" w:rsidRDefault="00F150ED">
            <w:pPr>
              <w:pStyle w:val="EmptyCellLayoutStyle"/>
              <w:spacing w:after="0" w:line="240" w:lineRule="auto"/>
            </w:pPr>
          </w:p>
        </w:tc>
        <w:tc>
          <w:tcPr>
            <w:tcW w:w="2444" w:type="dxa"/>
          </w:tcPr>
          <w:p w14:paraId="4E70DE1B" w14:textId="77777777" w:rsidR="00F150ED" w:rsidRDefault="00F150ED">
            <w:pPr>
              <w:pStyle w:val="EmptyCellLayoutStyle"/>
              <w:spacing w:after="0" w:line="240" w:lineRule="auto"/>
            </w:pPr>
          </w:p>
        </w:tc>
        <w:tc>
          <w:tcPr>
            <w:tcW w:w="6" w:type="dxa"/>
          </w:tcPr>
          <w:p w14:paraId="5B0586DA" w14:textId="77777777" w:rsidR="00F150ED" w:rsidRDefault="00F150ED">
            <w:pPr>
              <w:pStyle w:val="EmptyCellLayoutStyle"/>
              <w:spacing w:after="0" w:line="240" w:lineRule="auto"/>
            </w:pPr>
          </w:p>
        </w:tc>
      </w:tr>
      <w:tr w:rsidR="00B0186A" w14:paraId="2AB1E9CB" w14:textId="77777777" w:rsidTr="009C5C32">
        <w:tc>
          <w:tcPr>
            <w:tcW w:w="20" w:type="dxa"/>
          </w:tcPr>
          <w:p w14:paraId="4440136C" w14:textId="77777777" w:rsidR="00F150ED" w:rsidRDefault="00F150ED">
            <w:pPr>
              <w:pStyle w:val="EmptyCellLayoutStyle"/>
              <w:spacing w:after="0" w:line="240" w:lineRule="auto"/>
            </w:pPr>
          </w:p>
        </w:tc>
        <w:tc>
          <w:tcPr>
            <w:tcW w:w="6" w:type="dxa"/>
          </w:tcPr>
          <w:p w14:paraId="6935E249" w14:textId="77777777" w:rsidR="00F150ED" w:rsidRDefault="00F150ED">
            <w:pPr>
              <w:pStyle w:val="EmptyCellLayoutStyle"/>
              <w:spacing w:after="0" w:line="240" w:lineRule="auto"/>
            </w:pPr>
          </w:p>
        </w:tc>
        <w:tc>
          <w:tcPr>
            <w:tcW w:w="16" w:type="dxa"/>
          </w:tcPr>
          <w:p w14:paraId="5336F25F" w14:textId="77777777" w:rsidR="00F150ED" w:rsidRDefault="00F150ED">
            <w:pPr>
              <w:pStyle w:val="EmptyCellLayoutStyle"/>
              <w:spacing w:after="0" w:line="240" w:lineRule="auto"/>
            </w:pPr>
          </w:p>
        </w:tc>
        <w:tc>
          <w:tcPr>
            <w:tcW w:w="12" w:type="dxa"/>
          </w:tcPr>
          <w:p w14:paraId="7DFCF6E8" w14:textId="77777777" w:rsidR="00F150ED" w:rsidRDefault="00F150ED">
            <w:pPr>
              <w:pStyle w:val="EmptyCellLayoutStyle"/>
              <w:spacing w:after="0" w:line="240" w:lineRule="auto"/>
            </w:pPr>
          </w:p>
        </w:tc>
        <w:tc>
          <w:tcPr>
            <w:tcW w:w="31" w:type="dxa"/>
          </w:tcPr>
          <w:p w14:paraId="6C991EA9" w14:textId="77777777" w:rsidR="00F150ED" w:rsidRDefault="00F150ED">
            <w:pPr>
              <w:pStyle w:val="EmptyCellLayoutStyle"/>
              <w:spacing w:after="0" w:line="240" w:lineRule="auto"/>
            </w:pPr>
          </w:p>
        </w:tc>
        <w:tc>
          <w:tcPr>
            <w:tcW w:w="11876"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55"/>
              <w:gridCol w:w="8700"/>
              <w:gridCol w:w="2451"/>
            </w:tblGrid>
            <w:tr w:rsidR="00B0186A" w14:paraId="6EB6B5D8" w14:textId="77777777" w:rsidTr="007A1556">
              <w:trPr>
                <w:trHeight w:val="539"/>
              </w:trPr>
              <w:tc>
                <w:tcPr>
                  <w:tcW w:w="11306"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570313E2" w14:textId="77777777">
                    <w:trPr>
                      <w:trHeight w:val="461"/>
                    </w:trPr>
                    <w:tc>
                      <w:tcPr>
                        <w:tcW w:w="11160" w:type="dxa"/>
                        <w:tcBorders>
                          <w:top w:val="nil"/>
                          <w:left w:val="nil"/>
                          <w:bottom w:val="nil"/>
                          <w:right w:val="nil"/>
                        </w:tcBorders>
                        <w:tcMar>
                          <w:top w:w="39" w:type="dxa"/>
                          <w:left w:w="39" w:type="dxa"/>
                          <w:bottom w:w="39" w:type="dxa"/>
                          <w:right w:w="39" w:type="dxa"/>
                        </w:tcMar>
                      </w:tcPr>
                      <w:p w14:paraId="493A2750" w14:textId="77777777" w:rsidR="00F150ED" w:rsidRDefault="00B0186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C1EAD8E" w14:textId="77777777" w:rsidR="00F150ED" w:rsidRDefault="00F150ED">
                  <w:pPr>
                    <w:spacing w:after="0" w:line="240" w:lineRule="auto"/>
                  </w:pPr>
                </w:p>
              </w:tc>
            </w:tr>
            <w:tr w:rsidR="00F150ED" w14:paraId="068001D6" w14:textId="77777777" w:rsidTr="007A1556">
              <w:trPr>
                <w:trHeight w:val="261"/>
              </w:trPr>
              <w:tc>
                <w:tcPr>
                  <w:tcW w:w="155" w:type="dxa"/>
                  <w:tcBorders>
                    <w:left w:val="single" w:sz="15" w:space="0" w:color="000000"/>
                  </w:tcBorders>
                </w:tcPr>
                <w:p w14:paraId="726B1567" w14:textId="77777777" w:rsidR="00F150ED" w:rsidRDefault="00F150ED">
                  <w:pPr>
                    <w:pStyle w:val="EmptyCellLayoutStyle"/>
                    <w:spacing w:after="0" w:line="240" w:lineRule="auto"/>
                  </w:pPr>
                </w:p>
              </w:tc>
              <w:tc>
                <w:tcPr>
                  <w:tcW w:w="8700" w:type="dxa"/>
                </w:tcPr>
                <w:p w14:paraId="11210D07" w14:textId="77777777" w:rsidR="00F150ED" w:rsidRDefault="00F150ED">
                  <w:pPr>
                    <w:pStyle w:val="EmptyCellLayoutStyle"/>
                    <w:spacing w:after="0" w:line="240" w:lineRule="auto"/>
                  </w:pPr>
                </w:p>
              </w:tc>
              <w:tc>
                <w:tcPr>
                  <w:tcW w:w="2451" w:type="dxa"/>
                  <w:tcBorders>
                    <w:right w:val="single" w:sz="15" w:space="0" w:color="000000"/>
                  </w:tcBorders>
                </w:tcPr>
                <w:p w14:paraId="3BFD7BB7" w14:textId="77777777" w:rsidR="00F150ED" w:rsidRDefault="00F150ED">
                  <w:pPr>
                    <w:pStyle w:val="EmptyCellLayoutStyle"/>
                    <w:spacing w:after="0" w:line="240" w:lineRule="auto"/>
                  </w:pPr>
                </w:p>
              </w:tc>
            </w:tr>
            <w:tr w:rsidR="00B0186A" w14:paraId="4A0E60F0" w14:textId="77777777" w:rsidTr="007A1556">
              <w:trPr>
                <w:trHeight w:val="254"/>
              </w:trPr>
              <w:tc>
                <w:tcPr>
                  <w:tcW w:w="8855"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8836"/>
                  </w:tblGrid>
                  <w:tr w:rsidR="000A0DB8" w14:paraId="7A86C7FE" w14:textId="77777777">
                    <w:trPr>
                      <w:trHeight w:val="176"/>
                    </w:trPr>
                    <w:tc>
                      <w:tcPr>
                        <w:tcW w:w="10980" w:type="dxa"/>
                        <w:tcBorders>
                          <w:top w:val="nil"/>
                          <w:left w:val="nil"/>
                          <w:bottom w:val="nil"/>
                          <w:right w:val="nil"/>
                        </w:tcBorders>
                        <w:tcMar>
                          <w:top w:w="39" w:type="dxa"/>
                          <w:left w:w="39" w:type="dxa"/>
                          <w:bottom w:w="39" w:type="dxa"/>
                          <w:right w:w="39" w:type="dxa"/>
                        </w:tcMar>
                      </w:tcPr>
                      <w:p w14:paraId="77D326DC" w14:textId="2E8D15EB" w:rsidR="00F150ED" w:rsidRDefault="00F150ED">
                        <w:pPr>
                          <w:spacing w:after="0" w:line="240" w:lineRule="auto"/>
                        </w:pPr>
                      </w:p>
                    </w:tc>
                  </w:tr>
                </w:tbl>
                <w:p w14:paraId="1FB36811" w14:textId="77777777" w:rsidR="00F150ED" w:rsidRDefault="00F150ED">
                  <w:pPr>
                    <w:spacing w:after="0" w:line="240" w:lineRule="auto"/>
                  </w:pPr>
                </w:p>
              </w:tc>
              <w:tc>
                <w:tcPr>
                  <w:tcW w:w="2451" w:type="dxa"/>
                  <w:tcBorders>
                    <w:right w:val="single" w:sz="15" w:space="0" w:color="000000"/>
                  </w:tcBorders>
                </w:tcPr>
                <w:p w14:paraId="246ECF2B" w14:textId="77777777" w:rsidR="00F150ED" w:rsidRDefault="00F150ED">
                  <w:pPr>
                    <w:pStyle w:val="EmptyCellLayoutStyle"/>
                    <w:spacing w:after="0" w:line="240" w:lineRule="auto"/>
                  </w:pPr>
                </w:p>
              </w:tc>
            </w:tr>
            <w:tr w:rsidR="00F150ED" w14:paraId="513F8FA6" w14:textId="77777777" w:rsidTr="007A1556">
              <w:trPr>
                <w:trHeight w:val="40"/>
              </w:trPr>
              <w:tc>
                <w:tcPr>
                  <w:tcW w:w="155" w:type="dxa"/>
                  <w:tcBorders>
                    <w:left w:val="single" w:sz="15" w:space="0" w:color="000000"/>
                  </w:tcBorders>
                </w:tcPr>
                <w:p w14:paraId="24A9B97F" w14:textId="77777777" w:rsidR="00F150ED" w:rsidRDefault="00F150ED">
                  <w:pPr>
                    <w:pStyle w:val="EmptyCellLayoutStyle"/>
                    <w:spacing w:after="0" w:line="240" w:lineRule="auto"/>
                  </w:pPr>
                </w:p>
              </w:tc>
              <w:tc>
                <w:tcPr>
                  <w:tcW w:w="8700" w:type="dxa"/>
                </w:tcPr>
                <w:p w14:paraId="1E3DFC9A" w14:textId="77777777" w:rsidR="00F150ED" w:rsidRDefault="00F150ED">
                  <w:pPr>
                    <w:pStyle w:val="EmptyCellLayoutStyle"/>
                    <w:spacing w:after="0" w:line="240" w:lineRule="auto"/>
                  </w:pPr>
                </w:p>
              </w:tc>
              <w:tc>
                <w:tcPr>
                  <w:tcW w:w="2451" w:type="dxa"/>
                  <w:tcBorders>
                    <w:right w:val="single" w:sz="15" w:space="0" w:color="000000"/>
                  </w:tcBorders>
                </w:tcPr>
                <w:p w14:paraId="4B107404" w14:textId="77777777" w:rsidR="00F150ED" w:rsidRDefault="00F150ED">
                  <w:pPr>
                    <w:pStyle w:val="EmptyCellLayoutStyle"/>
                    <w:spacing w:after="0" w:line="240" w:lineRule="auto"/>
                  </w:pPr>
                </w:p>
              </w:tc>
            </w:tr>
            <w:tr w:rsidR="00F150ED" w14:paraId="76350E22" w14:textId="77777777" w:rsidTr="007A1556">
              <w:trPr>
                <w:trHeight w:val="290"/>
              </w:trPr>
              <w:tc>
                <w:tcPr>
                  <w:tcW w:w="155" w:type="dxa"/>
                  <w:tcBorders>
                    <w:left w:val="single" w:sz="15" w:space="0" w:color="000000"/>
                  </w:tcBorders>
                </w:tcPr>
                <w:p w14:paraId="0E76B71D" w14:textId="77777777" w:rsidR="00F150ED" w:rsidRDefault="00F150ED">
                  <w:pPr>
                    <w:pStyle w:val="EmptyCellLayoutStyle"/>
                    <w:spacing w:after="0" w:line="240" w:lineRule="auto"/>
                  </w:pPr>
                </w:p>
              </w:tc>
              <w:tc>
                <w:tcPr>
                  <w:tcW w:w="8700" w:type="dxa"/>
                </w:tcPr>
                <w:tbl>
                  <w:tblPr>
                    <w:tblW w:w="0" w:type="auto"/>
                    <w:tblCellMar>
                      <w:left w:w="0" w:type="dxa"/>
                      <w:right w:w="0" w:type="dxa"/>
                    </w:tblCellMar>
                    <w:tblLook w:val="04A0" w:firstRow="1" w:lastRow="0" w:firstColumn="1" w:lastColumn="0" w:noHBand="0" w:noVBand="1"/>
                  </w:tblPr>
                  <w:tblGrid>
                    <w:gridCol w:w="8700"/>
                  </w:tblGrid>
                  <w:tr w:rsidR="00F150ED" w14:paraId="0106D363" w14:textId="77777777">
                    <w:trPr>
                      <w:trHeight w:val="212"/>
                    </w:trPr>
                    <w:tc>
                      <w:tcPr>
                        <w:tcW w:w="10800" w:type="dxa"/>
                        <w:tcBorders>
                          <w:top w:val="nil"/>
                          <w:left w:val="nil"/>
                          <w:bottom w:val="nil"/>
                          <w:right w:val="nil"/>
                        </w:tcBorders>
                        <w:tcMar>
                          <w:top w:w="39" w:type="dxa"/>
                          <w:left w:w="39" w:type="dxa"/>
                          <w:bottom w:w="39" w:type="dxa"/>
                          <w:right w:w="39" w:type="dxa"/>
                        </w:tcMar>
                      </w:tcPr>
                      <w:p w14:paraId="7B5B84E9" w14:textId="77777777" w:rsidR="00F150ED" w:rsidRDefault="00F150ED">
                        <w:pPr>
                          <w:spacing w:after="0" w:line="240" w:lineRule="auto"/>
                        </w:pPr>
                      </w:p>
                    </w:tc>
                  </w:tr>
                </w:tbl>
                <w:p w14:paraId="7DE83070" w14:textId="77777777" w:rsidR="00F150ED" w:rsidRDefault="00F150ED">
                  <w:pPr>
                    <w:spacing w:after="0" w:line="240" w:lineRule="auto"/>
                  </w:pPr>
                </w:p>
              </w:tc>
              <w:tc>
                <w:tcPr>
                  <w:tcW w:w="2451" w:type="dxa"/>
                  <w:tcBorders>
                    <w:right w:val="single" w:sz="15" w:space="0" w:color="000000"/>
                  </w:tcBorders>
                </w:tcPr>
                <w:p w14:paraId="4F9730B9" w14:textId="77777777" w:rsidR="00F150ED" w:rsidRDefault="00F150ED">
                  <w:pPr>
                    <w:pStyle w:val="EmptyCellLayoutStyle"/>
                    <w:spacing w:after="0" w:line="240" w:lineRule="auto"/>
                  </w:pPr>
                </w:p>
              </w:tc>
            </w:tr>
            <w:tr w:rsidR="00F150ED" w14:paraId="2EE1D5C2" w14:textId="77777777" w:rsidTr="007A1556">
              <w:trPr>
                <w:trHeight w:val="80"/>
              </w:trPr>
              <w:tc>
                <w:tcPr>
                  <w:tcW w:w="155" w:type="dxa"/>
                  <w:tcBorders>
                    <w:left w:val="single" w:sz="15" w:space="0" w:color="000000"/>
                    <w:bottom w:val="single" w:sz="15" w:space="0" w:color="000000"/>
                  </w:tcBorders>
                </w:tcPr>
                <w:p w14:paraId="6C6C21E3" w14:textId="77777777" w:rsidR="00F150ED" w:rsidRDefault="00F150ED">
                  <w:pPr>
                    <w:pStyle w:val="EmptyCellLayoutStyle"/>
                    <w:spacing w:after="0" w:line="240" w:lineRule="auto"/>
                  </w:pPr>
                </w:p>
              </w:tc>
              <w:tc>
                <w:tcPr>
                  <w:tcW w:w="8700" w:type="dxa"/>
                  <w:tcBorders>
                    <w:bottom w:val="single" w:sz="15" w:space="0" w:color="000000"/>
                  </w:tcBorders>
                </w:tcPr>
                <w:p w14:paraId="0B5D0544" w14:textId="77777777" w:rsidR="00F150ED" w:rsidRDefault="00F150ED">
                  <w:pPr>
                    <w:pStyle w:val="EmptyCellLayoutStyle"/>
                    <w:spacing w:after="0" w:line="240" w:lineRule="auto"/>
                  </w:pPr>
                </w:p>
              </w:tc>
              <w:tc>
                <w:tcPr>
                  <w:tcW w:w="2451" w:type="dxa"/>
                  <w:tcBorders>
                    <w:bottom w:val="single" w:sz="15" w:space="0" w:color="000000"/>
                    <w:right w:val="single" w:sz="15" w:space="0" w:color="000000"/>
                  </w:tcBorders>
                </w:tcPr>
                <w:p w14:paraId="0A9FC8AA" w14:textId="77777777" w:rsidR="00F150ED" w:rsidRDefault="00F150ED">
                  <w:pPr>
                    <w:pStyle w:val="EmptyCellLayoutStyle"/>
                    <w:spacing w:after="0" w:line="240" w:lineRule="auto"/>
                  </w:pPr>
                </w:p>
              </w:tc>
            </w:tr>
          </w:tbl>
          <w:p w14:paraId="28D24F91" w14:textId="77777777" w:rsidR="00F150ED" w:rsidRDefault="00F150ED">
            <w:pPr>
              <w:spacing w:after="0" w:line="240" w:lineRule="auto"/>
            </w:pPr>
          </w:p>
        </w:tc>
        <w:tc>
          <w:tcPr>
            <w:tcW w:w="6" w:type="dxa"/>
          </w:tcPr>
          <w:p w14:paraId="32DEDC30" w14:textId="77777777" w:rsidR="00F150ED" w:rsidRDefault="00F150ED">
            <w:pPr>
              <w:pStyle w:val="EmptyCellLayoutStyle"/>
              <w:spacing w:after="0" w:line="240" w:lineRule="auto"/>
            </w:pPr>
          </w:p>
        </w:tc>
      </w:tr>
      <w:tr w:rsidR="00F150ED" w14:paraId="2E72D1C6" w14:textId="77777777" w:rsidTr="009C5C32">
        <w:trPr>
          <w:trHeight w:val="123"/>
        </w:trPr>
        <w:tc>
          <w:tcPr>
            <w:tcW w:w="20" w:type="dxa"/>
          </w:tcPr>
          <w:p w14:paraId="0662C7BF" w14:textId="77777777" w:rsidR="00F150ED" w:rsidRDefault="00F150ED">
            <w:pPr>
              <w:pStyle w:val="EmptyCellLayoutStyle"/>
              <w:spacing w:after="0" w:line="240" w:lineRule="auto"/>
            </w:pPr>
          </w:p>
        </w:tc>
        <w:tc>
          <w:tcPr>
            <w:tcW w:w="6" w:type="dxa"/>
          </w:tcPr>
          <w:p w14:paraId="1695AA4E" w14:textId="77777777" w:rsidR="00F150ED" w:rsidRDefault="00F150ED">
            <w:pPr>
              <w:pStyle w:val="EmptyCellLayoutStyle"/>
              <w:spacing w:after="0" w:line="240" w:lineRule="auto"/>
            </w:pPr>
          </w:p>
        </w:tc>
        <w:tc>
          <w:tcPr>
            <w:tcW w:w="16" w:type="dxa"/>
          </w:tcPr>
          <w:p w14:paraId="06B3237E" w14:textId="77777777" w:rsidR="00F150ED" w:rsidRDefault="00F150ED">
            <w:pPr>
              <w:pStyle w:val="EmptyCellLayoutStyle"/>
              <w:spacing w:after="0" w:line="240" w:lineRule="auto"/>
            </w:pPr>
          </w:p>
        </w:tc>
        <w:tc>
          <w:tcPr>
            <w:tcW w:w="12" w:type="dxa"/>
          </w:tcPr>
          <w:p w14:paraId="2165523F" w14:textId="77777777" w:rsidR="00F150ED" w:rsidRDefault="00F150ED">
            <w:pPr>
              <w:pStyle w:val="EmptyCellLayoutStyle"/>
              <w:spacing w:after="0" w:line="240" w:lineRule="auto"/>
            </w:pPr>
          </w:p>
        </w:tc>
        <w:tc>
          <w:tcPr>
            <w:tcW w:w="31" w:type="dxa"/>
          </w:tcPr>
          <w:p w14:paraId="4710FA93" w14:textId="77777777" w:rsidR="00F150ED" w:rsidRDefault="00F150ED">
            <w:pPr>
              <w:pStyle w:val="EmptyCellLayoutStyle"/>
              <w:spacing w:after="0" w:line="240" w:lineRule="auto"/>
            </w:pPr>
          </w:p>
        </w:tc>
        <w:tc>
          <w:tcPr>
            <w:tcW w:w="23" w:type="dxa"/>
          </w:tcPr>
          <w:p w14:paraId="7169C260" w14:textId="77777777" w:rsidR="00F150ED" w:rsidRDefault="00F150ED">
            <w:pPr>
              <w:pStyle w:val="EmptyCellLayoutStyle"/>
              <w:spacing w:after="0" w:line="240" w:lineRule="auto"/>
            </w:pPr>
          </w:p>
        </w:tc>
        <w:tc>
          <w:tcPr>
            <w:tcW w:w="10" w:type="dxa"/>
          </w:tcPr>
          <w:p w14:paraId="0152C913" w14:textId="77777777" w:rsidR="00F150ED" w:rsidRDefault="00F150ED">
            <w:pPr>
              <w:pStyle w:val="EmptyCellLayoutStyle"/>
              <w:spacing w:after="0" w:line="240" w:lineRule="auto"/>
            </w:pPr>
          </w:p>
        </w:tc>
        <w:tc>
          <w:tcPr>
            <w:tcW w:w="2544" w:type="dxa"/>
          </w:tcPr>
          <w:p w14:paraId="5FF89C77" w14:textId="77777777" w:rsidR="00F150ED" w:rsidRDefault="00F150ED">
            <w:pPr>
              <w:pStyle w:val="EmptyCellLayoutStyle"/>
              <w:spacing w:after="0" w:line="240" w:lineRule="auto"/>
            </w:pPr>
          </w:p>
        </w:tc>
        <w:tc>
          <w:tcPr>
            <w:tcW w:w="6855" w:type="dxa"/>
          </w:tcPr>
          <w:p w14:paraId="5F9774C5" w14:textId="77777777" w:rsidR="00F150ED" w:rsidRDefault="00F150ED">
            <w:pPr>
              <w:pStyle w:val="EmptyCellLayoutStyle"/>
              <w:spacing w:after="0" w:line="240" w:lineRule="auto"/>
            </w:pPr>
          </w:p>
        </w:tc>
        <w:tc>
          <w:tcPr>
            <w:tcW w:w="2444" w:type="dxa"/>
          </w:tcPr>
          <w:p w14:paraId="50679251" w14:textId="77777777" w:rsidR="00F150ED" w:rsidRDefault="00F150ED">
            <w:pPr>
              <w:pStyle w:val="EmptyCellLayoutStyle"/>
              <w:spacing w:after="0" w:line="240" w:lineRule="auto"/>
            </w:pPr>
          </w:p>
        </w:tc>
        <w:tc>
          <w:tcPr>
            <w:tcW w:w="6" w:type="dxa"/>
          </w:tcPr>
          <w:p w14:paraId="306504B8" w14:textId="77777777" w:rsidR="00F150ED" w:rsidRDefault="00F150ED">
            <w:pPr>
              <w:pStyle w:val="EmptyCellLayoutStyle"/>
              <w:spacing w:after="0" w:line="240" w:lineRule="auto"/>
            </w:pPr>
          </w:p>
        </w:tc>
      </w:tr>
      <w:tr w:rsidR="00B0186A" w14:paraId="1C9FB964" w14:textId="77777777" w:rsidTr="009C5C32">
        <w:tc>
          <w:tcPr>
            <w:tcW w:w="20" w:type="dxa"/>
          </w:tcPr>
          <w:p w14:paraId="05E664FC" w14:textId="77777777" w:rsidR="00F150ED" w:rsidRDefault="00F150ED">
            <w:pPr>
              <w:pStyle w:val="EmptyCellLayoutStyle"/>
              <w:spacing w:after="0" w:line="240" w:lineRule="auto"/>
            </w:pPr>
          </w:p>
        </w:tc>
        <w:tc>
          <w:tcPr>
            <w:tcW w:w="11941" w:type="dxa"/>
            <w:gridSpan w:val="9"/>
          </w:tcPr>
          <w:tbl>
            <w:tblPr>
              <w:tblW w:w="0" w:type="auto"/>
              <w:tblInd w:w="71" w:type="dxa"/>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29"/>
              <w:gridCol w:w="359"/>
              <w:gridCol w:w="180"/>
              <w:gridCol w:w="3240"/>
              <w:gridCol w:w="2159"/>
              <w:gridCol w:w="359"/>
              <w:gridCol w:w="180"/>
              <w:gridCol w:w="3240"/>
              <w:gridCol w:w="794"/>
            </w:tblGrid>
            <w:tr w:rsidR="00B0186A" w14:paraId="6A6B563D" w14:textId="77777777" w:rsidTr="007A1556">
              <w:trPr>
                <w:trHeight w:val="269"/>
              </w:trPr>
              <w:tc>
                <w:tcPr>
                  <w:tcW w:w="1134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51DEFEAB" w14:textId="77777777">
                    <w:trPr>
                      <w:trHeight w:val="191"/>
                    </w:trPr>
                    <w:tc>
                      <w:tcPr>
                        <w:tcW w:w="11160" w:type="dxa"/>
                        <w:tcBorders>
                          <w:top w:val="nil"/>
                          <w:left w:val="nil"/>
                          <w:bottom w:val="nil"/>
                          <w:right w:val="nil"/>
                        </w:tcBorders>
                        <w:tcMar>
                          <w:top w:w="39" w:type="dxa"/>
                          <w:left w:w="39" w:type="dxa"/>
                          <w:bottom w:w="39" w:type="dxa"/>
                          <w:right w:w="39" w:type="dxa"/>
                        </w:tcMar>
                      </w:tcPr>
                      <w:p w14:paraId="72BCD908" w14:textId="77777777" w:rsidR="00F150ED" w:rsidRDefault="00B0186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2DCBC36" w14:textId="77777777" w:rsidR="00F150ED" w:rsidRDefault="00F150ED">
                  <w:pPr>
                    <w:spacing w:after="0" w:line="240" w:lineRule="auto"/>
                  </w:pPr>
                </w:p>
              </w:tc>
            </w:tr>
            <w:tr w:rsidR="00F150ED" w14:paraId="1FDD928A" w14:textId="77777777" w:rsidTr="007A1556">
              <w:trPr>
                <w:trHeight w:val="80"/>
              </w:trPr>
              <w:tc>
                <w:tcPr>
                  <w:tcW w:w="829" w:type="dxa"/>
                  <w:tcBorders>
                    <w:left w:val="single" w:sz="15" w:space="0" w:color="000000"/>
                  </w:tcBorders>
                </w:tcPr>
                <w:p w14:paraId="32D8557A" w14:textId="77777777" w:rsidR="00F150ED" w:rsidRDefault="00F150ED">
                  <w:pPr>
                    <w:pStyle w:val="EmptyCellLayoutStyle"/>
                    <w:spacing w:after="0" w:line="240" w:lineRule="auto"/>
                  </w:pPr>
                </w:p>
              </w:tc>
              <w:tc>
                <w:tcPr>
                  <w:tcW w:w="359" w:type="dxa"/>
                </w:tcPr>
                <w:p w14:paraId="3053F1B4" w14:textId="77777777" w:rsidR="00F150ED" w:rsidRDefault="00F150ED">
                  <w:pPr>
                    <w:pStyle w:val="EmptyCellLayoutStyle"/>
                    <w:spacing w:after="0" w:line="240" w:lineRule="auto"/>
                  </w:pPr>
                </w:p>
              </w:tc>
              <w:tc>
                <w:tcPr>
                  <w:tcW w:w="180" w:type="dxa"/>
                </w:tcPr>
                <w:p w14:paraId="1F6C4BB4" w14:textId="77777777" w:rsidR="00F150ED" w:rsidRDefault="00F150ED">
                  <w:pPr>
                    <w:pStyle w:val="EmptyCellLayoutStyle"/>
                    <w:spacing w:after="0" w:line="240" w:lineRule="auto"/>
                  </w:pPr>
                </w:p>
              </w:tc>
              <w:tc>
                <w:tcPr>
                  <w:tcW w:w="3240" w:type="dxa"/>
                </w:tcPr>
                <w:p w14:paraId="18A0EC8B" w14:textId="77777777" w:rsidR="00F150ED" w:rsidRDefault="00F150ED">
                  <w:pPr>
                    <w:pStyle w:val="EmptyCellLayoutStyle"/>
                    <w:spacing w:after="0" w:line="240" w:lineRule="auto"/>
                  </w:pPr>
                </w:p>
              </w:tc>
              <w:tc>
                <w:tcPr>
                  <w:tcW w:w="2159" w:type="dxa"/>
                </w:tcPr>
                <w:p w14:paraId="709F5427" w14:textId="77777777" w:rsidR="00F150ED" w:rsidRDefault="00F150ED">
                  <w:pPr>
                    <w:pStyle w:val="EmptyCellLayoutStyle"/>
                    <w:spacing w:after="0" w:line="240" w:lineRule="auto"/>
                  </w:pPr>
                </w:p>
              </w:tc>
              <w:tc>
                <w:tcPr>
                  <w:tcW w:w="359" w:type="dxa"/>
                </w:tcPr>
                <w:p w14:paraId="2B6C5D32" w14:textId="77777777" w:rsidR="00F150ED" w:rsidRDefault="00F150ED">
                  <w:pPr>
                    <w:pStyle w:val="EmptyCellLayoutStyle"/>
                    <w:spacing w:after="0" w:line="240" w:lineRule="auto"/>
                  </w:pPr>
                </w:p>
              </w:tc>
              <w:tc>
                <w:tcPr>
                  <w:tcW w:w="180" w:type="dxa"/>
                </w:tcPr>
                <w:p w14:paraId="774018E8" w14:textId="77777777" w:rsidR="00F150ED" w:rsidRDefault="00F150ED">
                  <w:pPr>
                    <w:pStyle w:val="EmptyCellLayoutStyle"/>
                    <w:spacing w:after="0" w:line="240" w:lineRule="auto"/>
                  </w:pPr>
                </w:p>
              </w:tc>
              <w:tc>
                <w:tcPr>
                  <w:tcW w:w="3240" w:type="dxa"/>
                </w:tcPr>
                <w:p w14:paraId="71088300" w14:textId="77777777" w:rsidR="00F150ED" w:rsidRDefault="00F150ED">
                  <w:pPr>
                    <w:pStyle w:val="EmptyCellLayoutStyle"/>
                    <w:spacing w:after="0" w:line="240" w:lineRule="auto"/>
                  </w:pPr>
                </w:p>
              </w:tc>
              <w:tc>
                <w:tcPr>
                  <w:tcW w:w="794" w:type="dxa"/>
                  <w:tcBorders>
                    <w:right w:val="single" w:sz="15" w:space="0" w:color="000000"/>
                  </w:tcBorders>
                </w:tcPr>
                <w:p w14:paraId="6E96879D" w14:textId="77777777" w:rsidR="00F150ED" w:rsidRDefault="00F150ED">
                  <w:pPr>
                    <w:pStyle w:val="EmptyCellLayoutStyle"/>
                    <w:spacing w:after="0" w:line="240" w:lineRule="auto"/>
                  </w:pPr>
                </w:p>
              </w:tc>
            </w:tr>
            <w:tr w:rsidR="00F150ED" w14:paraId="50DD72CB" w14:textId="77777777" w:rsidTr="007A1556">
              <w:trPr>
                <w:trHeight w:val="269"/>
              </w:trPr>
              <w:tc>
                <w:tcPr>
                  <w:tcW w:w="829" w:type="dxa"/>
                  <w:tcBorders>
                    <w:left w:val="single" w:sz="15" w:space="0" w:color="000000"/>
                  </w:tcBorders>
                </w:tcPr>
                <w:p w14:paraId="124B7F65"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6F7F697E" w14:textId="77777777">
                    <w:trPr>
                      <w:trHeight w:val="212"/>
                    </w:trPr>
                    <w:tc>
                      <w:tcPr>
                        <w:tcW w:w="360" w:type="dxa"/>
                        <w:tcBorders>
                          <w:top w:val="nil"/>
                          <w:left w:val="nil"/>
                          <w:bottom w:val="nil"/>
                          <w:right w:val="nil"/>
                        </w:tcBorders>
                        <w:tcMar>
                          <w:top w:w="39" w:type="dxa"/>
                          <w:left w:w="39" w:type="dxa"/>
                          <w:bottom w:w="39" w:type="dxa"/>
                          <w:right w:w="39" w:type="dxa"/>
                        </w:tcMar>
                      </w:tcPr>
                      <w:p w14:paraId="7562EF33" w14:textId="77777777" w:rsidR="00F150ED" w:rsidRDefault="00B0186A">
                        <w:pPr>
                          <w:spacing w:after="0" w:line="240" w:lineRule="auto"/>
                        </w:pPr>
                        <w:r>
                          <w:rPr>
                            <w:rFonts w:ascii="Arial" w:eastAsia="Arial" w:hAnsi="Arial"/>
                            <w:color w:val="000000"/>
                          </w:rPr>
                          <w:t>N</w:t>
                        </w:r>
                      </w:p>
                    </w:tc>
                  </w:tr>
                </w:tbl>
                <w:p w14:paraId="05FEEB42" w14:textId="77777777" w:rsidR="00F150ED" w:rsidRDefault="00F150ED">
                  <w:pPr>
                    <w:spacing w:after="0" w:line="240" w:lineRule="auto"/>
                  </w:pPr>
                </w:p>
              </w:tc>
              <w:tc>
                <w:tcPr>
                  <w:tcW w:w="180" w:type="dxa"/>
                </w:tcPr>
                <w:p w14:paraId="1F93E66C"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53A42D59" w14:textId="77777777">
                    <w:trPr>
                      <w:trHeight w:val="191"/>
                    </w:trPr>
                    <w:tc>
                      <w:tcPr>
                        <w:tcW w:w="3240" w:type="dxa"/>
                        <w:tcBorders>
                          <w:top w:val="nil"/>
                          <w:left w:val="nil"/>
                          <w:bottom w:val="nil"/>
                          <w:right w:val="nil"/>
                        </w:tcBorders>
                        <w:tcMar>
                          <w:top w:w="39" w:type="dxa"/>
                          <w:left w:w="39" w:type="dxa"/>
                          <w:bottom w:w="39" w:type="dxa"/>
                          <w:right w:w="39" w:type="dxa"/>
                        </w:tcMar>
                      </w:tcPr>
                      <w:p w14:paraId="07FB6D7E" w14:textId="77777777" w:rsidR="00F150ED" w:rsidRDefault="00B0186A">
                        <w:pPr>
                          <w:spacing w:after="0" w:line="240" w:lineRule="auto"/>
                        </w:pPr>
                        <w:r>
                          <w:rPr>
                            <w:rFonts w:ascii="Arial" w:eastAsia="Arial" w:hAnsi="Arial"/>
                            <w:color w:val="000000"/>
                            <w:sz w:val="16"/>
                          </w:rPr>
                          <w:t>Complete and sign service ratings.</w:t>
                        </w:r>
                      </w:p>
                    </w:tc>
                  </w:tr>
                </w:tbl>
                <w:p w14:paraId="5C6CA079" w14:textId="77777777" w:rsidR="00F150ED" w:rsidRDefault="00F150ED">
                  <w:pPr>
                    <w:spacing w:after="0" w:line="240" w:lineRule="auto"/>
                  </w:pPr>
                </w:p>
              </w:tc>
              <w:tc>
                <w:tcPr>
                  <w:tcW w:w="2159" w:type="dxa"/>
                </w:tcPr>
                <w:p w14:paraId="4E55266F"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106FB886" w14:textId="77777777">
                    <w:trPr>
                      <w:trHeight w:val="212"/>
                    </w:trPr>
                    <w:tc>
                      <w:tcPr>
                        <w:tcW w:w="360" w:type="dxa"/>
                        <w:tcBorders>
                          <w:top w:val="nil"/>
                          <w:left w:val="nil"/>
                          <w:bottom w:val="nil"/>
                          <w:right w:val="nil"/>
                        </w:tcBorders>
                        <w:tcMar>
                          <w:top w:w="39" w:type="dxa"/>
                          <w:left w:w="39" w:type="dxa"/>
                          <w:bottom w:w="39" w:type="dxa"/>
                          <w:right w:w="39" w:type="dxa"/>
                        </w:tcMar>
                      </w:tcPr>
                      <w:p w14:paraId="33B0606B" w14:textId="77777777" w:rsidR="00F150ED" w:rsidRDefault="00B0186A">
                        <w:pPr>
                          <w:spacing w:after="0" w:line="240" w:lineRule="auto"/>
                        </w:pPr>
                        <w:r>
                          <w:rPr>
                            <w:rFonts w:ascii="Arial" w:eastAsia="Arial" w:hAnsi="Arial"/>
                            <w:color w:val="000000"/>
                          </w:rPr>
                          <w:t>N</w:t>
                        </w:r>
                      </w:p>
                    </w:tc>
                  </w:tr>
                </w:tbl>
                <w:p w14:paraId="2906A361" w14:textId="77777777" w:rsidR="00F150ED" w:rsidRDefault="00F150ED">
                  <w:pPr>
                    <w:spacing w:after="0" w:line="240" w:lineRule="auto"/>
                  </w:pPr>
                </w:p>
              </w:tc>
              <w:tc>
                <w:tcPr>
                  <w:tcW w:w="180" w:type="dxa"/>
                </w:tcPr>
                <w:p w14:paraId="7EB68AA3"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3F37151A" w14:textId="77777777">
                    <w:trPr>
                      <w:trHeight w:val="191"/>
                    </w:trPr>
                    <w:tc>
                      <w:tcPr>
                        <w:tcW w:w="3240" w:type="dxa"/>
                        <w:tcBorders>
                          <w:top w:val="nil"/>
                          <w:left w:val="nil"/>
                          <w:bottom w:val="nil"/>
                          <w:right w:val="nil"/>
                        </w:tcBorders>
                        <w:tcMar>
                          <w:top w:w="39" w:type="dxa"/>
                          <w:left w:w="39" w:type="dxa"/>
                          <w:bottom w:w="39" w:type="dxa"/>
                          <w:right w:w="39" w:type="dxa"/>
                        </w:tcMar>
                      </w:tcPr>
                      <w:p w14:paraId="3BF19D94" w14:textId="77777777" w:rsidR="00F150ED" w:rsidRDefault="00B0186A">
                        <w:pPr>
                          <w:spacing w:after="0" w:line="240" w:lineRule="auto"/>
                        </w:pPr>
                        <w:r>
                          <w:rPr>
                            <w:rFonts w:ascii="Arial" w:eastAsia="Arial" w:hAnsi="Arial"/>
                            <w:color w:val="000000"/>
                            <w:sz w:val="16"/>
                          </w:rPr>
                          <w:t>Assign work.</w:t>
                        </w:r>
                      </w:p>
                    </w:tc>
                  </w:tr>
                </w:tbl>
                <w:p w14:paraId="3F315439" w14:textId="77777777" w:rsidR="00F150ED" w:rsidRDefault="00F150ED">
                  <w:pPr>
                    <w:spacing w:after="0" w:line="240" w:lineRule="auto"/>
                  </w:pPr>
                </w:p>
              </w:tc>
              <w:tc>
                <w:tcPr>
                  <w:tcW w:w="794" w:type="dxa"/>
                  <w:tcBorders>
                    <w:right w:val="single" w:sz="15" w:space="0" w:color="000000"/>
                  </w:tcBorders>
                </w:tcPr>
                <w:p w14:paraId="6278D703" w14:textId="77777777" w:rsidR="00F150ED" w:rsidRDefault="00F150ED">
                  <w:pPr>
                    <w:pStyle w:val="EmptyCellLayoutStyle"/>
                    <w:spacing w:after="0" w:line="240" w:lineRule="auto"/>
                  </w:pPr>
                </w:p>
              </w:tc>
            </w:tr>
            <w:tr w:rsidR="00F150ED" w14:paraId="3796DF5F" w14:textId="77777777" w:rsidTr="007A1556">
              <w:trPr>
                <w:trHeight w:val="20"/>
              </w:trPr>
              <w:tc>
                <w:tcPr>
                  <w:tcW w:w="829" w:type="dxa"/>
                  <w:tcBorders>
                    <w:left w:val="single" w:sz="15" w:space="0" w:color="000000"/>
                  </w:tcBorders>
                </w:tcPr>
                <w:p w14:paraId="5A89B461" w14:textId="77777777" w:rsidR="00F150ED" w:rsidRDefault="00F150ED">
                  <w:pPr>
                    <w:pStyle w:val="EmptyCellLayoutStyle"/>
                    <w:spacing w:after="0" w:line="240" w:lineRule="auto"/>
                  </w:pPr>
                </w:p>
              </w:tc>
              <w:tc>
                <w:tcPr>
                  <w:tcW w:w="359" w:type="dxa"/>
                  <w:vMerge/>
                </w:tcPr>
                <w:p w14:paraId="6FD9D6E2" w14:textId="77777777" w:rsidR="00F150ED" w:rsidRDefault="00F150ED">
                  <w:pPr>
                    <w:pStyle w:val="EmptyCellLayoutStyle"/>
                    <w:spacing w:after="0" w:line="240" w:lineRule="auto"/>
                  </w:pPr>
                </w:p>
              </w:tc>
              <w:tc>
                <w:tcPr>
                  <w:tcW w:w="180" w:type="dxa"/>
                </w:tcPr>
                <w:p w14:paraId="1315A0A7" w14:textId="77777777" w:rsidR="00F150ED" w:rsidRDefault="00F150ED">
                  <w:pPr>
                    <w:pStyle w:val="EmptyCellLayoutStyle"/>
                    <w:spacing w:after="0" w:line="240" w:lineRule="auto"/>
                  </w:pPr>
                </w:p>
              </w:tc>
              <w:tc>
                <w:tcPr>
                  <w:tcW w:w="3240" w:type="dxa"/>
                </w:tcPr>
                <w:p w14:paraId="3FC0E695" w14:textId="77777777" w:rsidR="00F150ED" w:rsidRDefault="00F150ED">
                  <w:pPr>
                    <w:pStyle w:val="EmptyCellLayoutStyle"/>
                    <w:spacing w:after="0" w:line="240" w:lineRule="auto"/>
                  </w:pPr>
                </w:p>
              </w:tc>
              <w:tc>
                <w:tcPr>
                  <w:tcW w:w="2159" w:type="dxa"/>
                </w:tcPr>
                <w:p w14:paraId="665AB9A5" w14:textId="77777777" w:rsidR="00F150ED" w:rsidRDefault="00F150ED">
                  <w:pPr>
                    <w:pStyle w:val="EmptyCellLayoutStyle"/>
                    <w:spacing w:after="0" w:line="240" w:lineRule="auto"/>
                  </w:pPr>
                </w:p>
              </w:tc>
              <w:tc>
                <w:tcPr>
                  <w:tcW w:w="359" w:type="dxa"/>
                  <w:vMerge/>
                </w:tcPr>
                <w:p w14:paraId="4190CEC6" w14:textId="77777777" w:rsidR="00F150ED" w:rsidRDefault="00F150ED">
                  <w:pPr>
                    <w:pStyle w:val="EmptyCellLayoutStyle"/>
                    <w:spacing w:after="0" w:line="240" w:lineRule="auto"/>
                  </w:pPr>
                </w:p>
              </w:tc>
              <w:tc>
                <w:tcPr>
                  <w:tcW w:w="180" w:type="dxa"/>
                </w:tcPr>
                <w:p w14:paraId="6B5967FB" w14:textId="77777777" w:rsidR="00F150ED" w:rsidRDefault="00F150ED">
                  <w:pPr>
                    <w:pStyle w:val="EmptyCellLayoutStyle"/>
                    <w:spacing w:after="0" w:line="240" w:lineRule="auto"/>
                  </w:pPr>
                </w:p>
              </w:tc>
              <w:tc>
                <w:tcPr>
                  <w:tcW w:w="3240" w:type="dxa"/>
                </w:tcPr>
                <w:p w14:paraId="5FF6F128" w14:textId="77777777" w:rsidR="00F150ED" w:rsidRDefault="00F150ED">
                  <w:pPr>
                    <w:pStyle w:val="EmptyCellLayoutStyle"/>
                    <w:spacing w:after="0" w:line="240" w:lineRule="auto"/>
                  </w:pPr>
                </w:p>
              </w:tc>
              <w:tc>
                <w:tcPr>
                  <w:tcW w:w="794" w:type="dxa"/>
                  <w:tcBorders>
                    <w:right w:val="single" w:sz="15" w:space="0" w:color="000000"/>
                  </w:tcBorders>
                </w:tcPr>
                <w:p w14:paraId="1F8E77CE" w14:textId="77777777" w:rsidR="00F150ED" w:rsidRDefault="00F150ED">
                  <w:pPr>
                    <w:pStyle w:val="EmptyCellLayoutStyle"/>
                    <w:spacing w:after="0" w:line="240" w:lineRule="auto"/>
                  </w:pPr>
                </w:p>
              </w:tc>
            </w:tr>
            <w:tr w:rsidR="00F150ED" w14:paraId="4D373B21" w14:textId="77777777" w:rsidTr="007A1556">
              <w:trPr>
                <w:trHeight w:val="69"/>
              </w:trPr>
              <w:tc>
                <w:tcPr>
                  <w:tcW w:w="829" w:type="dxa"/>
                  <w:tcBorders>
                    <w:left w:val="single" w:sz="15" w:space="0" w:color="000000"/>
                  </w:tcBorders>
                </w:tcPr>
                <w:p w14:paraId="32040891" w14:textId="77777777" w:rsidR="00F150ED" w:rsidRDefault="00F150ED">
                  <w:pPr>
                    <w:pStyle w:val="EmptyCellLayoutStyle"/>
                    <w:spacing w:after="0" w:line="240" w:lineRule="auto"/>
                  </w:pPr>
                </w:p>
              </w:tc>
              <w:tc>
                <w:tcPr>
                  <w:tcW w:w="359" w:type="dxa"/>
                </w:tcPr>
                <w:p w14:paraId="5FC98056" w14:textId="77777777" w:rsidR="00F150ED" w:rsidRDefault="00F150ED">
                  <w:pPr>
                    <w:pStyle w:val="EmptyCellLayoutStyle"/>
                    <w:spacing w:after="0" w:line="240" w:lineRule="auto"/>
                  </w:pPr>
                </w:p>
              </w:tc>
              <w:tc>
                <w:tcPr>
                  <w:tcW w:w="180" w:type="dxa"/>
                </w:tcPr>
                <w:p w14:paraId="504D3F07" w14:textId="77777777" w:rsidR="00F150ED" w:rsidRDefault="00F150ED">
                  <w:pPr>
                    <w:pStyle w:val="EmptyCellLayoutStyle"/>
                    <w:spacing w:after="0" w:line="240" w:lineRule="auto"/>
                  </w:pPr>
                </w:p>
              </w:tc>
              <w:tc>
                <w:tcPr>
                  <w:tcW w:w="3240" w:type="dxa"/>
                </w:tcPr>
                <w:p w14:paraId="3E77DCF0" w14:textId="77777777" w:rsidR="00F150ED" w:rsidRDefault="00F150ED">
                  <w:pPr>
                    <w:pStyle w:val="EmptyCellLayoutStyle"/>
                    <w:spacing w:after="0" w:line="240" w:lineRule="auto"/>
                  </w:pPr>
                </w:p>
              </w:tc>
              <w:tc>
                <w:tcPr>
                  <w:tcW w:w="2159" w:type="dxa"/>
                </w:tcPr>
                <w:p w14:paraId="1763C486" w14:textId="77777777" w:rsidR="00F150ED" w:rsidRDefault="00F150ED">
                  <w:pPr>
                    <w:pStyle w:val="EmptyCellLayoutStyle"/>
                    <w:spacing w:after="0" w:line="240" w:lineRule="auto"/>
                  </w:pPr>
                </w:p>
              </w:tc>
              <w:tc>
                <w:tcPr>
                  <w:tcW w:w="359" w:type="dxa"/>
                </w:tcPr>
                <w:p w14:paraId="6976FA48" w14:textId="77777777" w:rsidR="00F150ED" w:rsidRDefault="00F150ED">
                  <w:pPr>
                    <w:pStyle w:val="EmptyCellLayoutStyle"/>
                    <w:spacing w:after="0" w:line="240" w:lineRule="auto"/>
                  </w:pPr>
                </w:p>
              </w:tc>
              <w:tc>
                <w:tcPr>
                  <w:tcW w:w="180" w:type="dxa"/>
                </w:tcPr>
                <w:p w14:paraId="146C7F70" w14:textId="77777777" w:rsidR="00F150ED" w:rsidRDefault="00F150ED">
                  <w:pPr>
                    <w:pStyle w:val="EmptyCellLayoutStyle"/>
                    <w:spacing w:after="0" w:line="240" w:lineRule="auto"/>
                  </w:pPr>
                </w:p>
              </w:tc>
              <w:tc>
                <w:tcPr>
                  <w:tcW w:w="3240" w:type="dxa"/>
                </w:tcPr>
                <w:p w14:paraId="2161B904" w14:textId="77777777" w:rsidR="00F150ED" w:rsidRDefault="00F150ED">
                  <w:pPr>
                    <w:pStyle w:val="EmptyCellLayoutStyle"/>
                    <w:spacing w:after="0" w:line="240" w:lineRule="auto"/>
                  </w:pPr>
                </w:p>
              </w:tc>
              <w:tc>
                <w:tcPr>
                  <w:tcW w:w="794" w:type="dxa"/>
                  <w:tcBorders>
                    <w:right w:val="single" w:sz="15" w:space="0" w:color="000000"/>
                  </w:tcBorders>
                </w:tcPr>
                <w:p w14:paraId="3D039350" w14:textId="77777777" w:rsidR="00F150ED" w:rsidRDefault="00F150ED">
                  <w:pPr>
                    <w:pStyle w:val="EmptyCellLayoutStyle"/>
                    <w:spacing w:after="0" w:line="240" w:lineRule="auto"/>
                  </w:pPr>
                </w:p>
              </w:tc>
            </w:tr>
            <w:tr w:rsidR="00F150ED" w14:paraId="795FEACC" w14:textId="77777777" w:rsidTr="007A1556">
              <w:trPr>
                <w:trHeight w:val="269"/>
              </w:trPr>
              <w:tc>
                <w:tcPr>
                  <w:tcW w:w="829" w:type="dxa"/>
                  <w:tcBorders>
                    <w:left w:val="single" w:sz="15" w:space="0" w:color="000000"/>
                  </w:tcBorders>
                </w:tcPr>
                <w:p w14:paraId="5AE43D60"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5FFB519C" w14:textId="77777777">
                    <w:trPr>
                      <w:trHeight w:val="212"/>
                    </w:trPr>
                    <w:tc>
                      <w:tcPr>
                        <w:tcW w:w="360" w:type="dxa"/>
                        <w:tcBorders>
                          <w:top w:val="nil"/>
                          <w:left w:val="nil"/>
                          <w:bottom w:val="nil"/>
                          <w:right w:val="nil"/>
                        </w:tcBorders>
                        <w:tcMar>
                          <w:top w:w="39" w:type="dxa"/>
                          <w:left w:w="39" w:type="dxa"/>
                          <w:bottom w:w="39" w:type="dxa"/>
                          <w:right w:w="39" w:type="dxa"/>
                        </w:tcMar>
                      </w:tcPr>
                      <w:p w14:paraId="0113644B" w14:textId="77777777" w:rsidR="00F150ED" w:rsidRDefault="00B0186A">
                        <w:pPr>
                          <w:spacing w:after="0" w:line="240" w:lineRule="auto"/>
                        </w:pPr>
                        <w:r>
                          <w:rPr>
                            <w:rFonts w:ascii="Arial" w:eastAsia="Arial" w:hAnsi="Arial"/>
                            <w:color w:val="000000"/>
                          </w:rPr>
                          <w:t>N</w:t>
                        </w:r>
                      </w:p>
                    </w:tc>
                  </w:tr>
                </w:tbl>
                <w:p w14:paraId="4776A8A3" w14:textId="77777777" w:rsidR="00F150ED" w:rsidRDefault="00F150ED">
                  <w:pPr>
                    <w:spacing w:after="0" w:line="240" w:lineRule="auto"/>
                  </w:pPr>
                </w:p>
              </w:tc>
              <w:tc>
                <w:tcPr>
                  <w:tcW w:w="180" w:type="dxa"/>
                </w:tcPr>
                <w:p w14:paraId="2E3047CA"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3CE3D579" w14:textId="77777777">
                    <w:trPr>
                      <w:trHeight w:val="191"/>
                    </w:trPr>
                    <w:tc>
                      <w:tcPr>
                        <w:tcW w:w="3240" w:type="dxa"/>
                        <w:tcBorders>
                          <w:top w:val="nil"/>
                          <w:left w:val="nil"/>
                          <w:bottom w:val="nil"/>
                          <w:right w:val="nil"/>
                        </w:tcBorders>
                        <w:tcMar>
                          <w:top w:w="39" w:type="dxa"/>
                          <w:left w:w="39" w:type="dxa"/>
                          <w:bottom w:w="39" w:type="dxa"/>
                          <w:right w:w="39" w:type="dxa"/>
                        </w:tcMar>
                      </w:tcPr>
                      <w:p w14:paraId="0D3ECA4E" w14:textId="77777777" w:rsidR="00F150ED" w:rsidRDefault="00B0186A">
                        <w:pPr>
                          <w:spacing w:after="0" w:line="240" w:lineRule="auto"/>
                        </w:pPr>
                        <w:r>
                          <w:rPr>
                            <w:rFonts w:ascii="Arial" w:eastAsia="Arial" w:hAnsi="Arial"/>
                            <w:color w:val="000000"/>
                            <w:sz w:val="16"/>
                          </w:rPr>
                          <w:t>Provide formal written counseling.</w:t>
                        </w:r>
                      </w:p>
                    </w:tc>
                  </w:tr>
                </w:tbl>
                <w:p w14:paraId="0B815335" w14:textId="77777777" w:rsidR="00F150ED" w:rsidRDefault="00F150ED">
                  <w:pPr>
                    <w:spacing w:after="0" w:line="240" w:lineRule="auto"/>
                  </w:pPr>
                </w:p>
              </w:tc>
              <w:tc>
                <w:tcPr>
                  <w:tcW w:w="2159" w:type="dxa"/>
                </w:tcPr>
                <w:p w14:paraId="7B61E055"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062F51B6" w14:textId="77777777">
                    <w:trPr>
                      <w:trHeight w:val="212"/>
                    </w:trPr>
                    <w:tc>
                      <w:tcPr>
                        <w:tcW w:w="360" w:type="dxa"/>
                        <w:tcBorders>
                          <w:top w:val="nil"/>
                          <w:left w:val="nil"/>
                          <w:bottom w:val="nil"/>
                          <w:right w:val="nil"/>
                        </w:tcBorders>
                        <w:tcMar>
                          <w:top w:w="39" w:type="dxa"/>
                          <w:left w:w="39" w:type="dxa"/>
                          <w:bottom w:w="39" w:type="dxa"/>
                          <w:right w:w="39" w:type="dxa"/>
                        </w:tcMar>
                      </w:tcPr>
                      <w:p w14:paraId="74E8130A" w14:textId="77777777" w:rsidR="00F150ED" w:rsidRDefault="00B0186A">
                        <w:pPr>
                          <w:spacing w:after="0" w:line="240" w:lineRule="auto"/>
                        </w:pPr>
                        <w:r>
                          <w:rPr>
                            <w:rFonts w:ascii="Arial" w:eastAsia="Arial" w:hAnsi="Arial"/>
                            <w:color w:val="000000"/>
                          </w:rPr>
                          <w:t>N</w:t>
                        </w:r>
                      </w:p>
                    </w:tc>
                  </w:tr>
                </w:tbl>
                <w:p w14:paraId="605E55F5" w14:textId="77777777" w:rsidR="00F150ED" w:rsidRDefault="00F150ED">
                  <w:pPr>
                    <w:spacing w:after="0" w:line="240" w:lineRule="auto"/>
                  </w:pPr>
                </w:p>
              </w:tc>
              <w:tc>
                <w:tcPr>
                  <w:tcW w:w="180" w:type="dxa"/>
                </w:tcPr>
                <w:p w14:paraId="1E14839A"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4B466F8E" w14:textId="77777777">
                    <w:trPr>
                      <w:trHeight w:val="191"/>
                    </w:trPr>
                    <w:tc>
                      <w:tcPr>
                        <w:tcW w:w="3240" w:type="dxa"/>
                        <w:tcBorders>
                          <w:top w:val="nil"/>
                          <w:left w:val="nil"/>
                          <w:bottom w:val="nil"/>
                          <w:right w:val="nil"/>
                        </w:tcBorders>
                        <w:tcMar>
                          <w:top w:w="39" w:type="dxa"/>
                          <w:left w:w="39" w:type="dxa"/>
                          <w:bottom w:w="39" w:type="dxa"/>
                          <w:right w:w="39" w:type="dxa"/>
                        </w:tcMar>
                      </w:tcPr>
                      <w:p w14:paraId="14097E7E" w14:textId="77777777" w:rsidR="00F150ED" w:rsidRDefault="00B0186A">
                        <w:pPr>
                          <w:spacing w:after="0" w:line="240" w:lineRule="auto"/>
                        </w:pPr>
                        <w:r>
                          <w:rPr>
                            <w:rFonts w:ascii="Arial" w:eastAsia="Arial" w:hAnsi="Arial"/>
                            <w:color w:val="000000"/>
                            <w:sz w:val="16"/>
                          </w:rPr>
                          <w:t>Approve work.</w:t>
                        </w:r>
                      </w:p>
                    </w:tc>
                  </w:tr>
                </w:tbl>
                <w:p w14:paraId="683274DF" w14:textId="77777777" w:rsidR="00F150ED" w:rsidRDefault="00F150ED">
                  <w:pPr>
                    <w:spacing w:after="0" w:line="240" w:lineRule="auto"/>
                  </w:pPr>
                </w:p>
              </w:tc>
              <w:tc>
                <w:tcPr>
                  <w:tcW w:w="794" w:type="dxa"/>
                  <w:tcBorders>
                    <w:right w:val="single" w:sz="15" w:space="0" w:color="000000"/>
                  </w:tcBorders>
                </w:tcPr>
                <w:p w14:paraId="72BA8A7E" w14:textId="77777777" w:rsidR="00F150ED" w:rsidRDefault="00F150ED">
                  <w:pPr>
                    <w:pStyle w:val="EmptyCellLayoutStyle"/>
                    <w:spacing w:after="0" w:line="240" w:lineRule="auto"/>
                  </w:pPr>
                </w:p>
              </w:tc>
            </w:tr>
            <w:tr w:rsidR="00F150ED" w14:paraId="6F1EC782" w14:textId="77777777" w:rsidTr="007A1556">
              <w:trPr>
                <w:trHeight w:val="80"/>
              </w:trPr>
              <w:tc>
                <w:tcPr>
                  <w:tcW w:w="829" w:type="dxa"/>
                  <w:tcBorders>
                    <w:left w:val="single" w:sz="15" w:space="0" w:color="000000"/>
                  </w:tcBorders>
                </w:tcPr>
                <w:p w14:paraId="6FBF8B05" w14:textId="77777777" w:rsidR="00F150ED" w:rsidRDefault="00F150ED">
                  <w:pPr>
                    <w:pStyle w:val="EmptyCellLayoutStyle"/>
                    <w:spacing w:after="0" w:line="240" w:lineRule="auto"/>
                  </w:pPr>
                </w:p>
              </w:tc>
              <w:tc>
                <w:tcPr>
                  <w:tcW w:w="359" w:type="dxa"/>
                  <w:vMerge/>
                </w:tcPr>
                <w:p w14:paraId="224522D9" w14:textId="77777777" w:rsidR="00F150ED" w:rsidRDefault="00F150ED">
                  <w:pPr>
                    <w:pStyle w:val="EmptyCellLayoutStyle"/>
                    <w:spacing w:after="0" w:line="240" w:lineRule="auto"/>
                  </w:pPr>
                </w:p>
              </w:tc>
              <w:tc>
                <w:tcPr>
                  <w:tcW w:w="180" w:type="dxa"/>
                </w:tcPr>
                <w:p w14:paraId="5156A530" w14:textId="77777777" w:rsidR="00F150ED" w:rsidRDefault="00F150ED">
                  <w:pPr>
                    <w:pStyle w:val="EmptyCellLayoutStyle"/>
                    <w:spacing w:after="0" w:line="240" w:lineRule="auto"/>
                  </w:pPr>
                </w:p>
              </w:tc>
              <w:tc>
                <w:tcPr>
                  <w:tcW w:w="3240" w:type="dxa"/>
                </w:tcPr>
                <w:p w14:paraId="040C11C9" w14:textId="77777777" w:rsidR="00F150ED" w:rsidRDefault="00F150ED">
                  <w:pPr>
                    <w:pStyle w:val="EmptyCellLayoutStyle"/>
                    <w:spacing w:after="0" w:line="240" w:lineRule="auto"/>
                  </w:pPr>
                </w:p>
              </w:tc>
              <w:tc>
                <w:tcPr>
                  <w:tcW w:w="2159" w:type="dxa"/>
                </w:tcPr>
                <w:p w14:paraId="5E12FC59" w14:textId="77777777" w:rsidR="00F150ED" w:rsidRDefault="00F150ED">
                  <w:pPr>
                    <w:pStyle w:val="EmptyCellLayoutStyle"/>
                    <w:spacing w:after="0" w:line="240" w:lineRule="auto"/>
                  </w:pPr>
                </w:p>
              </w:tc>
              <w:tc>
                <w:tcPr>
                  <w:tcW w:w="359" w:type="dxa"/>
                  <w:vMerge/>
                </w:tcPr>
                <w:p w14:paraId="1967C23E" w14:textId="77777777" w:rsidR="00F150ED" w:rsidRDefault="00F150ED">
                  <w:pPr>
                    <w:pStyle w:val="EmptyCellLayoutStyle"/>
                    <w:spacing w:after="0" w:line="240" w:lineRule="auto"/>
                  </w:pPr>
                </w:p>
              </w:tc>
              <w:tc>
                <w:tcPr>
                  <w:tcW w:w="180" w:type="dxa"/>
                </w:tcPr>
                <w:p w14:paraId="3C938B2E" w14:textId="77777777" w:rsidR="00F150ED" w:rsidRDefault="00F150ED">
                  <w:pPr>
                    <w:pStyle w:val="EmptyCellLayoutStyle"/>
                    <w:spacing w:after="0" w:line="240" w:lineRule="auto"/>
                  </w:pPr>
                </w:p>
              </w:tc>
              <w:tc>
                <w:tcPr>
                  <w:tcW w:w="3240" w:type="dxa"/>
                </w:tcPr>
                <w:p w14:paraId="034F4892" w14:textId="77777777" w:rsidR="00F150ED" w:rsidRDefault="00F150ED">
                  <w:pPr>
                    <w:pStyle w:val="EmptyCellLayoutStyle"/>
                    <w:spacing w:after="0" w:line="240" w:lineRule="auto"/>
                  </w:pPr>
                </w:p>
              </w:tc>
              <w:tc>
                <w:tcPr>
                  <w:tcW w:w="794" w:type="dxa"/>
                  <w:tcBorders>
                    <w:right w:val="single" w:sz="15" w:space="0" w:color="000000"/>
                  </w:tcBorders>
                </w:tcPr>
                <w:p w14:paraId="139FA8E3" w14:textId="77777777" w:rsidR="00F150ED" w:rsidRDefault="00F150ED">
                  <w:pPr>
                    <w:pStyle w:val="EmptyCellLayoutStyle"/>
                    <w:spacing w:after="0" w:line="240" w:lineRule="auto"/>
                  </w:pPr>
                </w:p>
              </w:tc>
            </w:tr>
            <w:tr w:rsidR="00F150ED" w14:paraId="458CE349" w14:textId="77777777" w:rsidTr="007A1556">
              <w:trPr>
                <w:trHeight w:val="13"/>
              </w:trPr>
              <w:tc>
                <w:tcPr>
                  <w:tcW w:w="829" w:type="dxa"/>
                  <w:tcBorders>
                    <w:left w:val="single" w:sz="15" w:space="0" w:color="000000"/>
                  </w:tcBorders>
                </w:tcPr>
                <w:p w14:paraId="0AD8BC2B" w14:textId="77777777" w:rsidR="00F150ED" w:rsidRDefault="00F150ED">
                  <w:pPr>
                    <w:pStyle w:val="EmptyCellLayoutStyle"/>
                    <w:spacing w:after="0" w:line="240" w:lineRule="auto"/>
                  </w:pPr>
                </w:p>
              </w:tc>
              <w:tc>
                <w:tcPr>
                  <w:tcW w:w="359" w:type="dxa"/>
                </w:tcPr>
                <w:p w14:paraId="37B76D80" w14:textId="77777777" w:rsidR="00F150ED" w:rsidRDefault="00F150ED">
                  <w:pPr>
                    <w:pStyle w:val="EmptyCellLayoutStyle"/>
                    <w:spacing w:after="0" w:line="240" w:lineRule="auto"/>
                  </w:pPr>
                </w:p>
              </w:tc>
              <w:tc>
                <w:tcPr>
                  <w:tcW w:w="180" w:type="dxa"/>
                </w:tcPr>
                <w:p w14:paraId="12F0A3F7" w14:textId="77777777" w:rsidR="00F150ED" w:rsidRDefault="00F150ED">
                  <w:pPr>
                    <w:pStyle w:val="EmptyCellLayoutStyle"/>
                    <w:spacing w:after="0" w:line="240" w:lineRule="auto"/>
                  </w:pPr>
                </w:p>
              </w:tc>
              <w:tc>
                <w:tcPr>
                  <w:tcW w:w="3240" w:type="dxa"/>
                </w:tcPr>
                <w:p w14:paraId="34CEF3C0" w14:textId="77777777" w:rsidR="00F150ED" w:rsidRDefault="00F150ED">
                  <w:pPr>
                    <w:pStyle w:val="EmptyCellLayoutStyle"/>
                    <w:spacing w:after="0" w:line="240" w:lineRule="auto"/>
                  </w:pPr>
                </w:p>
              </w:tc>
              <w:tc>
                <w:tcPr>
                  <w:tcW w:w="2159" w:type="dxa"/>
                </w:tcPr>
                <w:p w14:paraId="0269EF5C" w14:textId="77777777" w:rsidR="00F150ED" w:rsidRDefault="00F150ED">
                  <w:pPr>
                    <w:pStyle w:val="EmptyCellLayoutStyle"/>
                    <w:spacing w:after="0" w:line="240" w:lineRule="auto"/>
                  </w:pPr>
                </w:p>
              </w:tc>
              <w:tc>
                <w:tcPr>
                  <w:tcW w:w="359" w:type="dxa"/>
                </w:tcPr>
                <w:p w14:paraId="35105166" w14:textId="77777777" w:rsidR="00F150ED" w:rsidRDefault="00F150ED">
                  <w:pPr>
                    <w:pStyle w:val="EmptyCellLayoutStyle"/>
                    <w:spacing w:after="0" w:line="240" w:lineRule="auto"/>
                  </w:pPr>
                </w:p>
              </w:tc>
              <w:tc>
                <w:tcPr>
                  <w:tcW w:w="180" w:type="dxa"/>
                </w:tcPr>
                <w:p w14:paraId="4E0F79A4" w14:textId="77777777" w:rsidR="00F150ED" w:rsidRDefault="00F150ED">
                  <w:pPr>
                    <w:pStyle w:val="EmptyCellLayoutStyle"/>
                    <w:spacing w:after="0" w:line="240" w:lineRule="auto"/>
                  </w:pPr>
                </w:p>
              </w:tc>
              <w:tc>
                <w:tcPr>
                  <w:tcW w:w="3240" w:type="dxa"/>
                </w:tcPr>
                <w:p w14:paraId="42BA7347" w14:textId="77777777" w:rsidR="00F150ED" w:rsidRDefault="00F150ED">
                  <w:pPr>
                    <w:pStyle w:val="EmptyCellLayoutStyle"/>
                    <w:spacing w:after="0" w:line="240" w:lineRule="auto"/>
                  </w:pPr>
                </w:p>
              </w:tc>
              <w:tc>
                <w:tcPr>
                  <w:tcW w:w="794" w:type="dxa"/>
                  <w:tcBorders>
                    <w:right w:val="single" w:sz="15" w:space="0" w:color="000000"/>
                  </w:tcBorders>
                </w:tcPr>
                <w:p w14:paraId="05E53773" w14:textId="77777777" w:rsidR="00F150ED" w:rsidRDefault="00F150ED">
                  <w:pPr>
                    <w:pStyle w:val="EmptyCellLayoutStyle"/>
                    <w:spacing w:after="0" w:line="240" w:lineRule="auto"/>
                  </w:pPr>
                </w:p>
              </w:tc>
            </w:tr>
            <w:tr w:rsidR="00F150ED" w14:paraId="0FB89851" w14:textId="77777777" w:rsidTr="007A1556">
              <w:trPr>
                <w:trHeight w:val="55"/>
              </w:trPr>
              <w:tc>
                <w:tcPr>
                  <w:tcW w:w="829" w:type="dxa"/>
                  <w:tcBorders>
                    <w:left w:val="single" w:sz="15" w:space="0" w:color="000000"/>
                  </w:tcBorders>
                </w:tcPr>
                <w:p w14:paraId="48F83D50" w14:textId="77777777" w:rsidR="00F150ED" w:rsidRDefault="00F150ED">
                  <w:pPr>
                    <w:pStyle w:val="EmptyCellLayoutStyle"/>
                    <w:spacing w:after="0" w:line="240" w:lineRule="auto"/>
                  </w:pPr>
                </w:p>
              </w:tc>
              <w:tc>
                <w:tcPr>
                  <w:tcW w:w="359" w:type="dxa"/>
                </w:tcPr>
                <w:p w14:paraId="7654FF13" w14:textId="77777777" w:rsidR="00F150ED" w:rsidRDefault="00F150ED">
                  <w:pPr>
                    <w:pStyle w:val="EmptyCellLayoutStyle"/>
                    <w:spacing w:after="0" w:line="240" w:lineRule="auto"/>
                  </w:pPr>
                </w:p>
              </w:tc>
              <w:tc>
                <w:tcPr>
                  <w:tcW w:w="180" w:type="dxa"/>
                </w:tcPr>
                <w:p w14:paraId="35CA7403" w14:textId="77777777" w:rsidR="00F150ED" w:rsidRDefault="00F150ED">
                  <w:pPr>
                    <w:pStyle w:val="EmptyCellLayoutStyle"/>
                    <w:spacing w:after="0" w:line="240" w:lineRule="auto"/>
                  </w:pPr>
                </w:p>
              </w:tc>
              <w:tc>
                <w:tcPr>
                  <w:tcW w:w="3240" w:type="dxa"/>
                </w:tcPr>
                <w:p w14:paraId="32D17786" w14:textId="77777777" w:rsidR="00F150ED" w:rsidRDefault="00F150ED">
                  <w:pPr>
                    <w:pStyle w:val="EmptyCellLayoutStyle"/>
                    <w:spacing w:after="0" w:line="240" w:lineRule="auto"/>
                  </w:pPr>
                </w:p>
              </w:tc>
              <w:tc>
                <w:tcPr>
                  <w:tcW w:w="2159" w:type="dxa"/>
                </w:tcPr>
                <w:p w14:paraId="28E320C1"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52E3F217" w14:textId="77777777">
                    <w:trPr>
                      <w:trHeight w:val="212"/>
                    </w:trPr>
                    <w:tc>
                      <w:tcPr>
                        <w:tcW w:w="360" w:type="dxa"/>
                        <w:tcBorders>
                          <w:top w:val="nil"/>
                          <w:left w:val="nil"/>
                          <w:bottom w:val="nil"/>
                          <w:right w:val="nil"/>
                        </w:tcBorders>
                        <w:tcMar>
                          <w:top w:w="39" w:type="dxa"/>
                          <w:left w:w="39" w:type="dxa"/>
                          <w:bottom w:w="39" w:type="dxa"/>
                          <w:right w:w="39" w:type="dxa"/>
                        </w:tcMar>
                      </w:tcPr>
                      <w:p w14:paraId="2C6C541F" w14:textId="76AD1B07" w:rsidR="00F150ED" w:rsidRDefault="00B233A1">
                        <w:pPr>
                          <w:spacing w:after="0" w:line="240" w:lineRule="auto"/>
                        </w:pPr>
                        <w:r>
                          <w:t>Y</w:t>
                        </w:r>
                      </w:p>
                    </w:tc>
                  </w:tr>
                </w:tbl>
                <w:p w14:paraId="0DCB4B7A" w14:textId="77777777" w:rsidR="00F150ED" w:rsidRDefault="00F150ED">
                  <w:pPr>
                    <w:spacing w:after="0" w:line="240" w:lineRule="auto"/>
                  </w:pPr>
                </w:p>
              </w:tc>
              <w:tc>
                <w:tcPr>
                  <w:tcW w:w="180" w:type="dxa"/>
                </w:tcPr>
                <w:p w14:paraId="4B1B491B" w14:textId="77777777" w:rsidR="00F150ED" w:rsidRDefault="00F150ED">
                  <w:pPr>
                    <w:pStyle w:val="EmptyCellLayoutStyle"/>
                    <w:spacing w:after="0" w:line="240" w:lineRule="auto"/>
                  </w:pPr>
                </w:p>
              </w:tc>
              <w:tc>
                <w:tcPr>
                  <w:tcW w:w="3240" w:type="dxa"/>
                </w:tcPr>
                <w:p w14:paraId="70D07D14" w14:textId="77777777" w:rsidR="00F150ED" w:rsidRDefault="00F150ED">
                  <w:pPr>
                    <w:pStyle w:val="EmptyCellLayoutStyle"/>
                    <w:spacing w:after="0" w:line="240" w:lineRule="auto"/>
                  </w:pPr>
                </w:p>
              </w:tc>
              <w:tc>
                <w:tcPr>
                  <w:tcW w:w="794" w:type="dxa"/>
                  <w:tcBorders>
                    <w:right w:val="single" w:sz="15" w:space="0" w:color="000000"/>
                  </w:tcBorders>
                </w:tcPr>
                <w:p w14:paraId="095B542B" w14:textId="77777777" w:rsidR="00F150ED" w:rsidRDefault="00F150ED">
                  <w:pPr>
                    <w:pStyle w:val="EmptyCellLayoutStyle"/>
                    <w:spacing w:after="0" w:line="240" w:lineRule="auto"/>
                  </w:pPr>
                </w:p>
              </w:tc>
            </w:tr>
            <w:tr w:rsidR="00F150ED" w14:paraId="57C79173" w14:textId="77777777" w:rsidTr="007A1556">
              <w:trPr>
                <w:trHeight w:val="235"/>
              </w:trPr>
              <w:tc>
                <w:tcPr>
                  <w:tcW w:w="829" w:type="dxa"/>
                  <w:tcBorders>
                    <w:left w:val="single" w:sz="15" w:space="0" w:color="000000"/>
                  </w:tcBorders>
                </w:tcPr>
                <w:p w14:paraId="37B812B9"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11B8E3AC" w14:textId="77777777">
                    <w:trPr>
                      <w:trHeight w:val="212"/>
                    </w:trPr>
                    <w:tc>
                      <w:tcPr>
                        <w:tcW w:w="360" w:type="dxa"/>
                        <w:tcBorders>
                          <w:top w:val="nil"/>
                          <w:left w:val="nil"/>
                          <w:bottom w:val="nil"/>
                          <w:right w:val="nil"/>
                        </w:tcBorders>
                        <w:tcMar>
                          <w:top w:w="39" w:type="dxa"/>
                          <w:left w:w="39" w:type="dxa"/>
                          <w:bottom w:w="39" w:type="dxa"/>
                          <w:right w:w="39" w:type="dxa"/>
                        </w:tcMar>
                      </w:tcPr>
                      <w:p w14:paraId="2BB31EFF" w14:textId="77777777" w:rsidR="00F150ED" w:rsidRDefault="00B0186A">
                        <w:pPr>
                          <w:spacing w:after="0" w:line="240" w:lineRule="auto"/>
                        </w:pPr>
                        <w:r>
                          <w:rPr>
                            <w:rFonts w:ascii="Arial" w:eastAsia="Arial" w:hAnsi="Arial"/>
                            <w:color w:val="000000"/>
                          </w:rPr>
                          <w:t>N</w:t>
                        </w:r>
                      </w:p>
                    </w:tc>
                  </w:tr>
                </w:tbl>
                <w:p w14:paraId="7D02F873" w14:textId="77777777" w:rsidR="00F150ED" w:rsidRDefault="00F150ED">
                  <w:pPr>
                    <w:spacing w:after="0" w:line="240" w:lineRule="auto"/>
                  </w:pPr>
                </w:p>
              </w:tc>
              <w:tc>
                <w:tcPr>
                  <w:tcW w:w="180" w:type="dxa"/>
                </w:tcPr>
                <w:p w14:paraId="7602521A" w14:textId="77777777" w:rsidR="00F150ED" w:rsidRDefault="00F150E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40"/>
                  </w:tblGrid>
                  <w:tr w:rsidR="00F150ED" w14:paraId="00133481" w14:textId="77777777">
                    <w:trPr>
                      <w:trHeight w:val="191"/>
                    </w:trPr>
                    <w:tc>
                      <w:tcPr>
                        <w:tcW w:w="3240" w:type="dxa"/>
                        <w:tcBorders>
                          <w:top w:val="nil"/>
                          <w:left w:val="nil"/>
                          <w:bottom w:val="nil"/>
                          <w:right w:val="nil"/>
                        </w:tcBorders>
                        <w:tcMar>
                          <w:top w:w="39" w:type="dxa"/>
                          <w:left w:w="39" w:type="dxa"/>
                          <w:bottom w:w="39" w:type="dxa"/>
                          <w:right w:w="39" w:type="dxa"/>
                        </w:tcMar>
                      </w:tcPr>
                      <w:p w14:paraId="5214B93D" w14:textId="77777777" w:rsidR="00F150ED" w:rsidRDefault="00B0186A">
                        <w:pPr>
                          <w:spacing w:after="0" w:line="240" w:lineRule="auto"/>
                        </w:pPr>
                        <w:r>
                          <w:rPr>
                            <w:rFonts w:ascii="Arial" w:eastAsia="Arial" w:hAnsi="Arial"/>
                            <w:color w:val="000000"/>
                            <w:sz w:val="16"/>
                          </w:rPr>
                          <w:t>Approve leave requests.</w:t>
                        </w:r>
                      </w:p>
                    </w:tc>
                  </w:tr>
                </w:tbl>
                <w:p w14:paraId="7BD1D615" w14:textId="77777777" w:rsidR="00F150ED" w:rsidRDefault="00F150ED">
                  <w:pPr>
                    <w:spacing w:after="0" w:line="240" w:lineRule="auto"/>
                  </w:pPr>
                </w:p>
              </w:tc>
              <w:tc>
                <w:tcPr>
                  <w:tcW w:w="2159" w:type="dxa"/>
                </w:tcPr>
                <w:p w14:paraId="3C0EDDB0" w14:textId="77777777" w:rsidR="00F150ED" w:rsidRDefault="00F150ED">
                  <w:pPr>
                    <w:pStyle w:val="EmptyCellLayoutStyle"/>
                    <w:spacing w:after="0" w:line="240" w:lineRule="auto"/>
                  </w:pPr>
                </w:p>
              </w:tc>
              <w:tc>
                <w:tcPr>
                  <w:tcW w:w="359" w:type="dxa"/>
                  <w:vMerge/>
                </w:tcPr>
                <w:p w14:paraId="215B8C5F" w14:textId="77777777" w:rsidR="00F150ED" w:rsidRDefault="00F150ED">
                  <w:pPr>
                    <w:pStyle w:val="EmptyCellLayoutStyle"/>
                    <w:spacing w:after="0" w:line="240" w:lineRule="auto"/>
                  </w:pPr>
                </w:p>
              </w:tc>
              <w:tc>
                <w:tcPr>
                  <w:tcW w:w="180" w:type="dxa"/>
                </w:tcPr>
                <w:p w14:paraId="5024CD69" w14:textId="77777777" w:rsidR="00F150ED" w:rsidRDefault="00F150E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40"/>
                  </w:tblGrid>
                  <w:tr w:rsidR="00F150ED" w14:paraId="3F4F5B71" w14:textId="77777777">
                    <w:trPr>
                      <w:trHeight w:val="191"/>
                    </w:trPr>
                    <w:tc>
                      <w:tcPr>
                        <w:tcW w:w="3240" w:type="dxa"/>
                        <w:tcBorders>
                          <w:top w:val="nil"/>
                          <w:left w:val="nil"/>
                          <w:bottom w:val="nil"/>
                          <w:right w:val="nil"/>
                        </w:tcBorders>
                        <w:tcMar>
                          <w:top w:w="39" w:type="dxa"/>
                          <w:left w:w="39" w:type="dxa"/>
                          <w:bottom w:w="39" w:type="dxa"/>
                          <w:right w:w="39" w:type="dxa"/>
                        </w:tcMar>
                      </w:tcPr>
                      <w:p w14:paraId="2EE91820" w14:textId="77777777" w:rsidR="00F150ED" w:rsidRDefault="00B0186A">
                        <w:pPr>
                          <w:spacing w:after="0" w:line="240" w:lineRule="auto"/>
                        </w:pPr>
                        <w:r>
                          <w:rPr>
                            <w:rFonts w:ascii="Arial" w:eastAsia="Arial" w:hAnsi="Arial"/>
                            <w:color w:val="000000"/>
                            <w:sz w:val="16"/>
                          </w:rPr>
                          <w:t>Review work.</w:t>
                        </w:r>
                      </w:p>
                    </w:tc>
                  </w:tr>
                </w:tbl>
                <w:p w14:paraId="6273D364" w14:textId="77777777" w:rsidR="00F150ED" w:rsidRDefault="00F150ED">
                  <w:pPr>
                    <w:spacing w:after="0" w:line="240" w:lineRule="auto"/>
                  </w:pPr>
                </w:p>
              </w:tc>
              <w:tc>
                <w:tcPr>
                  <w:tcW w:w="794" w:type="dxa"/>
                  <w:tcBorders>
                    <w:right w:val="single" w:sz="15" w:space="0" w:color="000000"/>
                  </w:tcBorders>
                </w:tcPr>
                <w:p w14:paraId="10819F43" w14:textId="77777777" w:rsidR="00F150ED" w:rsidRDefault="00F150ED">
                  <w:pPr>
                    <w:pStyle w:val="EmptyCellLayoutStyle"/>
                    <w:spacing w:after="0" w:line="240" w:lineRule="auto"/>
                  </w:pPr>
                </w:p>
              </w:tc>
            </w:tr>
            <w:tr w:rsidR="00F150ED" w14:paraId="1E5CB2ED" w14:textId="77777777" w:rsidTr="007A1556">
              <w:trPr>
                <w:trHeight w:val="34"/>
              </w:trPr>
              <w:tc>
                <w:tcPr>
                  <w:tcW w:w="829" w:type="dxa"/>
                  <w:tcBorders>
                    <w:left w:val="single" w:sz="15" w:space="0" w:color="000000"/>
                  </w:tcBorders>
                </w:tcPr>
                <w:p w14:paraId="1E23C6E4" w14:textId="77777777" w:rsidR="00F150ED" w:rsidRDefault="00F150ED">
                  <w:pPr>
                    <w:pStyle w:val="EmptyCellLayoutStyle"/>
                    <w:spacing w:after="0" w:line="240" w:lineRule="auto"/>
                  </w:pPr>
                </w:p>
              </w:tc>
              <w:tc>
                <w:tcPr>
                  <w:tcW w:w="359" w:type="dxa"/>
                  <w:vMerge/>
                </w:tcPr>
                <w:p w14:paraId="5D91D1B2" w14:textId="77777777" w:rsidR="00F150ED" w:rsidRDefault="00F150ED">
                  <w:pPr>
                    <w:pStyle w:val="EmptyCellLayoutStyle"/>
                    <w:spacing w:after="0" w:line="240" w:lineRule="auto"/>
                  </w:pPr>
                </w:p>
              </w:tc>
              <w:tc>
                <w:tcPr>
                  <w:tcW w:w="180" w:type="dxa"/>
                </w:tcPr>
                <w:p w14:paraId="3E2694B2" w14:textId="77777777" w:rsidR="00F150ED" w:rsidRDefault="00F150ED">
                  <w:pPr>
                    <w:pStyle w:val="EmptyCellLayoutStyle"/>
                    <w:spacing w:after="0" w:line="240" w:lineRule="auto"/>
                  </w:pPr>
                </w:p>
              </w:tc>
              <w:tc>
                <w:tcPr>
                  <w:tcW w:w="3240" w:type="dxa"/>
                  <w:vMerge/>
                </w:tcPr>
                <w:p w14:paraId="6923543E" w14:textId="77777777" w:rsidR="00F150ED" w:rsidRDefault="00F150ED">
                  <w:pPr>
                    <w:pStyle w:val="EmptyCellLayoutStyle"/>
                    <w:spacing w:after="0" w:line="240" w:lineRule="auto"/>
                  </w:pPr>
                </w:p>
              </w:tc>
              <w:tc>
                <w:tcPr>
                  <w:tcW w:w="2159" w:type="dxa"/>
                </w:tcPr>
                <w:p w14:paraId="0B63B7BA" w14:textId="77777777" w:rsidR="00F150ED" w:rsidRDefault="00F150ED">
                  <w:pPr>
                    <w:pStyle w:val="EmptyCellLayoutStyle"/>
                    <w:spacing w:after="0" w:line="240" w:lineRule="auto"/>
                  </w:pPr>
                </w:p>
              </w:tc>
              <w:tc>
                <w:tcPr>
                  <w:tcW w:w="359" w:type="dxa"/>
                </w:tcPr>
                <w:p w14:paraId="0B8C0EF3" w14:textId="77777777" w:rsidR="00F150ED" w:rsidRDefault="00F150ED">
                  <w:pPr>
                    <w:pStyle w:val="EmptyCellLayoutStyle"/>
                    <w:spacing w:after="0" w:line="240" w:lineRule="auto"/>
                  </w:pPr>
                </w:p>
              </w:tc>
              <w:tc>
                <w:tcPr>
                  <w:tcW w:w="180" w:type="dxa"/>
                </w:tcPr>
                <w:p w14:paraId="1726327B" w14:textId="77777777" w:rsidR="00F150ED" w:rsidRDefault="00F150ED">
                  <w:pPr>
                    <w:pStyle w:val="EmptyCellLayoutStyle"/>
                    <w:spacing w:after="0" w:line="240" w:lineRule="auto"/>
                  </w:pPr>
                </w:p>
              </w:tc>
              <w:tc>
                <w:tcPr>
                  <w:tcW w:w="3240" w:type="dxa"/>
                  <w:vMerge/>
                </w:tcPr>
                <w:p w14:paraId="2F6B66FC" w14:textId="77777777" w:rsidR="00F150ED" w:rsidRDefault="00F150ED">
                  <w:pPr>
                    <w:pStyle w:val="EmptyCellLayoutStyle"/>
                    <w:spacing w:after="0" w:line="240" w:lineRule="auto"/>
                  </w:pPr>
                </w:p>
              </w:tc>
              <w:tc>
                <w:tcPr>
                  <w:tcW w:w="794" w:type="dxa"/>
                  <w:tcBorders>
                    <w:right w:val="single" w:sz="15" w:space="0" w:color="000000"/>
                  </w:tcBorders>
                </w:tcPr>
                <w:p w14:paraId="465AA445" w14:textId="77777777" w:rsidR="00F150ED" w:rsidRDefault="00F150ED">
                  <w:pPr>
                    <w:pStyle w:val="EmptyCellLayoutStyle"/>
                    <w:spacing w:after="0" w:line="240" w:lineRule="auto"/>
                  </w:pPr>
                </w:p>
              </w:tc>
            </w:tr>
            <w:tr w:rsidR="00F150ED" w14:paraId="3033B7D5" w14:textId="77777777" w:rsidTr="007A1556">
              <w:trPr>
                <w:trHeight w:val="20"/>
              </w:trPr>
              <w:tc>
                <w:tcPr>
                  <w:tcW w:w="829" w:type="dxa"/>
                  <w:tcBorders>
                    <w:left w:val="single" w:sz="15" w:space="0" w:color="000000"/>
                  </w:tcBorders>
                </w:tcPr>
                <w:p w14:paraId="6548E8FD" w14:textId="77777777" w:rsidR="00F150ED" w:rsidRDefault="00F150ED">
                  <w:pPr>
                    <w:pStyle w:val="EmptyCellLayoutStyle"/>
                    <w:spacing w:after="0" w:line="240" w:lineRule="auto"/>
                  </w:pPr>
                </w:p>
              </w:tc>
              <w:tc>
                <w:tcPr>
                  <w:tcW w:w="359" w:type="dxa"/>
                  <w:vMerge/>
                </w:tcPr>
                <w:p w14:paraId="391F2946" w14:textId="77777777" w:rsidR="00F150ED" w:rsidRDefault="00F150ED">
                  <w:pPr>
                    <w:pStyle w:val="EmptyCellLayoutStyle"/>
                    <w:spacing w:after="0" w:line="240" w:lineRule="auto"/>
                  </w:pPr>
                </w:p>
              </w:tc>
              <w:tc>
                <w:tcPr>
                  <w:tcW w:w="180" w:type="dxa"/>
                </w:tcPr>
                <w:p w14:paraId="7B7F2377" w14:textId="77777777" w:rsidR="00F150ED" w:rsidRDefault="00F150ED">
                  <w:pPr>
                    <w:pStyle w:val="EmptyCellLayoutStyle"/>
                    <w:spacing w:after="0" w:line="240" w:lineRule="auto"/>
                  </w:pPr>
                </w:p>
              </w:tc>
              <w:tc>
                <w:tcPr>
                  <w:tcW w:w="3240" w:type="dxa"/>
                </w:tcPr>
                <w:p w14:paraId="57807F8B" w14:textId="77777777" w:rsidR="00F150ED" w:rsidRDefault="00F150ED">
                  <w:pPr>
                    <w:pStyle w:val="EmptyCellLayoutStyle"/>
                    <w:spacing w:after="0" w:line="240" w:lineRule="auto"/>
                  </w:pPr>
                </w:p>
              </w:tc>
              <w:tc>
                <w:tcPr>
                  <w:tcW w:w="2159" w:type="dxa"/>
                </w:tcPr>
                <w:p w14:paraId="77A9E650" w14:textId="77777777" w:rsidR="00F150ED" w:rsidRDefault="00F150ED">
                  <w:pPr>
                    <w:pStyle w:val="EmptyCellLayoutStyle"/>
                    <w:spacing w:after="0" w:line="240" w:lineRule="auto"/>
                  </w:pPr>
                </w:p>
              </w:tc>
              <w:tc>
                <w:tcPr>
                  <w:tcW w:w="359" w:type="dxa"/>
                </w:tcPr>
                <w:p w14:paraId="4BF57DB4" w14:textId="77777777" w:rsidR="00F150ED" w:rsidRDefault="00F150ED">
                  <w:pPr>
                    <w:pStyle w:val="EmptyCellLayoutStyle"/>
                    <w:spacing w:after="0" w:line="240" w:lineRule="auto"/>
                  </w:pPr>
                </w:p>
              </w:tc>
              <w:tc>
                <w:tcPr>
                  <w:tcW w:w="180" w:type="dxa"/>
                </w:tcPr>
                <w:p w14:paraId="23E438EF" w14:textId="77777777" w:rsidR="00F150ED" w:rsidRDefault="00F150ED">
                  <w:pPr>
                    <w:pStyle w:val="EmptyCellLayoutStyle"/>
                    <w:spacing w:after="0" w:line="240" w:lineRule="auto"/>
                  </w:pPr>
                </w:p>
              </w:tc>
              <w:tc>
                <w:tcPr>
                  <w:tcW w:w="3240" w:type="dxa"/>
                </w:tcPr>
                <w:p w14:paraId="0568FACD" w14:textId="77777777" w:rsidR="00F150ED" w:rsidRDefault="00F150ED">
                  <w:pPr>
                    <w:pStyle w:val="EmptyCellLayoutStyle"/>
                    <w:spacing w:after="0" w:line="240" w:lineRule="auto"/>
                  </w:pPr>
                </w:p>
              </w:tc>
              <w:tc>
                <w:tcPr>
                  <w:tcW w:w="794" w:type="dxa"/>
                  <w:tcBorders>
                    <w:right w:val="single" w:sz="15" w:space="0" w:color="000000"/>
                  </w:tcBorders>
                </w:tcPr>
                <w:p w14:paraId="276A3303" w14:textId="77777777" w:rsidR="00F150ED" w:rsidRDefault="00F150ED">
                  <w:pPr>
                    <w:pStyle w:val="EmptyCellLayoutStyle"/>
                    <w:spacing w:after="0" w:line="240" w:lineRule="auto"/>
                  </w:pPr>
                </w:p>
              </w:tc>
            </w:tr>
            <w:tr w:rsidR="00F150ED" w14:paraId="540AAA51" w14:textId="77777777" w:rsidTr="007A1556">
              <w:trPr>
                <w:trHeight w:val="69"/>
              </w:trPr>
              <w:tc>
                <w:tcPr>
                  <w:tcW w:w="829" w:type="dxa"/>
                  <w:tcBorders>
                    <w:left w:val="single" w:sz="15" w:space="0" w:color="000000"/>
                  </w:tcBorders>
                </w:tcPr>
                <w:p w14:paraId="4B2033A1" w14:textId="77777777" w:rsidR="00F150ED" w:rsidRDefault="00F150ED">
                  <w:pPr>
                    <w:pStyle w:val="EmptyCellLayoutStyle"/>
                    <w:spacing w:after="0" w:line="240" w:lineRule="auto"/>
                  </w:pPr>
                </w:p>
              </w:tc>
              <w:tc>
                <w:tcPr>
                  <w:tcW w:w="359" w:type="dxa"/>
                </w:tcPr>
                <w:p w14:paraId="2D698BBE" w14:textId="77777777" w:rsidR="00F150ED" w:rsidRDefault="00F150ED">
                  <w:pPr>
                    <w:pStyle w:val="EmptyCellLayoutStyle"/>
                    <w:spacing w:after="0" w:line="240" w:lineRule="auto"/>
                  </w:pPr>
                </w:p>
              </w:tc>
              <w:tc>
                <w:tcPr>
                  <w:tcW w:w="180" w:type="dxa"/>
                </w:tcPr>
                <w:p w14:paraId="4522D336" w14:textId="77777777" w:rsidR="00F150ED" w:rsidRDefault="00F150ED">
                  <w:pPr>
                    <w:pStyle w:val="EmptyCellLayoutStyle"/>
                    <w:spacing w:after="0" w:line="240" w:lineRule="auto"/>
                  </w:pPr>
                </w:p>
              </w:tc>
              <w:tc>
                <w:tcPr>
                  <w:tcW w:w="3240" w:type="dxa"/>
                </w:tcPr>
                <w:p w14:paraId="640D9AA1" w14:textId="77777777" w:rsidR="00F150ED" w:rsidRDefault="00F150ED">
                  <w:pPr>
                    <w:pStyle w:val="EmptyCellLayoutStyle"/>
                    <w:spacing w:after="0" w:line="240" w:lineRule="auto"/>
                  </w:pPr>
                </w:p>
              </w:tc>
              <w:tc>
                <w:tcPr>
                  <w:tcW w:w="2159" w:type="dxa"/>
                </w:tcPr>
                <w:p w14:paraId="78F1EE6C" w14:textId="77777777" w:rsidR="00F150ED" w:rsidRDefault="00F150ED">
                  <w:pPr>
                    <w:pStyle w:val="EmptyCellLayoutStyle"/>
                    <w:spacing w:after="0" w:line="240" w:lineRule="auto"/>
                  </w:pPr>
                </w:p>
              </w:tc>
              <w:tc>
                <w:tcPr>
                  <w:tcW w:w="359" w:type="dxa"/>
                </w:tcPr>
                <w:p w14:paraId="7454A090" w14:textId="77777777" w:rsidR="00F150ED" w:rsidRDefault="00F150ED">
                  <w:pPr>
                    <w:pStyle w:val="EmptyCellLayoutStyle"/>
                    <w:spacing w:after="0" w:line="240" w:lineRule="auto"/>
                  </w:pPr>
                </w:p>
              </w:tc>
              <w:tc>
                <w:tcPr>
                  <w:tcW w:w="180" w:type="dxa"/>
                </w:tcPr>
                <w:p w14:paraId="6DA0B3EA" w14:textId="77777777" w:rsidR="00F150ED" w:rsidRDefault="00F150ED">
                  <w:pPr>
                    <w:pStyle w:val="EmptyCellLayoutStyle"/>
                    <w:spacing w:after="0" w:line="240" w:lineRule="auto"/>
                  </w:pPr>
                </w:p>
              </w:tc>
              <w:tc>
                <w:tcPr>
                  <w:tcW w:w="3240" w:type="dxa"/>
                </w:tcPr>
                <w:p w14:paraId="4922FEBC" w14:textId="77777777" w:rsidR="00F150ED" w:rsidRDefault="00F150ED">
                  <w:pPr>
                    <w:pStyle w:val="EmptyCellLayoutStyle"/>
                    <w:spacing w:after="0" w:line="240" w:lineRule="auto"/>
                  </w:pPr>
                </w:p>
              </w:tc>
              <w:tc>
                <w:tcPr>
                  <w:tcW w:w="794" w:type="dxa"/>
                  <w:tcBorders>
                    <w:right w:val="single" w:sz="15" w:space="0" w:color="000000"/>
                  </w:tcBorders>
                </w:tcPr>
                <w:p w14:paraId="5E934D55" w14:textId="77777777" w:rsidR="00F150ED" w:rsidRDefault="00F150ED">
                  <w:pPr>
                    <w:pStyle w:val="EmptyCellLayoutStyle"/>
                    <w:spacing w:after="0" w:line="240" w:lineRule="auto"/>
                  </w:pPr>
                </w:p>
              </w:tc>
            </w:tr>
            <w:tr w:rsidR="00F150ED" w14:paraId="3E35238D" w14:textId="77777777" w:rsidTr="007A1556">
              <w:trPr>
                <w:trHeight w:val="269"/>
              </w:trPr>
              <w:tc>
                <w:tcPr>
                  <w:tcW w:w="829" w:type="dxa"/>
                  <w:tcBorders>
                    <w:left w:val="single" w:sz="15" w:space="0" w:color="000000"/>
                  </w:tcBorders>
                </w:tcPr>
                <w:p w14:paraId="3834C99B"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6225022D" w14:textId="77777777">
                    <w:trPr>
                      <w:trHeight w:val="212"/>
                    </w:trPr>
                    <w:tc>
                      <w:tcPr>
                        <w:tcW w:w="360" w:type="dxa"/>
                        <w:tcBorders>
                          <w:top w:val="nil"/>
                          <w:left w:val="nil"/>
                          <w:bottom w:val="nil"/>
                          <w:right w:val="nil"/>
                        </w:tcBorders>
                        <w:tcMar>
                          <w:top w:w="39" w:type="dxa"/>
                          <w:left w:w="39" w:type="dxa"/>
                          <w:bottom w:w="39" w:type="dxa"/>
                          <w:right w:w="39" w:type="dxa"/>
                        </w:tcMar>
                      </w:tcPr>
                      <w:p w14:paraId="5C271387" w14:textId="77777777" w:rsidR="00F150ED" w:rsidRDefault="00B0186A">
                        <w:pPr>
                          <w:spacing w:after="0" w:line="240" w:lineRule="auto"/>
                        </w:pPr>
                        <w:r>
                          <w:rPr>
                            <w:rFonts w:ascii="Arial" w:eastAsia="Arial" w:hAnsi="Arial"/>
                            <w:color w:val="000000"/>
                          </w:rPr>
                          <w:t>N</w:t>
                        </w:r>
                      </w:p>
                    </w:tc>
                  </w:tr>
                </w:tbl>
                <w:p w14:paraId="40D153E9" w14:textId="77777777" w:rsidR="00F150ED" w:rsidRDefault="00F150ED">
                  <w:pPr>
                    <w:spacing w:after="0" w:line="240" w:lineRule="auto"/>
                  </w:pPr>
                </w:p>
              </w:tc>
              <w:tc>
                <w:tcPr>
                  <w:tcW w:w="180" w:type="dxa"/>
                </w:tcPr>
                <w:p w14:paraId="398CEA23"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6BE48B33" w14:textId="77777777">
                    <w:trPr>
                      <w:trHeight w:val="191"/>
                    </w:trPr>
                    <w:tc>
                      <w:tcPr>
                        <w:tcW w:w="3240" w:type="dxa"/>
                        <w:tcBorders>
                          <w:top w:val="nil"/>
                          <w:left w:val="nil"/>
                          <w:bottom w:val="nil"/>
                          <w:right w:val="nil"/>
                        </w:tcBorders>
                        <w:tcMar>
                          <w:top w:w="39" w:type="dxa"/>
                          <w:left w:w="39" w:type="dxa"/>
                          <w:bottom w:w="39" w:type="dxa"/>
                          <w:right w:w="39" w:type="dxa"/>
                        </w:tcMar>
                      </w:tcPr>
                      <w:p w14:paraId="6DFF080B" w14:textId="77777777" w:rsidR="00F150ED" w:rsidRDefault="00B0186A">
                        <w:pPr>
                          <w:spacing w:after="0" w:line="240" w:lineRule="auto"/>
                        </w:pPr>
                        <w:r>
                          <w:rPr>
                            <w:rFonts w:ascii="Arial" w:eastAsia="Arial" w:hAnsi="Arial"/>
                            <w:color w:val="000000"/>
                            <w:sz w:val="16"/>
                          </w:rPr>
                          <w:t>Approve time and attendance.</w:t>
                        </w:r>
                      </w:p>
                    </w:tc>
                  </w:tr>
                </w:tbl>
                <w:p w14:paraId="39BD1173" w14:textId="77777777" w:rsidR="00F150ED" w:rsidRDefault="00F150ED">
                  <w:pPr>
                    <w:spacing w:after="0" w:line="240" w:lineRule="auto"/>
                  </w:pPr>
                </w:p>
              </w:tc>
              <w:tc>
                <w:tcPr>
                  <w:tcW w:w="2159" w:type="dxa"/>
                </w:tcPr>
                <w:p w14:paraId="25532E3D"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3B73FEAB" w14:textId="77777777">
                    <w:trPr>
                      <w:trHeight w:val="212"/>
                    </w:trPr>
                    <w:tc>
                      <w:tcPr>
                        <w:tcW w:w="360" w:type="dxa"/>
                        <w:tcBorders>
                          <w:top w:val="nil"/>
                          <w:left w:val="nil"/>
                          <w:bottom w:val="nil"/>
                          <w:right w:val="nil"/>
                        </w:tcBorders>
                        <w:tcMar>
                          <w:top w:w="39" w:type="dxa"/>
                          <w:left w:w="39" w:type="dxa"/>
                          <w:bottom w:w="39" w:type="dxa"/>
                          <w:right w:w="39" w:type="dxa"/>
                        </w:tcMar>
                      </w:tcPr>
                      <w:p w14:paraId="03219C40" w14:textId="263830E0" w:rsidR="00F150ED" w:rsidRDefault="00B233A1">
                        <w:pPr>
                          <w:spacing w:after="0" w:line="240" w:lineRule="auto"/>
                        </w:pPr>
                        <w:r>
                          <w:t>Y</w:t>
                        </w:r>
                      </w:p>
                    </w:tc>
                  </w:tr>
                </w:tbl>
                <w:p w14:paraId="6BFDC189" w14:textId="77777777" w:rsidR="00F150ED" w:rsidRDefault="00F150ED">
                  <w:pPr>
                    <w:spacing w:after="0" w:line="240" w:lineRule="auto"/>
                  </w:pPr>
                </w:p>
              </w:tc>
              <w:tc>
                <w:tcPr>
                  <w:tcW w:w="180" w:type="dxa"/>
                </w:tcPr>
                <w:p w14:paraId="00F68655"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73957BD6" w14:textId="77777777">
                    <w:trPr>
                      <w:trHeight w:val="191"/>
                    </w:trPr>
                    <w:tc>
                      <w:tcPr>
                        <w:tcW w:w="3240" w:type="dxa"/>
                        <w:tcBorders>
                          <w:top w:val="nil"/>
                          <w:left w:val="nil"/>
                          <w:bottom w:val="nil"/>
                          <w:right w:val="nil"/>
                        </w:tcBorders>
                        <w:tcMar>
                          <w:top w:w="39" w:type="dxa"/>
                          <w:left w:w="39" w:type="dxa"/>
                          <w:bottom w:w="39" w:type="dxa"/>
                          <w:right w:w="39" w:type="dxa"/>
                        </w:tcMar>
                      </w:tcPr>
                      <w:p w14:paraId="0C8C0B2D" w14:textId="77777777" w:rsidR="00F150ED" w:rsidRDefault="00B0186A">
                        <w:pPr>
                          <w:spacing w:after="0" w:line="240" w:lineRule="auto"/>
                        </w:pPr>
                        <w:r>
                          <w:rPr>
                            <w:rFonts w:ascii="Arial" w:eastAsia="Arial" w:hAnsi="Arial"/>
                            <w:color w:val="000000"/>
                            <w:sz w:val="16"/>
                          </w:rPr>
                          <w:t>Provide guidance on work methods.</w:t>
                        </w:r>
                      </w:p>
                    </w:tc>
                  </w:tr>
                </w:tbl>
                <w:p w14:paraId="48BCB8D1" w14:textId="77777777" w:rsidR="00F150ED" w:rsidRDefault="00F150ED">
                  <w:pPr>
                    <w:spacing w:after="0" w:line="240" w:lineRule="auto"/>
                  </w:pPr>
                </w:p>
              </w:tc>
              <w:tc>
                <w:tcPr>
                  <w:tcW w:w="794" w:type="dxa"/>
                  <w:tcBorders>
                    <w:right w:val="single" w:sz="15" w:space="0" w:color="000000"/>
                  </w:tcBorders>
                </w:tcPr>
                <w:p w14:paraId="0B0AF3BC" w14:textId="77777777" w:rsidR="00F150ED" w:rsidRDefault="00F150ED">
                  <w:pPr>
                    <w:pStyle w:val="EmptyCellLayoutStyle"/>
                    <w:spacing w:after="0" w:line="240" w:lineRule="auto"/>
                  </w:pPr>
                </w:p>
              </w:tc>
            </w:tr>
            <w:tr w:rsidR="00F150ED" w14:paraId="581B585B" w14:textId="77777777" w:rsidTr="007A1556">
              <w:trPr>
                <w:trHeight w:val="20"/>
              </w:trPr>
              <w:tc>
                <w:tcPr>
                  <w:tcW w:w="829" w:type="dxa"/>
                  <w:tcBorders>
                    <w:left w:val="single" w:sz="15" w:space="0" w:color="000000"/>
                  </w:tcBorders>
                </w:tcPr>
                <w:p w14:paraId="17A1B12A" w14:textId="77777777" w:rsidR="00F150ED" w:rsidRDefault="00F150ED">
                  <w:pPr>
                    <w:pStyle w:val="EmptyCellLayoutStyle"/>
                    <w:spacing w:after="0" w:line="240" w:lineRule="auto"/>
                  </w:pPr>
                </w:p>
              </w:tc>
              <w:tc>
                <w:tcPr>
                  <w:tcW w:w="359" w:type="dxa"/>
                  <w:vMerge/>
                </w:tcPr>
                <w:p w14:paraId="3116630A" w14:textId="77777777" w:rsidR="00F150ED" w:rsidRDefault="00F150ED">
                  <w:pPr>
                    <w:pStyle w:val="EmptyCellLayoutStyle"/>
                    <w:spacing w:after="0" w:line="240" w:lineRule="auto"/>
                  </w:pPr>
                </w:p>
              </w:tc>
              <w:tc>
                <w:tcPr>
                  <w:tcW w:w="180" w:type="dxa"/>
                </w:tcPr>
                <w:p w14:paraId="42E234C0" w14:textId="77777777" w:rsidR="00F150ED" w:rsidRDefault="00F150ED">
                  <w:pPr>
                    <w:pStyle w:val="EmptyCellLayoutStyle"/>
                    <w:spacing w:after="0" w:line="240" w:lineRule="auto"/>
                  </w:pPr>
                </w:p>
              </w:tc>
              <w:tc>
                <w:tcPr>
                  <w:tcW w:w="3240" w:type="dxa"/>
                </w:tcPr>
                <w:p w14:paraId="7B0E737A" w14:textId="77777777" w:rsidR="00F150ED" w:rsidRDefault="00F150ED">
                  <w:pPr>
                    <w:pStyle w:val="EmptyCellLayoutStyle"/>
                    <w:spacing w:after="0" w:line="240" w:lineRule="auto"/>
                  </w:pPr>
                </w:p>
              </w:tc>
              <w:tc>
                <w:tcPr>
                  <w:tcW w:w="2159" w:type="dxa"/>
                </w:tcPr>
                <w:p w14:paraId="74710554" w14:textId="77777777" w:rsidR="00F150ED" w:rsidRDefault="00F150ED">
                  <w:pPr>
                    <w:pStyle w:val="EmptyCellLayoutStyle"/>
                    <w:spacing w:after="0" w:line="240" w:lineRule="auto"/>
                  </w:pPr>
                </w:p>
              </w:tc>
              <w:tc>
                <w:tcPr>
                  <w:tcW w:w="359" w:type="dxa"/>
                  <w:vMerge/>
                </w:tcPr>
                <w:p w14:paraId="2EE66B04" w14:textId="77777777" w:rsidR="00F150ED" w:rsidRDefault="00F150ED">
                  <w:pPr>
                    <w:pStyle w:val="EmptyCellLayoutStyle"/>
                    <w:spacing w:after="0" w:line="240" w:lineRule="auto"/>
                  </w:pPr>
                </w:p>
              </w:tc>
              <w:tc>
                <w:tcPr>
                  <w:tcW w:w="180" w:type="dxa"/>
                </w:tcPr>
                <w:p w14:paraId="58A449E6" w14:textId="77777777" w:rsidR="00F150ED" w:rsidRDefault="00F150ED">
                  <w:pPr>
                    <w:pStyle w:val="EmptyCellLayoutStyle"/>
                    <w:spacing w:after="0" w:line="240" w:lineRule="auto"/>
                  </w:pPr>
                </w:p>
              </w:tc>
              <w:tc>
                <w:tcPr>
                  <w:tcW w:w="3240" w:type="dxa"/>
                </w:tcPr>
                <w:p w14:paraId="31B3E767" w14:textId="77777777" w:rsidR="00F150ED" w:rsidRDefault="00F150ED">
                  <w:pPr>
                    <w:pStyle w:val="EmptyCellLayoutStyle"/>
                    <w:spacing w:after="0" w:line="240" w:lineRule="auto"/>
                  </w:pPr>
                </w:p>
              </w:tc>
              <w:tc>
                <w:tcPr>
                  <w:tcW w:w="794" w:type="dxa"/>
                  <w:tcBorders>
                    <w:right w:val="single" w:sz="15" w:space="0" w:color="000000"/>
                  </w:tcBorders>
                </w:tcPr>
                <w:p w14:paraId="5DC13501" w14:textId="77777777" w:rsidR="00F150ED" w:rsidRDefault="00F150ED">
                  <w:pPr>
                    <w:pStyle w:val="EmptyCellLayoutStyle"/>
                    <w:spacing w:after="0" w:line="240" w:lineRule="auto"/>
                  </w:pPr>
                </w:p>
              </w:tc>
            </w:tr>
            <w:tr w:rsidR="00F150ED" w14:paraId="05721A7F" w14:textId="77777777" w:rsidTr="007A1556">
              <w:trPr>
                <w:trHeight w:val="69"/>
              </w:trPr>
              <w:tc>
                <w:tcPr>
                  <w:tcW w:w="829" w:type="dxa"/>
                  <w:tcBorders>
                    <w:left w:val="single" w:sz="15" w:space="0" w:color="000000"/>
                  </w:tcBorders>
                </w:tcPr>
                <w:p w14:paraId="2C19719A" w14:textId="77777777" w:rsidR="00F150ED" w:rsidRDefault="00F150ED">
                  <w:pPr>
                    <w:pStyle w:val="EmptyCellLayoutStyle"/>
                    <w:spacing w:after="0" w:line="240" w:lineRule="auto"/>
                  </w:pPr>
                </w:p>
              </w:tc>
              <w:tc>
                <w:tcPr>
                  <w:tcW w:w="359" w:type="dxa"/>
                </w:tcPr>
                <w:p w14:paraId="6727F2EA" w14:textId="77777777" w:rsidR="00F150ED" w:rsidRDefault="00F150ED">
                  <w:pPr>
                    <w:pStyle w:val="EmptyCellLayoutStyle"/>
                    <w:spacing w:after="0" w:line="240" w:lineRule="auto"/>
                  </w:pPr>
                </w:p>
              </w:tc>
              <w:tc>
                <w:tcPr>
                  <w:tcW w:w="180" w:type="dxa"/>
                </w:tcPr>
                <w:p w14:paraId="029EF046" w14:textId="77777777" w:rsidR="00F150ED" w:rsidRDefault="00F150ED">
                  <w:pPr>
                    <w:pStyle w:val="EmptyCellLayoutStyle"/>
                    <w:spacing w:after="0" w:line="240" w:lineRule="auto"/>
                  </w:pPr>
                </w:p>
              </w:tc>
              <w:tc>
                <w:tcPr>
                  <w:tcW w:w="3240" w:type="dxa"/>
                </w:tcPr>
                <w:p w14:paraId="26746B2C" w14:textId="77777777" w:rsidR="00F150ED" w:rsidRDefault="00F150ED">
                  <w:pPr>
                    <w:pStyle w:val="EmptyCellLayoutStyle"/>
                    <w:spacing w:after="0" w:line="240" w:lineRule="auto"/>
                  </w:pPr>
                </w:p>
              </w:tc>
              <w:tc>
                <w:tcPr>
                  <w:tcW w:w="2159" w:type="dxa"/>
                </w:tcPr>
                <w:p w14:paraId="5B40443D" w14:textId="77777777" w:rsidR="00F150ED" w:rsidRDefault="00F150ED">
                  <w:pPr>
                    <w:pStyle w:val="EmptyCellLayoutStyle"/>
                    <w:spacing w:after="0" w:line="240" w:lineRule="auto"/>
                  </w:pPr>
                </w:p>
              </w:tc>
              <w:tc>
                <w:tcPr>
                  <w:tcW w:w="359" w:type="dxa"/>
                </w:tcPr>
                <w:p w14:paraId="4B86AD0E" w14:textId="77777777" w:rsidR="00F150ED" w:rsidRDefault="00F150ED">
                  <w:pPr>
                    <w:pStyle w:val="EmptyCellLayoutStyle"/>
                    <w:spacing w:after="0" w:line="240" w:lineRule="auto"/>
                  </w:pPr>
                </w:p>
              </w:tc>
              <w:tc>
                <w:tcPr>
                  <w:tcW w:w="180" w:type="dxa"/>
                </w:tcPr>
                <w:p w14:paraId="08A9C436" w14:textId="77777777" w:rsidR="00F150ED" w:rsidRDefault="00F150ED">
                  <w:pPr>
                    <w:pStyle w:val="EmptyCellLayoutStyle"/>
                    <w:spacing w:after="0" w:line="240" w:lineRule="auto"/>
                  </w:pPr>
                </w:p>
              </w:tc>
              <w:tc>
                <w:tcPr>
                  <w:tcW w:w="3240" w:type="dxa"/>
                </w:tcPr>
                <w:p w14:paraId="73D90216" w14:textId="77777777" w:rsidR="00F150ED" w:rsidRDefault="00F150ED">
                  <w:pPr>
                    <w:pStyle w:val="EmptyCellLayoutStyle"/>
                    <w:spacing w:after="0" w:line="240" w:lineRule="auto"/>
                  </w:pPr>
                </w:p>
              </w:tc>
              <w:tc>
                <w:tcPr>
                  <w:tcW w:w="794" w:type="dxa"/>
                  <w:tcBorders>
                    <w:right w:val="single" w:sz="15" w:space="0" w:color="000000"/>
                  </w:tcBorders>
                </w:tcPr>
                <w:p w14:paraId="67320837" w14:textId="77777777" w:rsidR="00F150ED" w:rsidRDefault="00F150ED">
                  <w:pPr>
                    <w:pStyle w:val="EmptyCellLayoutStyle"/>
                    <w:spacing w:after="0" w:line="240" w:lineRule="auto"/>
                  </w:pPr>
                </w:p>
              </w:tc>
            </w:tr>
            <w:tr w:rsidR="00F150ED" w14:paraId="189BB5FC" w14:textId="77777777" w:rsidTr="007A1556">
              <w:trPr>
                <w:trHeight w:val="270"/>
              </w:trPr>
              <w:tc>
                <w:tcPr>
                  <w:tcW w:w="829" w:type="dxa"/>
                  <w:tcBorders>
                    <w:left w:val="single" w:sz="15" w:space="0" w:color="000000"/>
                  </w:tcBorders>
                </w:tcPr>
                <w:p w14:paraId="056F3EED"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4978D2E3" w14:textId="77777777">
                    <w:trPr>
                      <w:trHeight w:val="212"/>
                    </w:trPr>
                    <w:tc>
                      <w:tcPr>
                        <w:tcW w:w="360" w:type="dxa"/>
                        <w:tcBorders>
                          <w:top w:val="nil"/>
                          <w:left w:val="nil"/>
                          <w:bottom w:val="nil"/>
                          <w:right w:val="nil"/>
                        </w:tcBorders>
                        <w:tcMar>
                          <w:top w:w="39" w:type="dxa"/>
                          <w:left w:w="39" w:type="dxa"/>
                          <w:bottom w:w="39" w:type="dxa"/>
                          <w:right w:w="39" w:type="dxa"/>
                        </w:tcMar>
                      </w:tcPr>
                      <w:p w14:paraId="17CDB3D6" w14:textId="77777777" w:rsidR="00F150ED" w:rsidRDefault="00B0186A">
                        <w:pPr>
                          <w:spacing w:after="0" w:line="240" w:lineRule="auto"/>
                        </w:pPr>
                        <w:r>
                          <w:rPr>
                            <w:rFonts w:ascii="Arial" w:eastAsia="Arial" w:hAnsi="Arial"/>
                            <w:color w:val="000000"/>
                          </w:rPr>
                          <w:t>N</w:t>
                        </w:r>
                      </w:p>
                    </w:tc>
                  </w:tr>
                </w:tbl>
                <w:p w14:paraId="3B3F2682" w14:textId="77777777" w:rsidR="00F150ED" w:rsidRDefault="00F150ED">
                  <w:pPr>
                    <w:spacing w:after="0" w:line="240" w:lineRule="auto"/>
                  </w:pPr>
                </w:p>
              </w:tc>
              <w:tc>
                <w:tcPr>
                  <w:tcW w:w="180" w:type="dxa"/>
                </w:tcPr>
                <w:p w14:paraId="00B50D1E"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67087042" w14:textId="77777777">
                    <w:trPr>
                      <w:trHeight w:val="191"/>
                    </w:trPr>
                    <w:tc>
                      <w:tcPr>
                        <w:tcW w:w="3240" w:type="dxa"/>
                        <w:tcBorders>
                          <w:top w:val="nil"/>
                          <w:left w:val="nil"/>
                          <w:bottom w:val="nil"/>
                          <w:right w:val="nil"/>
                        </w:tcBorders>
                        <w:tcMar>
                          <w:top w:w="39" w:type="dxa"/>
                          <w:left w:w="39" w:type="dxa"/>
                          <w:bottom w:w="39" w:type="dxa"/>
                          <w:right w:w="39" w:type="dxa"/>
                        </w:tcMar>
                      </w:tcPr>
                      <w:p w14:paraId="3CC4DABE" w14:textId="77777777" w:rsidR="00F150ED" w:rsidRDefault="00B0186A">
                        <w:pPr>
                          <w:spacing w:after="0" w:line="240" w:lineRule="auto"/>
                        </w:pPr>
                        <w:r>
                          <w:rPr>
                            <w:rFonts w:ascii="Arial" w:eastAsia="Arial" w:hAnsi="Arial"/>
                            <w:color w:val="000000"/>
                            <w:sz w:val="16"/>
                          </w:rPr>
                          <w:t>Orally reprimand.</w:t>
                        </w:r>
                      </w:p>
                    </w:tc>
                  </w:tr>
                </w:tbl>
                <w:p w14:paraId="49C772FC" w14:textId="77777777" w:rsidR="00F150ED" w:rsidRDefault="00F150ED">
                  <w:pPr>
                    <w:spacing w:after="0" w:line="240" w:lineRule="auto"/>
                  </w:pPr>
                </w:p>
              </w:tc>
              <w:tc>
                <w:tcPr>
                  <w:tcW w:w="2159" w:type="dxa"/>
                </w:tcPr>
                <w:p w14:paraId="039313AE" w14:textId="77777777" w:rsidR="00F150ED" w:rsidRDefault="00F150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50ED" w14:paraId="47B246AC" w14:textId="77777777">
                    <w:trPr>
                      <w:trHeight w:val="212"/>
                    </w:trPr>
                    <w:tc>
                      <w:tcPr>
                        <w:tcW w:w="360" w:type="dxa"/>
                        <w:tcBorders>
                          <w:top w:val="nil"/>
                          <w:left w:val="nil"/>
                          <w:bottom w:val="nil"/>
                          <w:right w:val="nil"/>
                        </w:tcBorders>
                        <w:tcMar>
                          <w:top w:w="39" w:type="dxa"/>
                          <w:left w:w="39" w:type="dxa"/>
                          <w:bottom w:w="39" w:type="dxa"/>
                          <w:right w:w="39" w:type="dxa"/>
                        </w:tcMar>
                      </w:tcPr>
                      <w:p w14:paraId="3C669D6E" w14:textId="29792026" w:rsidR="00F150ED" w:rsidRDefault="00B233A1">
                        <w:pPr>
                          <w:spacing w:after="0" w:line="240" w:lineRule="auto"/>
                        </w:pPr>
                        <w:r>
                          <w:t>Y</w:t>
                        </w:r>
                      </w:p>
                    </w:tc>
                  </w:tr>
                </w:tbl>
                <w:p w14:paraId="1D4E19CA" w14:textId="77777777" w:rsidR="00F150ED" w:rsidRDefault="00F150ED">
                  <w:pPr>
                    <w:spacing w:after="0" w:line="240" w:lineRule="auto"/>
                  </w:pPr>
                </w:p>
              </w:tc>
              <w:tc>
                <w:tcPr>
                  <w:tcW w:w="180" w:type="dxa"/>
                </w:tcPr>
                <w:p w14:paraId="58402409" w14:textId="77777777" w:rsidR="00F150ED" w:rsidRDefault="00F150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40"/>
                  </w:tblGrid>
                  <w:tr w:rsidR="00F150ED" w14:paraId="0EE94A3F" w14:textId="77777777">
                    <w:trPr>
                      <w:trHeight w:val="191"/>
                    </w:trPr>
                    <w:tc>
                      <w:tcPr>
                        <w:tcW w:w="3240" w:type="dxa"/>
                        <w:tcBorders>
                          <w:top w:val="nil"/>
                          <w:left w:val="nil"/>
                          <w:bottom w:val="nil"/>
                          <w:right w:val="nil"/>
                        </w:tcBorders>
                        <w:tcMar>
                          <w:top w:w="39" w:type="dxa"/>
                          <w:left w:w="39" w:type="dxa"/>
                          <w:bottom w:w="39" w:type="dxa"/>
                          <w:right w:w="39" w:type="dxa"/>
                        </w:tcMar>
                      </w:tcPr>
                      <w:p w14:paraId="2FB35C51" w14:textId="77777777" w:rsidR="00F150ED" w:rsidRDefault="00B0186A">
                        <w:pPr>
                          <w:spacing w:after="0" w:line="240" w:lineRule="auto"/>
                        </w:pPr>
                        <w:r>
                          <w:rPr>
                            <w:rFonts w:ascii="Arial" w:eastAsia="Arial" w:hAnsi="Arial"/>
                            <w:color w:val="000000"/>
                            <w:sz w:val="16"/>
                          </w:rPr>
                          <w:t>Train employees in the work.</w:t>
                        </w:r>
                      </w:p>
                    </w:tc>
                  </w:tr>
                </w:tbl>
                <w:p w14:paraId="26D21CEB" w14:textId="77777777" w:rsidR="00F150ED" w:rsidRDefault="00F150ED">
                  <w:pPr>
                    <w:spacing w:after="0" w:line="240" w:lineRule="auto"/>
                  </w:pPr>
                </w:p>
              </w:tc>
              <w:tc>
                <w:tcPr>
                  <w:tcW w:w="794" w:type="dxa"/>
                  <w:tcBorders>
                    <w:right w:val="single" w:sz="15" w:space="0" w:color="000000"/>
                  </w:tcBorders>
                </w:tcPr>
                <w:p w14:paraId="65AC2887" w14:textId="77777777" w:rsidR="00F150ED" w:rsidRDefault="00F150ED">
                  <w:pPr>
                    <w:pStyle w:val="EmptyCellLayoutStyle"/>
                    <w:spacing w:after="0" w:line="240" w:lineRule="auto"/>
                  </w:pPr>
                </w:p>
              </w:tc>
            </w:tr>
            <w:tr w:rsidR="00F150ED" w14:paraId="2AC2A2AA" w14:textId="77777777" w:rsidTr="007A1556">
              <w:trPr>
                <w:trHeight w:val="20"/>
              </w:trPr>
              <w:tc>
                <w:tcPr>
                  <w:tcW w:w="829" w:type="dxa"/>
                  <w:tcBorders>
                    <w:left w:val="single" w:sz="15" w:space="0" w:color="000000"/>
                  </w:tcBorders>
                </w:tcPr>
                <w:p w14:paraId="28A15073" w14:textId="77777777" w:rsidR="00F150ED" w:rsidRDefault="00F150ED">
                  <w:pPr>
                    <w:pStyle w:val="EmptyCellLayoutStyle"/>
                    <w:spacing w:after="0" w:line="240" w:lineRule="auto"/>
                  </w:pPr>
                </w:p>
              </w:tc>
              <w:tc>
                <w:tcPr>
                  <w:tcW w:w="359" w:type="dxa"/>
                  <w:vMerge/>
                </w:tcPr>
                <w:p w14:paraId="4F9825B1" w14:textId="77777777" w:rsidR="00F150ED" w:rsidRDefault="00F150ED">
                  <w:pPr>
                    <w:pStyle w:val="EmptyCellLayoutStyle"/>
                    <w:spacing w:after="0" w:line="240" w:lineRule="auto"/>
                  </w:pPr>
                </w:p>
              </w:tc>
              <w:tc>
                <w:tcPr>
                  <w:tcW w:w="180" w:type="dxa"/>
                </w:tcPr>
                <w:p w14:paraId="1AEACFF2" w14:textId="77777777" w:rsidR="00F150ED" w:rsidRDefault="00F150ED">
                  <w:pPr>
                    <w:pStyle w:val="EmptyCellLayoutStyle"/>
                    <w:spacing w:after="0" w:line="240" w:lineRule="auto"/>
                  </w:pPr>
                </w:p>
              </w:tc>
              <w:tc>
                <w:tcPr>
                  <w:tcW w:w="3240" w:type="dxa"/>
                </w:tcPr>
                <w:p w14:paraId="3D3825D2" w14:textId="77777777" w:rsidR="00F150ED" w:rsidRDefault="00F150ED">
                  <w:pPr>
                    <w:pStyle w:val="EmptyCellLayoutStyle"/>
                    <w:spacing w:after="0" w:line="240" w:lineRule="auto"/>
                  </w:pPr>
                </w:p>
              </w:tc>
              <w:tc>
                <w:tcPr>
                  <w:tcW w:w="2159" w:type="dxa"/>
                </w:tcPr>
                <w:p w14:paraId="2E0FB7E4" w14:textId="77777777" w:rsidR="00F150ED" w:rsidRDefault="00F150ED">
                  <w:pPr>
                    <w:pStyle w:val="EmptyCellLayoutStyle"/>
                    <w:spacing w:after="0" w:line="240" w:lineRule="auto"/>
                  </w:pPr>
                </w:p>
              </w:tc>
              <w:tc>
                <w:tcPr>
                  <w:tcW w:w="359" w:type="dxa"/>
                  <w:vMerge/>
                </w:tcPr>
                <w:p w14:paraId="2C0E6E0F" w14:textId="77777777" w:rsidR="00F150ED" w:rsidRDefault="00F150ED">
                  <w:pPr>
                    <w:pStyle w:val="EmptyCellLayoutStyle"/>
                    <w:spacing w:after="0" w:line="240" w:lineRule="auto"/>
                  </w:pPr>
                </w:p>
              </w:tc>
              <w:tc>
                <w:tcPr>
                  <w:tcW w:w="180" w:type="dxa"/>
                </w:tcPr>
                <w:p w14:paraId="40A1132F" w14:textId="77777777" w:rsidR="00F150ED" w:rsidRDefault="00F150ED">
                  <w:pPr>
                    <w:pStyle w:val="EmptyCellLayoutStyle"/>
                    <w:spacing w:after="0" w:line="240" w:lineRule="auto"/>
                  </w:pPr>
                </w:p>
              </w:tc>
              <w:tc>
                <w:tcPr>
                  <w:tcW w:w="3240" w:type="dxa"/>
                </w:tcPr>
                <w:p w14:paraId="7E69D4D4" w14:textId="77777777" w:rsidR="00F150ED" w:rsidRDefault="00F150ED">
                  <w:pPr>
                    <w:pStyle w:val="EmptyCellLayoutStyle"/>
                    <w:spacing w:after="0" w:line="240" w:lineRule="auto"/>
                  </w:pPr>
                </w:p>
              </w:tc>
              <w:tc>
                <w:tcPr>
                  <w:tcW w:w="794" w:type="dxa"/>
                  <w:tcBorders>
                    <w:right w:val="single" w:sz="15" w:space="0" w:color="000000"/>
                  </w:tcBorders>
                </w:tcPr>
                <w:p w14:paraId="3D16B24A" w14:textId="77777777" w:rsidR="00F150ED" w:rsidRDefault="00F150ED">
                  <w:pPr>
                    <w:pStyle w:val="EmptyCellLayoutStyle"/>
                    <w:spacing w:after="0" w:line="240" w:lineRule="auto"/>
                  </w:pPr>
                </w:p>
              </w:tc>
            </w:tr>
            <w:tr w:rsidR="00F150ED" w14:paraId="7ABF464F" w14:textId="77777777" w:rsidTr="007A1556">
              <w:trPr>
                <w:trHeight w:val="249"/>
              </w:trPr>
              <w:tc>
                <w:tcPr>
                  <w:tcW w:w="829" w:type="dxa"/>
                  <w:tcBorders>
                    <w:left w:val="single" w:sz="15" w:space="0" w:color="000000"/>
                    <w:bottom w:val="single" w:sz="15" w:space="0" w:color="000000"/>
                  </w:tcBorders>
                </w:tcPr>
                <w:p w14:paraId="07E72F2D" w14:textId="77777777" w:rsidR="00F150ED" w:rsidRDefault="00F150ED">
                  <w:pPr>
                    <w:pStyle w:val="EmptyCellLayoutStyle"/>
                    <w:spacing w:after="0" w:line="240" w:lineRule="auto"/>
                  </w:pPr>
                </w:p>
              </w:tc>
              <w:tc>
                <w:tcPr>
                  <w:tcW w:w="359" w:type="dxa"/>
                  <w:tcBorders>
                    <w:bottom w:val="single" w:sz="15" w:space="0" w:color="000000"/>
                  </w:tcBorders>
                </w:tcPr>
                <w:p w14:paraId="4B09758A" w14:textId="77777777" w:rsidR="00F150ED" w:rsidRDefault="00F150ED">
                  <w:pPr>
                    <w:pStyle w:val="EmptyCellLayoutStyle"/>
                    <w:spacing w:after="0" w:line="240" w:lineRule="auto"/>
                  </w:pPr>
                </w:p>
              </w:tc>
              <w:tc>
                <w:tcPr>
                  <w:tcW w:w="180" w:type="dxa"/>
                  <w:tcBorders>
                    <w:bottom w:val="single" w:sz="15" w:space="0" w:color="000000"/>
                  </w:tcBorders>
                </w:tcPr>
                <w:p w14:paraId="44EEFEB5" w14:textId="77777777" w:rsidR="00F150ED" w:rsidRDefault="00F150ED">
                  <w:pPr>
                    <w:pStyle w:val="EmptyCellLayoutStyle"/>
                    <w:spacing w:after="0" w:line="240" w:lineRule="auto"/>
                  </w:pPr>
                </w:p>
              </w:tc>
              <w:tc>
                <w:tcPr>
                  <w:tcW w:w="3240" w:type="dxa"/>
                  <w:tcBorders>
                    <w:bottom w:val="single" w:sz="15" w:space="0" w:color="000000"/>
                  </w:tcBorders>
                </w:tcPr>
                <w:p w14:paraId="1FAE3BD9" w14:textId="77777777" w:rsidR="00F150ED" w:rsidRDefault="00F150ED">
                  <w:pPr>
                    <w:pStyle w:val="EmptyCellLayoutStyle"/>
                    <w:spacing w:after="0" w:line="240" w:lineRule="auto"/>
                  </w:pPr>
                </w:p>
              </w:tc>
              <w:tc>
                <w:tcPr>
                  <w:tcW w:w="2159" w:type="dxa"/>
                  <w:tcBorders>
                    <w:bottom w:val="single" w:sz="15" w:space="0" w:color="000000"/>
                  </w:tcBorders>
                </w:tcPr>
                <w:p w14:paraId="7A3AC25B" w14:textId="77777777" w:rsidR="00F150ED" w:rsidRDefault="00F150ED">
                  <w:pPr>
                    <w:pStyle w:val="EmptyCellLayoutStyle"/>
                    <w:spacing w:after="0" w:line="240" w:lineRule="auto"/>
                  </w:pPr>
                </w:p>
              </w:tc>
              <w:tc>
                <w:tcPr>
                  <w:tcW w:w="359" w:type="dxa"/>
                  <w:tcBorders>
                    <w:bottom w:val="single" w:sz="15" w:space="0" w:color="000000"/>
                  </w:tcBorders>
                </w:tcPr>
                <w:p w14:paraId="3B3F04AF" w14:textId="77777777" w:rsidR="00F150ED" w:rsidRDefault="00F150ED">
                  <w:pPr>
                    <w:pStyle w:val="EmptyCellLayoutStyle"/>
                    <w:spacing w:after="0" w:line="240" w:lineRule="auto"/>
                  </w:pPr>
                </w:p>
              </w:tc>
              <w:tc>
                <w:tcPr>
                  <w:tcW w:w="180" w:type="dxa"/>
                  <w:tcBorders>
                    <w:bottom w:val="single" w:sz="15" w:space="0" w:color="000000"/>
                  </w:tcBorders>
                </w:tcPr>
                <w:p w14:paraId="7BA38F81" w14:textId="77777777" w:rsidR="00F150ED" w:rsidRDefault="00F150ED">
                  <w:pPr>
                    <w:pStyle w:val="EmptyCellLayoutStyle"/>
                    <w:spacing w:after="0" w:line="240" w:lineRule="auto"/>
                  </w:pPr>
                </w:p>
              </w:tc>
              <w:tc>
                <w:tcPr>
                  <w:tcW w:w="3240" w:type="dxa"/>
                  <w:tcBorders>
                    <w:bottom w:val="single" w:sz="15" w:space="0" w:color="000000"/>
                  </w:tcBorders>
                </w:tcPr>
                <w:p w14:paraId="4CC53136" w14:textId="77777777" w:rsidR="00F150ED" w:rsidRDefault="00F150ED">
                  <w:pPr>
                    <w:pStyle w:val="EmptyCellLayoutStyle"/>
                    <w:spacing w:after="0" w:line="240" w:lineRule="auto"/>
                  </w:pPr>
                </w:p>
              </w:tc>
              <w:tc>
                <w:tcPr>
                  <w:tcW w:w="794" w:type="dxa"/>
                  <w:tcBorders>
                    <w:bottom w:val="single" w:sz="15" w:space="0" w:color="000000"/>
                    <w:right w:val="single" w:sz="15" w:space="0" w:color="000000"/>
                  </w:tcBorders>
                </w:tcPr>
                <w:p w14:paraId="43FDCD71" w14:textId="77777777" w:rsidR="00F150ED" w:rsidRDefault="00F150ED">
                  <w:pPr>
                    <w:pStyle w:val="EmptyCellLayoutStyle"/>
                    <w:spacing w:after="0" w:line="240" w:lineRule="auto"/>
                  </w:pPr>
                </w:p>
              </w:tc>
            </w:tr>
          </w:tbl>
          <w:p w14:paraId="16F931DF" w14:textId="77777777" w:rsidR="00F150ED" w:rsidRDefault="00F150ED">
            <w:pPr>
              <w:spacing w:after="0" w:line="240" w:lineRule="auto"/>
            </w:pPr>
          </w:p>
        </w:tc>
        <w:tc>
          <w:tcPr>
            <w:tcW w:w="6" w:type="dxa"/>
          </w:tcPr>
          <w:p w14:paraId="7D360661" w14:textId="77777777" w:rsidR="00F150ED" w:rsidRDefault="00F150ED">
            <w:pPr>
              <w:pStyle w:val="EmptyCellLayoutStyle"/>
              <w:spacing w:after="0" w:line="240" w:lineRule="auto"/>
            </w:pPr>
          </w:p>
        </w:tc>
      </w:tr>
      <w:tr w:rsidR="00F150ED" w14:paraId="32CF04DC" w14:textId="77777777" w:rsidTr="009C5C32">
        <w:trPr>
          <w:trHeight w:val="89"/>
        </w:trPr>
        <w:tc>
          <w:tcPr>
            <w:tcW w:w="20" w:type="dxa"/>
          </w:tcPr>
          <w:p w14:paraId="3697F870" w14:textId="77777777" w:rsidR="00F150ED" w:rsidRDefault="00F150ED">
            <w:pPr>
              <w:pStyle w:val="EmptyCellLayoutStyle"/>
              <w:spacing w:after="0" w:line="240" w:lineRule="auto"/>
            </w:pPr>
          </w:p>
        </w:tc>
        <w:tc>
          <w:tcPr>
            <w:tcW w:w="6" w:type="dxa"/>
          </w:tcPr>
          <w:p w14:paraId="7F22A29F" w14:textId="77777777" w:rsidR="00F150ED" w:rsidRDefault="00F150ED">
            <w:pPr>
              <w:pStyle w:val="EmptyCellLayoutStyle"/>
              <w:spacing w:after="0" w:line="240" w:lineRule="auto"/>
            </w:pPr>
          </w:p>
        </w:tc>
        <w:tc>
          <w:tcPr>
            <w:tcW w:w="16" w:type="dxa"/>
          </w:tcPr>
          <w:p w14:paraId="6EC5A7F8" w14:textId="77777777" w:rsidR="00F150ED" w:rsidRDefault="00F150ED">
            <w:pPr>
              <w:pStyle w:val="EmptyCellLayoutStyle"/>
              <w:spacing w:after="0" w:line="240" w:lineRule="auto"/>
            </w:pPr>
          </w:p>
        </w:tc>
        <w:tc>
          <w:tcPr>
            <w:tcW w:w="12" w:type="dxa"/>
          </w:tcPr>
          <w:p w14:paraId="2FC9B8D3" w14:textId="77777777" w:rsidR="00F150ED" w:rsidRDefault="00F150ED">
            <w:pPr>
              <w:pStyle w:val="EmptyCellLayoutStyle"/>
              <w:spacing w:after="0" w:line="240" w:lineRule="auto"/>
            </w:pPr>
          </w:p>
        </w:tc>
        <w:tc>
          <w:tcPr>
            <w:tcW w:w="31" w:type="dxa"/>
          </w:tcPr>
          <w:p w14:paraId="68C4477F" w14:textId="77777777" w:rsidR="00F150ED" w:rsidRDefault="00F150ED">
            <w:pPr>
              <w:pStyle w:val="EmptyCellLayoutStyle"/>
              <w:spacing w:after="0" w:line="240" w:lineRule="auto"/>
            </w:pPr>
          </w:p>
        </w:tc>
        <w:tc>
          <w:tcPr>
            <w:tcW w:w="23" w:type="dxa"/>
          </w:tcPr>
          <w:p w14:paraId="4CF7D2F7" w14:textId="77777777" w:rsidR="00F150ED" w:rsidRDefault="00F150ED">
            <w:pPr>
              <w:pStyle w:val="EmptyCellLayoutStyle"/>
              <w:spacing w:after="0" w:line="240" w:lineRule="auto"/>
            </w:pPr>
          </w:p>
        </w:tc>
        <w:tc>
          <w:tcPr>
            <w:tcW w:w="10" w:type="dxa"/>
          </w:tcPr>
          <w:p w14:paraId="5A6522EC" w14:textId="77777777" w:rsidR="00F150ED" w:rsidRDefault="00F150ED">
            <w:pPr>
              <w:pStyle w:val="EmptyCellLayoutStyle"/>
              <w:spacing w:after="0" w:line="240" w:lineRule="auto"/>
            </w:pPr>
          </w:p>
        </w:tc>
        <w:tc>
          <w:tcPr>
            <w:tcW w:w="2544" w:type="dxa"/>
          </w:tcPr>
          <w:p w14:paraId="74F9A5BA" w14:textId="77777777" w:rsidR="00F150ED" w:rsidRDefault="00F150ED">
            <w:pPr>
              <w:pStyle w:val="EmptyCellLayoutStyle"/>
              <w:spacing w:after="0" w:line="240" w:lineRule="auto"/>
            </w:pPr>
          </w:p>
        </w:tc>
        <w:tc>
          <w:tcPr>
            <w:tcW w:w="6855" w:type="dxa"/>
          </w:tcPr>
          <w:p w14:paraId="2857C34A" w14:textId="77777777" w:rsidR="00F150ED" w:rsidRDefault="00F150ED">
            <w:pPr>
              <w:pStyle w:val="EmptyCellLayoutStyle"/>
              <w:spacing w:after="0" w:line="240" w:lineRule="auto"/>
            </w:pPr>
          </w:p>
        </w:tc>
        <w:tc>
          <w:tcPr>
            <w:tcW w:w="2444" w:type="dxa"/>
          </w:tcPr>
          <w:p w14:paraId="49EBA4F4" w14:textId="77777777" w:rsidR="00F150ED" w:rsidRDefault="00F150ED">
            <w:pPr>
              <w:pStyle w:val="EmptyCellLayoutStyle"/>
              <w:spacing w:after="0" w:line="240" w:lineRule="auto"/>
            </w:pPr>
          </w:p>
        </w:tc>
        <w:tc>
          <w:tcPr>
            <w:tcW w:w="6" w:type="dxa"/>
          </w:tcPr>
          <w:p w14:paraId="702411E2" w14:textId="77777777" w:rsidR="00F150ED" w:rsidRDefault="00F150ED">
            <w:pPr>
              <w:pStyle w:val="EmptyCellLayoutStyle"/>
              <w:spacing w:after="0" w:line="240" w:lineRule="auto"/>
            </w:pPr>
          </w:p>
        </w:tc>
      </w:tr>
      <w:tr w:rsidR="00B0186A" w14:paraId="7327756E" w14:textId="77777777" w:rsidTr="009C5C32">
        <w:tc>
          <w:tcPr>
            <w:tcW w:w="20" w:type="dxa"/>
          </w:tcPr>
          <w:p w14:paraId="4AFA4C34" w14:textId="77777777" w:rsidR="00F150ED" w:rsidRDefault="00F150ED">
            <w:pPr>
              <w:pStyle w:val="EmptyCellLayoutStyle"/>
              <w:spacing w:after="0" w:line="240" w:lineRule="auto"/>
            </w:pPr>
          </w:p>
        </w:tc>
        <w:tc>
          <w:tcPr>
            <w:tcW w:w="11941"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386"/>
            </w:tblGrid>
            <w:tr w:rsidR="00B0186A" w14:paraId="4074A260" w14:textId="77777777" w:rsidTr="007A1556">
              <w:trPr>
                <w:trHeight w:val="269"/>
              </w:trPr>
              <w:tc>
                <w:tcPr>
                  <w:tcW w:w="11411"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60FADC93" w14:textId="77777777">
                    <w:trPr>
                      <w:trHeight w:val="191"/>
                    </w:trPr>
                    <w:tc>
                      <w:tcPr>
                        <w:tcW w:w="11160" w:type="dxa"/>
                        <w:tcBorders>
                          <w:top w:val="nil"/>
                          <w:left w:val="nil"/>
                          <w:bottom w:val="nil"/>
                          <w:right w:val="nil"/>
                        </w:tcBorders>
                        <w:tcMar>
                          <w:top w:w="39" w:type="dxa"/>
                          <w:left w:w="39" w:type="dxa"/>
                          <w:bottom w:w="39" w:type="dxa"/>
                          <w:right w:w="39" w:type="dxa"/>
                        </w:tcMar>
                      </w:tcPr>
                      <w:p w14:paraId="7F4A5063" w14:textId="77777777" w:rsidR="00F150ED" w:rsidRDefault="00B0186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2ECE1ED" w14:textId="77777777" w:rsidR="00F150ED" w:rsidRDefault="00F150ED">
                  <w:pPr>
                    <w:spacing w:after="0" w:line="240" w:lineRule="auto"/>
                  </w:pPr>
                </w:p>
              </w:tc>
            </w:tr>
            <w:tr w:rsidR="00F150ED" w14:paraId="15B3A195" w14:textId="77777777" w:rsidTr="007A1556">
              <w:trPr>
                <w:trHeight w:val="99"/>
              </w:trPr>
              <w:tc>
                <w:tcPr>
                  <w:tcW w:w="25" w:type="dxa"/>
                  <w:tcBorders>
                    <w:left w:val="single" w:sz="15" w:space="0" w:color="000000"/>
                  </w:tcBorders>
                </w:tcPr>
                <w:p w14:paraId="558625C6" w14:textId="77777777" w:rsidR="00F150ED" w:rsidRDefault="00F150ED">
                  <w:pPr>
                    <w:pStyle w:val="EmptyCellLayoutStyle"/>
                    <w:spacing w:after="0" w:line="240" w:lineRule="auto"/>
                  </w:pPr>
                </w:p>
              </w:tc>
              <w:tc>
                <w:tcPr>
                  <w:tcW w:w="11386" w:type="dxa"/>
                  <w:tcBorders>
                    <w:right w:val="single" w:sz="15" w:space="0" w:color="000000"/>
                  </w:tcBorders>
                </w:tcPr>
                <w:p w14:paraId="16640229" w14:textId="77777777" w:rsidR="00F150ED" w:rsidRDefault="00F150ED">
                  <w:pPr>
                    <w:pStyle w:val="EmptyCellLayoutStyle"/>
                    <w:spacing w:after="0" w:line="240" w:lineRule="auto"/>
                  </w:pPr>
                </w:p>
              </w:tc>
            </w:tr>
            <w:tr w:rsidR="00F150ED" w14:paraId="58C428D5" w14:textId="77777777" w:rsidTr="007A1556">
              <w:trPr>
                <w:trHeight w:val="290"/>
              </w:trPr>
              <w:tc>
                <w:tcPr>
                  <w:tcW w:w="25" w:type="dxa"/>
                  <w:tcBorders>
                    <w:left w:val="single" w:sz="15" w:space="0" w:color="000000"/>
                    <w:bottom w:val="single" w:sz="15" w:space="0" w:color="000000"/>
                  </w:tcBorders>
                </w:tcPr>
                <w:p w14:paraId="274A9DEF" w14:textId="77777777" w:rsidR="00F150ED" w:rsidRDefault="00F150ED">
                  <w:pPr>
                    <w:pStyle w:val="EmptyCellLayoutStyle"/>
                    <w:spacing w:after="0" w:line="240" w:lineRule="auto"/>
                  </w:pPr>
                </w:p>
              </w:tc>
              <w:tc>
                <w:tcPr>
                  <w:tcW w:w="11386"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A14592" w14:paraId="42D9E89E" w14:textId="77777777">
                    <w:trPr>
                      <w:trHeight w:val="212"/>
                    </w:trPr>
                    <w:tc>
                      <w:tcPr>
                        <w:tcW w:w="11160" w:type="dxa"/>
                        <w:tcBorders>
                          <w:top w:val="nil"/>
                          <w:left w:val="nil"/>
                          <w:bottom w:val="nil"/>
                          <w:right w:val="nil"/>
                        </w:tcBorders>
                        <w:tcMar>
                          <w:top w:w="39" w:type="dxa"/>
                          <w:left w:w="39" w:type="dxa"/>
                          <w:bottom w:w="39" w:type="dxa"/>
                          <w:right w:w="39" w:type="dxa"/>
                        </w:tcMar>
                      </w:tcPr>
                      <w:p w14:paraId="74999444" w14:textId="0A6DA59E" w:rsidR="00F150ED" w:rsidRPr="005B2831" w:rsidRDefault="005B2831">
                        <w:pPr>
                          <w:spacing w:after="0" w:line="240" w:lineRule="auto"/>
                          <w:rPr>
                            <w:rFonts w:ascii="Arial" w:hAnsi="Arial" w:cs="Arial"/>
                          </w:rPr>
                        </w:pPr>
                        <w:r w:rsidRPr="005B2831">
                          <w:rPr>
                            <w:rFonts w:ascii="Arial" w:hAnsi="Arial" w:cs="Arial"/>
                          </w:rPr>
                          <w:t>Agree</w:t>
                        </w:r>
                      </w:p>
                    </w:tc>
                  </w:tr>
                </w:tbl>
                <w:p w14:paraId="3CBDCF3D" w14:textId="77777777" w:rsidR="00F150ED" w:rsidRDefault="00F150ED">
                  <w:pPr>
                    <w:spacing w:after="0" w:line="240" w:lineRule="auto"/>
                  </w:pPr>
                </w:p>
              </w:tc>
            </w:tr>
          </w:tbl>
          <w:p w14:paraId="785F4CC4" w14:textId="77777777" w:rsidR="00F150ED" w:rsidRDefault="00F150ED">
            <w:pPr>
              <w:spacing w:after="0" w:line="240" w:lineRule="auto"/>
            </w:pPr>
          </w:p>
        </w:tc>
        <w:tc>
          <w:tcPr>
            <w:tcW w:w="6" w:type="dxa"/>
          </w:tcPr>
          <w:p w14:paraId="61D63E78" w14:textId="77777777" w:rsidR="00F150ED" w:rsidRDefault="00F150ED">
            <w:pPr>
              <w:pStyle w:val="EmptyCellLayoutStyle"/>
              <w:spacing w:after="0" w:line="240" w:lineRule="auto"/>
            </w:pPr>
          </w:p>
        </w:tc>
      </w:tr>
      <w:tr w:rsidR="00F150ED" w14:paraId="3228B61E" w14:textId="77777777" w:rsidTr="009C5C32">
        <w:trPr>
          <w:trHeight w:val="110"/>
        </w:trPr>
        <w:tc>
          <w:tcPr>
            <w:tcW w:w="20" w:type="dxa"/>
          </w:tcPr>
          <w:p w14:paraId="4BD0F61F" w14:textId="77777777" w:rsidR="00F150ED" w:rsidRDefault="00F150ED">
            <w:pPr>
              <w:pStyle w:val="EmptyCellLayoutStyle"/>
              <w:spacing w:after="0" w:line="240" w:lineRule="auto"/>
            </w:pPr>
          </w:p>
        </w:tc>
        <w:tc>
          <w:tcPr>
            <w:tcW w:w="6" w:type="dxa"/>
          </w:tcPr>
          <w:p w14:paraId="2A7ED22A" w14:textId="77777777" w:rsidR="00F150ED" w:rsidRDefault="00F150ED">
            <w:pPr>
              <w:pStyle w:val="EmptyCellLayoutStyle"/>
              <w:spacing w:after="0" w:line="240" w:lineRule="auto"/>
            </w:pPr>
          </w:p>
        </w:tc>
        <w:tc>
          <w:tcPr>
            <w:tcW w:w="16" w:type="dxa"/>
          </w:tcPr>
          <w:p w14:paraId="5E5152FF" w14:textId="77777777" w:rsidR="00F150ED" w:rsidRDefault="00F150ED">
            <w:pPr>
              <w:pStyle w:val="EmptyCellLayoutStyle"/>
              <w:spacing w:after="0" w:line="240" w:lineRule="auto"/>
            </w:pPr>
          </w:p>
        </w:tc>
        <w:tc>
          <w:tcPr>
            <w:tcW w:w="12" w:type="dxa"/>
          </w:tcPr>
          <w:p w14:paraId="70E9F440" w14:textId="77777777" w:rsidR="00F150ED" w:rsidRDefault="00F150ED">
            <w:pPr>
              <w:pStyle w:val="EmptyCellLayoutStyle"/>
              <w:spacing w:after="0" w:line="240" w:lineRule="auto"/>
            </w:pPr>
          </w:p>
        </w:tc>
        <w:tc>
          <w:tcPr>
            <w:tcW w:w="31" w:type="dxa"/>
          </w:tcPr>
          <w:p w14:paraId="5A4C1F81" w14:textId="77777777" w:rsidR="00F150ED" w:rsidRDefault="00F150ED">
            <w:pPr>
              <w:pStyle w:val="EmptyCellLayoutStyle"/>
              <w:spacing w:after="0" w:line="240" w:lineRule="auto"/>
            </w:pPr>
          </w:p>
        </w:tc>
        <w:tc>
          <w:tcPr>
            <w:tcW w:w="23" w:type="dxa"/>
          </w:tcPr>
          <w:p w14:paraId="35617334" w14:textId="77777777" w:rsidR="00F150ED" w:rsidRDefault="00F150ED">
            <w:pPr>
              <w:pStyle w:val="EmptyCellLayoutStyle"/>
              <w:spacing w:after="0" w:line="240" w:lineRule="auto"/>
            </w:pPr>
          </w:p>
        </w:tc>
        <w:tc>
          <w:tcPr>
            <w:tcW w:w="10" w:type="dxa"/>
          </w:tcPr>
          <w:p w14:paraId="768D5579" w14:textId="77777777" w:rsidR="00F150ED" w:rsidRDefault="00F150ED">
            <w:pPr>
              <w:pStyle w:val="EmptyCellLayoutStyle"/>
              <w:spacing w:after="0" w:line="240" w:lineRule="auto"/>
            </w:pPr>
          </w:p>
        </w:tc>
        <w:tc>
          <w:tcPr>
            <w:tcW w:w="2544" w:type="dxa"/>
          </w:tcPr>
          <w:p w14:paraId="2714FD04" w14:textId="77777777" w:rsidR="00F150ED" w:rsidRDefault="00F150ED">
            <w:pPr>
              <w:pStyle w:val="EmptyCellLayoutStyle"/>
              <w:spacing w:after="0" w:line="240" w:lineRule="auto"/>
            </w:pPr>
          </w:p>
        </w:tc>
        <w:tc>
          <w:tcPr>
            <w:tcW w:w="6855" w:type="dxa"/>
          </w:tcPr>
          <w:p w14:paraId="6B3B583E" w14:textId="77777777" w:rsidR="00F150ED" w:rsidRDefault="00F150ED">
            <w:pPr>
              <w:pStyle w:val="EmptyCellLayoutStyle"/>
              <w:spacing w:after="0" w:line="240" w:lineRule="auto"/>
            </w:pPr>
          </w:p>
        </w:tc>
        <w:tc>
          <w:tcPr>
            <w:tcW w:w="2444" w:type="dxa"/>
          </w:tcPr>
          <w:p w14:paraId="5EB541E6" w14:textId="77777777" w:rsidR="00F150ED" w:rsidRDefault="00F150ED">
            <w:pPr>
              <w:pStyle w:val="EmptyCellLayoutStyle"/>
              <w:spacing w:after="0" w:line="240" w:lineRule="auto"/>
            </w:pPr>
          </w:p>
        </w:tc>
        <w:tc>
          <w:tcPr>
            <w:tcW w:w="6" w:type="dxa"/>
          </w:tcPr>
          <w:p w14:paraId="6AAE0CAA" w14:textId="77777777" w:rsidR="00F150ED" w:rsidRDefault="00F150ED">
            <w:pPr>
              <w:pStyle w:val="EmptyCellLayoutStyle"/>
              <w:spacing w:after="0" w:line="240" w:lineRule="auto"/>
            </w:pPr>
          </w:p>
        </w:tc>
      </w:tr>
      <w:tr w:rsidR="00B0186A" w14:paraId="4CBF1DEA" w14:textId="77777777" w:rsidTr="009C5C32">
        <w:tc>
          <w:tcPr>
            <w:tcW w:w="20" w:type="dxa"/>
          </w:tcPr>
          <w:p w14:paraId="5EDF6700" w14:textId="77777777" w:rsidR="00F150ED" w:rsidRDefault="00F150ED">
            <w:pPr>
              <w:pStyle w:val="EmptyCellLayoutStyle"/>
              <w:spacing w:after="0" w:line="240" w:lineRule="auto"/>
            </w:pPr>
          </w:p>
        </w:tc>
        <w:tc>
          <w:tcPr>
            <w:tcW w:w="11941"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386"/>
            </w:tblGrid>
            <w:tr w:rsidR="00B0186A" w14:paraId="1B02CBA1" w14:textId="77777777" w:rsidTr="007A1556">
              <w:trPr>
                <w:trHeight w:val="269"/>
              </w:trPr>
              <w:tc>
                <w:tcPr>
                  <w:tcW w:w="11411"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2032733B" w14:textId="77777777">
                    <w:trPr>
                      <w:trHeight w:val="191"/>
                    </w:trPr>
                    <w:tc>
                      <w:tcPr>
                        <w:tcW w:w="11160" w:type="dxa"/>
                        <w:tcBorders>
                          <w:top w:val="nil"/>
                          <w:left w:val="nil"/>
                          <w:bottom w:val="nil"/>
                          <w:right w:val="nil"/>
                        </w:tcBorders>
                        <w:tcMar>
                          <w:top w:w="39" w:type="dxa"/>
                          <w:left w:w="39" w:type="dxa"/>
                          <w:bottom w:w="39" w:type="dxa"/>
                          <w:right w:w="39" w:type="dxa"/>
                        </w:tcMar>
                      </w:tcPr>
                      <w:p w14:paraId="3B7F5D7E" w14:textId="77777777" w:rsidR="00F150ED" w:rsidRDefault="00B0186A">
                        <w:pPr>
                          <w:spacing w:after="0" w:line="240" w:lineRule="auto"/>
                        </w:pPr>
                        <w:r>
                          <w:rPr>
                            <w:rFonts w:ascii="Arial" w:eastAsia="Arial" w:hAnsi="Arial"/>
                            <w:b/>
                            <w:color w:val="000000"/>
                            <w:sz w:val="16"/>
                          </w:rPr>
                          <w:t>23. What are the essential functions of this position?</w:t>
                        </w:r>
                      </w:p>
                    </w:tc>
                  </w:tr>
                </w:tbl>
                <w:p w14:paraId="4A7B6AB6" w14:textId="77777777" w:rsidR="00F150ED" w:rsidRDefault="00F150ED">
                  <w:pPr>
                    <w:spacing w:after="0" w:line="240" w:lineRule="auto"/>
                  </w:pPr>
                </w:p>
              </w:tc>
            </w:tr>
            <w:tr w:rsidR="00F150ED" w14:paraId="534467BE" w14:textId="77777777" w:rsidTr="007A1556">
              <w:trPr>
                <w:trHeight w:val="80"/>
              </w:trPr>
              <w:tc>
                <w:tcPr>
                  <w:tcW w:w="25" w:type="dxa"/>
                  <w:tcBorders>
                    <w:left w:val="single" w:sz="15" w:space="0" w:color="000000"/>
                  </w:tcBorders>
                </w:tcPr>
                <w:p w14:paraId="554A9044" w14:textId="77777777" w:rsidR="00F150ED" w:rsidRDefault="00F150ED">
                  <w:pPr>
                    <w:pStyle w:val="EmptyCellLayoutStyle"/>
                    <w:spacing w:after="0" w:line="240" w:lineRule="auto"/>
                  </w:pPr>
                </w:p>
              </w:tc>
              <w:tc>
                <w:tcPr>
                  <w:tcW w:w="11386" w:type="dxa"/>
                  <w:tcBorders>
                    <w:right w:val="single" w:sz="15" w:space="0" w:color="000000"/>
                  </w:tcBorders>
                </w:tcPr>
                <w:p w14:paraId="288D640F" w14:textId="77777777" w:rsidR="00F150ED" w:rsidRDefault="00F150ED">
                  <w:pPr>
                    <w:pStyle w:val="EmptyCellLayoutStyle"/>
                    <w:spacing w:after="0" w:line="240" w:lineRule="auto"/>
                  </w:pPr>
                </w:p>
              </w:tc>
            </w:tr>
            <w:tr w:rsidR="00F150ED" w14:paraId="5C269BBB" w14:textId="77777777" w:rsidTr="007A1556">
              <w:trPr>
                <w:trHeight w:val="290"/>
              </w:trPr>
              <w:tc>
                <w:tcPr>
                  <w:tcW w:w="25" w:type="dxa"/>
                  <w:tcBorders>
                    <w:left w:val="single" w:sz="15" w:space="0" w:color="000000"/>
                    <w:bottom w:val="single" w:sz="15" w:space="0" w:color="000000"/>
                  </w:tcBorders>
                </w:tcPr>
                <w:p w14:paraId="024CCB21" w14:textId="77777777" w:rsidR="00F150ED" w:rsidRDefault="00F150ED">
                  <w:pPr>
                    <w:pStyle w:val="EmptyCellLayoutStyle"/>
                    <w:spacing w:after="0" w:line="240" w:lineRule="auto"/>
                  </w:pPr>
                </w:p>
              </w:tc>
              <w:tc>
                <w:tcPr>
                  <w:tcW w:w="11386"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515467" w14:paraId="03D3FF0C" w14:textId="77777777">
                    <w:trPr>
                      <w:trHeight w:val="212"/>
                    </w:trPr>
                    <w:tc>
                      <w:tcPr>
                        <w:tcW w:w="11160" w:type="dxa"/>
                        <w:tcBorders>
                          <w:top w:val="nil"/>
                          <w:left w:val="nil"/>
                          <w:bottom w:val="nil"/>
                          <w:right w:val="nil"/>
                        </w:tcBorders>
                        <w:tcMar>
                          <w:top w:w="39" w:type="dxa"/>
                          <w:left w:w="39" w:type="dxa"/>
                          <w:bottom w:w="39" w:type="dxa"/>
                          <w:right w:w="39" w:type="dxa"/>
                        </w:tcMar>
                      </w:tcPr>
                      <w:p w14:paraId="57196211" w14:textId="3C59A95D" w:rsidR="00F150ED" w:rsidRDefault="00426A08">
                        <w:pPr>
                          <w:spacing w:after="0" w:line="240" w:lineRule="auto"/>
                        </w:pPr>
                        <w:r>
                          <w:rPr>
                            <w:rFonts w:ascii="Arial" w:eastAsia="Arial" w:hAnsi="Arial" w:cs="Arial"/>
                          </w:rPr>
                          <w:t>Completion of accounting, financial and technical tasks</w:t>
                        </w:r>
                        <w:r w:rsidR="006C5E97">
                          <w:rPr>
                            <w:rFonts w:ascii="Arial" w:eastAsia="Arial" w:hAnsi="Arial" w:cs="Arial"/>
                          </w:rPr>
                          <w:t xml:space="preserve">.  Prepare </w:t>
                        </w:r>
                        <w:r>
                          <w:rPr>
                            <w:rFonts w:ascii="Arial" w:eastAsia="Arial" w:hAnsi="Arial" w:cs="Arial"/>
                          </w:rPr>
                          <w:t xml:space="preserve">and enter journal entries into the State of Michigan’s accounting system (SIGMA); analyze, reconcile and monitor the data of assigned retirement system; prepare assigned Annual Comprehensive Financial Report (ACFR) and other related managerial and financial reports; utilize and/or develop data analysis tools to support staff and unit manager; serves as a back-up to other staff accountants and perform tasks during the year-end close/audit.    </w:t>
                        </w:r>
                      </w:p>
                    </w:tc>
                  </w:tr>
                </w:tbl>
                <w:p w14:paraId="76EC23CE" w14:textId="77777777" w:rsidR="00F150ED" w:rsidRDefault="00F150ED">
                  <w:pPr>
                    <w:spacing w:after="0" w:line="240" w:lineRule="auto"/>
                  </w:pPr>
                </w:p>
              </w:tc>
            </w:tr>
          </w:tbl>
          <w:p w14:paraId="5031458D" w14:textId="77777777" w:rsidR="00F150ED" w:rsidRDefault="00F150ED">
            <w:pPr>
              <w:spacing w:after="0" w:line="240" w:lineRule="auto"/>
            </w:pPr>
          </w:p>
        </w:tc>
        <w:tc>
          <w:tcPr>
            <w:tcW w:w="6" w:type="dxa"/>
          </w:tcPr>
          <w:p w14:paraId="4BEC8BE1" w14:textId="77777777" w:rsidR="00F150ED" w:rsidRDefault="00F150ED">
            <w:pPr>
              <w:pStyle w:val="EmptyCellLayoutStyle"/>
              <w:spacing w:after="0" w:line="240" w:lineRule="auto"/>
            </w:pPr>
          </w:p>
        </w:tc>
      </w:tr>
      <w:tr w:rsidR="00F150ED" w14:paraId="214D9807" w14:textId="77777777" w:rsidTr="009C5C32">
        <w:trPr>
          <w:trHeight w:val="99"/>
        </w:trPr>
        <w:tc>
          <w:tcPr>
            <w:tcW w:w="20" w:type="dxa"/>
          </w:tcPr>
          <w:p w14:paraId="5AEB786B" w14:textId="77777777" w:rsidR="00F150ED" w:rsidRDefault="00F150ED">
            <w:pPr>
              <w:pStyle w:val="EmptyCellLayoutStyle"/>
              <w:spacing w:after="0" w:line="240" w:lineRule="auto"/>
            </w:pPr>
          </w:p>
        </w:tc>
        <w:tc>
          <w:tcPr>
            <w:tcW w:w="6" w:type="dxa"/>
          </w:tcPr>
          <w:p w14:paraId="1677759E" w14:textId="77777777" w:rsidR="00F150ED" w:rsidRDefault="00F150ED">
            <w:pPr>
              <w:pStyle w:val="EmptyCellLayoutStyle"/>
              <w:spacing w:after="0" w:line="240" w:lineRule="auto"/>
            </w:pPr>
          </w:p>
        </w:tc>
        <w:tc>
          <w:tcPr>
            <w:tcW w:w="16" w:type="dxa"/>
          </w:tcPr>
          <w:p w14:paraId="7FE7F294" w14:textId="77777777" w:rsidR="00F150ED" w:rsidRDefault="00F150ED">
            <w:pPr>
              <w:pStyle w:val="EmptyCellLayoutStyle"/>
              <w:spacing w:after="0" w:line="240" w:lineRule="auto"/>
            </w:pPr>
          </w:p>
        </w:tc>
        <w:tc>
          <w:tcPr>
            <w:tcW w:w="12" w:type="dxa"/>
          </w:tcPr>
          <w:p w14:paraId="00522336" w14:textId="77777777" w:rsidR="00F150ED" w:rsidRDefault="00F150ED">
            <w:pPr>
              <w:pStyle w:val="EmptyCellLayoutStyle"/>
              <w:spacing w:after="0" w:line="240" w:lineRule="auto"/>
            </w:pPr>
          </w:p>
        </w:tc>
        <w:tc>
          <w:tcPr>
            <w:tcW w:w="31" w:type="dxa"/>
          </w:tcPr>
          <w:p w14:paraId="6A1D8370" w14:textId="77777777" w:rsidR="00F150ED" w:rsidRDefault="00F150ED">
            <w:pPr>
              <w:pStyle w:val="EmptyCellLayoutStyle"/>
              <w:spacing w:after="0" w:line="240" w:lineRule="auto"/>
            </w:pPr>
          </w:p>
        </w:tc>
        <w:tc>
          <w:tcPr>
            <w:tcW w:w="23" w:type="dxa"/>
          </w:tcPr>
          <w:p w14:paraId="09486211" w14:textId="77777777" w:rsidR="00F150ED" w:rsidRDefault="00F150ED">
            <w:pPr>
              <w:pStyle w:val="EmptyCellLayoutStyle"/>
              <w:spacing w:after="0" w:line="240" w:lineRule="auto"/>
            </w:pPr>
          </w:p>
        </w:tc>
        <w:tc>
          <w:tcPr>
            <w:tcW w:w="10" w:type="dxa"/>
          </w:tcPr>
          <w:p w14:paraId="38E6EA23" w14:textId="77777777" w:rsidR="00F150ED" w:rsidRDefault="00F150ED">
            <w:pPr>
              <w:pStyle w:val="EmptyCellLayoutStyle"/>
              <w:spacing w:after="0" w:line="240" w:lineRule="auto"/>
            </w:pPr>
          </w:p>
        </w:tc>
        <w:tc>
          <w:tcPr>
            <w:tcW w:w="2544" w:type="dxa"/>
          </w:tcPr>
          <w:p w14:paraId="0DB110E4" w14:textId="77777777" w:rsidR="00F150ED" w:rsidRDefault="00F150ED">
            <w:pPr>
              <w:pStyle w:val="EmptyCellLayoutStyle"/>
              <w:spacing w:after="0" w:line="240" w:lineRule="auto"/>
            </w:pPr>
          </w:p>
        </w:tc>
        <w:tc>
          <w:tcPr>
            <w:tcW w:w="6855" w:type="dxa"/>
          </w:tcPr>
          <w:p w14:paraId="5CE1BBF0" w14:textId="77777777" w:rsidR="00F150ED" w:rsidRDefault="00F150ED">
            <w:pPr>
              <w:pStyle w:val="EmptyCellLayoutStyle"/>
              <w:spacing w:after="0" w:line="240" w:lineRule="auto"/>
            </w:pPr>
          </w:p>
        </w:tc>
        <w:tc>
          <w:tcPr>
            <w:tcW w:w="2444" w:type="dxa"/>
          </w:tcPr>
          <w:p w14:paraId="5AF3E078" w14:textId="77777777" w:rsidR="00F150ED" w:rsidRDefault="00F150ED">
            <w:pPr>
              <w:pStyle w:val="EmptyCellLayoutStyle"/>
              <w:spacing w:after="0" w:line="240" w:lineRule="auto"/>
            </w:pPr>
          </w:p>
        </w:tc>
        <w:tc>
          <w:tcPr>
            <w:tcW w:w="6" w:type="dxa"/>
          </w:tcPr>
          <w:p w14:paraId="58F74637" w14:textId="77777777" w:rsidR="00F150ED" w:rsidRDefault="00F150ED">
            <w:pPr>
              <w:pStyle w:val="EmptyCellLayoutStyle"/>
              <w:spacing w:after="0" w:line="240" w:lineRule="auto"/>
            </w:pPr>
          </w:p>
        </w:tc>
      </w:tr>
      <w:tr w:rsidR="00B0186A" w14:paraId="5AC65BA7" w14:textId="77777777" w:rsidTr="009C5C32">
        <w:tc>
          <w:tcPr>
            <w:tcW w:w="20" w:type="dxa"/>
          </w:tcPr>
          <w:p w14:paraId="38CE1B89" w14:textId="77777777" w:rsidR="00F150ED" w:rsidRDefault="00F150ED">
            <w:pPr>
              <w:pStyle w:val="EmptyCellLayoutStyle"/>
              <w:spacing w:after="0" w:line="240" w:lineRule="auto"/>
            </w:pPr>
          </w:p>
        </w:tc>
        <w:tc>
          <w:tcPr>
            <w:tcW w:w="6" w:type="dxa"/>
          </w:tcPr>
          <w:p w14:paraId="56032C30" w14:textId="77777777" w:rsidR="00F150ED" w:rsidRDefault="00F150ED">
            <w:pPr>
              <w:pStyle w:val="EmptyCellLayoutStyle"/>
              <w:spacing w:after="0" w:line="240" w:lineRule="auto"/>
            </w:pPr>
          </w:p>
        </w:tc>
        <w:tc>
          <w:tcPr>
            <w:tcW w:w="16" w:type="dxa"/>
          </w:tcPr>
          <w:p w14:paraId="52C309F9" w14:textId="77777777" w:rsidR="00F150ED" w:rsidRDefault="00F150ED">
            <w:pPr>
              <w:pStyle w:val="EmptyCellLayoutStyle"/>
              <w:spacing w:after="0" w:line="240" w:lineRule="auto"/>
            </w:pPr>
          </w:p>
        </w:tc>
        <w:tc>
          <w:tcPr>
            <w:tcW w:w="11919"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326"/>
            </w:tblGrid>
            <w:tr w:rsidR="00B0186A" w14:paraId="5CE53E5E" w14:textId="77777777" w:rsidTr="007A1556">
              <w:trPr>
                <w:trHeight w:val="269"/>
              </w:trPr>
              <w:tc>
                <w:tcPr>
                  <w:tcW w:w="11351"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203492B0" w14:textId="77777777">
                    <w:trPr>
                      <w:trHeight w:val="191"/>
                    </w:trPr>
                    <w:tc>
                      <w:tcPr>
                        <w:tcW w:w="11160" w:type="dxa"/>
                        <w:tcBorders>
                          <w:top w:val="nil"/>
                          <w:left w:val="nil"/>
                          <w:bottom w:val="nil"/>
                          <w:right w:val="nil"/>
                        </w:tcBorders>
                        <w:tcMar>
                          <w:top w:w="39" w:type="dxa"/>
                          <w:left w:w="39" w:type="dxa"/>
                          <w:bottom w:w="39" w:type="dxa"/>
                          <w:right w:w="39" w:type="dxa"/>
                        </w:tcMar>
                      </w:tcPr>
                      <w:p w14:paraId="1F627BD0" w14:textId="77777777" w:rsidR="00F150ED" w:rsidRDefault="00B0186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BEC1F4A" w14:textId="77777777" w:rsidR="00F150ED" w:rsidRDefault="00F150ED">
                  <w:pPr>
                    <w:spacing w:after="0" w:line="240" w:lineRule="auto"/>
                  </w:pPr>
                </w:p>
              </w:tc>
            </w:tr>
            <w:tr w:rsidR="00F150ED" w14:paraId="169590CD" w14:textId="77777777" w:rsidTr="007A1556">
              <w:trPr>
                <w:trHeight w:val="90"/>
              </w:trPr>
              <w:tc>
                <w:tcPr>
                  <w:tcW w:w="25" w:type="dxa"/>
                  <w:tcBorders>
                    <w:left w:val="single" w:sz="15" w:space="0" w:color="000000"/>
                  </w:tcBorders>
                </w:tcPr>
                <w:p w14:paraId="619673BD" w14:textId="77777777" w:rsidR="00F150ED" w:rsidRDefault="00F150ED">
                  <w:pPr>
                    <w:pStyle w:val="EmptyCellLayoutStyle"/>
                    <w:spacing w:after="0" w:line="240" w:lineRule="auto"/>
                  </w:pPr>
                </w:p>
              </w:tc>
              <w:tc>
                <w:tcPr>
                  <w:tcW w:w="11326" w:type="dxa"/>
                  <w:tcBorders>
                    <w:right w:val="single" w:sz="15" w:space="0" w:color="000000"/>
                  </w:tcBorders>
                </w:tcPr>
                <w:p w14:paraId="63E30076" w14:textId="77777777" w:rsidR="00F150ED" w:rsidRDefault="00F150ED">
                  <w:pPr>
                    <w:pStyle w:val="EmptyCellLayoutStyle"/>
                    <w:spacing w:after="0" w:line="240" w:lineRule="auto"/>
                  </w:pPr>
                </w:p>
              </w:tc>
            </w:tr>
            <w:tr w:rsidR="00F150ED" w14:paraId="04CCC6CB" w14:textId="77777777" w:rsidTr="007A1556">
              <w:trPr>
                <w:trHeight w:val="423"/>
              </w:trPr>
              <w:tc>
                <w:tcPr>
                  <w:tcW w:w="25" w:type="dxa"/>
                  <w:tcBorders>
                    <w:left w:val="single" w:sz="15" w:space="0" w:color="000000"/>
                    <w:bottom w:val="single" w:sz="15" w:space="0" w:color="000000"/>
                  </w:tcBorders>
                </w:tcPr>
                <w:p w14:paraId="02E0CB76" w14:textId="77777777" w:rsidR="00F150ED" w:rsidRDefault="00F150ED">
                  <w:pPr>
                    <w:pStyle w:val="EmptyCellLayoutStyle"/>
                    <w:spacing w:after="0" w:line="240" w:lineRule="auto"/>
                  </w:pPr>
                </w:p>
              </w:tc>
              <w:tc>
                <w:tcPr>
                  <w:tcW w:w="11326" w:type="dxa"/>
                  <w:tcBorders>
                    <w:bottom w:val="single" w:sz="15" w:space="0" w:color="000000"/>
                    <w:right w:val="single" w:sz="15" w:space="0" w:color="000000"/>
                  </w:tcBorders>
                </w:tcPr>
                <w:p w14:paraId="6F64B04F" w14:textId="77777777" w:rsidR="00F150ED" w:rsidRDefault="00F150ED">
                  <w:pPr>
                    <w:spacing w:after="0" w:line="240" w:lineRule="auto"/>
                  </w:pPr>
                </w:p>
              </w:tc>
            </w:tr>
          </w:tbl>
          <w:p w14:paraId="3EF30DD2" w14:textId="77777777" w:rsidR="00F150ED" w:rsidRDefault="00F150ED">
            <w:pPr>
              <w:spacing w:after="0" w:line="240" w:lineRule="auto"/>
            </w:pPr>
          </w:p>
        </w:tc>
        <w:tc>
          <w:tcPr>
            <w:tcW w:w="6" w:type="dxa"/>
          </w:tcPr>
          <w:p w14:paraId="1AF24178" w14:textId="77777777" w:rsidR="00F150ED" w:rsidRDefault="00F150ED">
            <w:pPr>
              <w:pStyle w:val="EmptyCellLayoutStyle"/>
              <w:spacing w:after="0" w:line="240" w:lineRule="auto"/>
            </w:pPr>
          </w:p>
        </w:tc>
      </w:tr>
      <w:tr w:rsidR="00F150ED" w14:paraId="00FA2678" w14:textId="77777777" w:rsidTr="009C5C32">
        <w:trPr>
          <w:trHeight w:val="100"/>
        </w:trPr>
        <w:tc>
          <w:tcPr>
            <w:tcW w:w="20" w:type="dxa"/>
          </w:tcPr>
          <w:p w14:paraId="06B70551" w14:textId="77777777" w:rsidR="00F150ED" w:rsidRDefault="00F150ED">
            <w:pPr>
              <w:pStyle w:val="EmptyCellLayoutStyle"/>
              <w:spacing w:after="0" w:line="240" w:lineRule="auto"/>
            </w:pPr>
          </w:p>
        </w:tc>
        <w:tc>
          <w:tcPr>
            <w:tcW w:w="6" w:type="dxa"/>
          </w:tcPr>
          <w:p w14:paraId="36539A44" w14:textId="77777777" w:rsidR="00F150ED" w:rsidRDefault="00F150ED">
            <w:pPr>
              <w:pStyle w:val="EmptyCellLayoutStyle"/>
              <w:spacing w:after="0" w:line="240" w:lineRule="auto"/>
            </w:pPr>
          </w:p>
        </w:tc>
        <w:tc>
          <w:tcPr>
            <w:tcW w:w="16" w:type="dxa"/>
          </w:tcPr>
          <w:p w14:paraId="4051F221" w14:textId="77777777" w:rsidR="00F150ED" w:rsidRDefault="00F150ED">
            <w:pPr>
              <w:pStyle w:val="EmptyCellLayoutStyle"/>
              <w:spacing w:after="0" w:line="240" w:lineRule="auto"/>
            </w:pPr>
          </w:p>
        </w:tc>
        <w:tc>
          <w:tcPr>
            <w:tcW w:w="12" w:type="dxa"/>
          </w:tcPr>
          <w:p w14:paraId="22C2A425" w14:textId="77777777" w:rsidR="00F150ED" w:rsidRDefault="00F150ED">
            <w:pPr>
              <w:pStyle w:val="EmptyCellLayoutStyle"/>
              <w:spacing w:after="0" w:line="240" w:lineRule="auto"/>
            </w:pPr>
          </w:p>
        </w:tc>
        <w:tc>
          <w:tcPr>
            <w:tcW w:w="31" w:type="dxa"/>
          </w:tcPr>
          <w:p w14:paraId="201FF636" w14:textId="77777777" w:rsidR="00F150ED" w:rsidRDefault="00F150ED">
            <w:pPr>
              <w:pStyle w:val="EmptyCellLayoutStyle"/>
              <w:spacing w:after="0" w:line="240" w:lineRule="auto"/>
            </w:pPr>
          </w:p>
        </w:tc>
        <w:tc>
          <w:tcPr>
            <w:tcW w:w="23" w:type="dxa"/>
          </w:tcPr>
          <w:p w14:paraId="05353622" w14:textId="77777777" w:rsidR="00F150ED" w:rsidRDefault="00F150ED">
            <w:pPr>
              <w:pStyle w:val="EmptyCellLayoutStyle"/>
              <w:spacing w:after="0" w:line="240" w:lineRule="auto"/>
            </w:pPr>
          </w:p>
        </w:tc>
        <w:tc>
          <w:tcPr>
            <w:tcW w:w="10" w:type="dxa"/>
          </w:tcPr>
          <w:p w14:paraId="656A78E3" w14:textId="77777777" w:rsidR="00F150ED" w:rsidRDefault="00F150ED">
            <w:pPr>
              <w:pStyle w:val="EmptyCellLayoutStyle"/>
              <w:spacing w:after="0" w:line="240" w:lineRule="auto"/>
            </w:pPr>
          </w:p>
        </w:tc>
        <w:tc>
          <w:tcPr>
            <w:tcW w:w="2544" w:type="dxa"/>
          </w:tcPr>
          <w:p w14:paraId="40AC81B1" w14:textId="77777777" w:rsidR="00F150ED" w:rsidRDefault="00F150ED">
            <w:pPr>
              <w:pStyle w:val="EmptyCellLayoutStyle"/>
              <w:spacing w:after="0" w:line="240" w:lineRule="auto"/>
            </w:pPr>
          </w:p>
        </w:tc>
        <w:tc>
          <w:tcPr>
            <w:tcW w:w="6855" w:type="dxa"/>
          </w:tcPr>
          <w:p w14:paraId="34F84C5A" w14:textId="77777777" w:rsidR="00F150ED" w:rsidRDefault="00F150ED">
            <w:pPr>
              <w:pStyle w:val="EmptyCellLayoutStyle"/>
              <w:spacing w:after="0" w:line="240" w:lineRule="auto"/>
            </w:pPr>
          </w:p>
        </w:tc>
        <w:tc>
          <w:tcPr>
            <w:tcW w:w="2444" w:type="dxa"/>
          </w:tcPr>
          <w:p w14:paraId="3495E57F" w14:textId="77777777" w:rsidR="00F150ED" w:rsidRDefault="00F150ED">
            <w:pPr>
              <w:pStyle w:val="EmptyCellLayoutStyle"/>
              <w:spacing w:after="0" w:line="240" w:lineRule="auto"/>
            </w:pPr>
          </w:p>
        </w:tc>
        <w:tc>
          <w:tcPr>
            <w:tcW w:w="6" w:type="dxa"/>
          </w:tcPr>
          <w:p w14:paraId="759219F1" w14:textId="77777777" w:rsidR="00F150ED" w:rsidRDefault="00F150ED">
            <w:pPr>
              <w:pStyle w:val="EmptyCellLayoutStyle"/>
              <w:spacing w:after="0" w:line="240" w:lineRule="auto"/>
            </w:pPr>
          </w:p>
        </w:tc>
      </w:tr>
      <w:tr w:rsidR="00B0186A" w14:paraId="50EE0A5B" w14:textId="77777777" w:rsidTr="001A403B">
        <w:trPr>
          <w:trHeight w:val="1746"/>
        </w:trPr>
        <w:tc>
          <w:tcPr>
            <w:tcW w:w="20" w:type="dxa"/>
          </w:tcPr>
          <w:p w14:paraId="17A27D13" w14:textId="77777777" w:rsidR="00F150ED" w:rsidRDefault="00F150ED">
            <w:pPr>
              <w:pStyle w:val="EmptyCellLayoutStyle"/>
              <w:spacing w:after="0" w:line="240" w:lineRule="auto"/>
            </w:pPr>
          </w:p>
        </w:tc>
        <w:tc>
          <w:tcPr>
            <w:tcW w:w="6" w:type="dxa"/>
          </w:tcPr>
          <w:p w14:paraId="4FA4ED36" w14:textId="77777777" w:rsidR="00F150ED" w:rsidRDefault="00F150ED">
            <w:pPr>
              <w:pStyle w:val="EmptyCellLayoutStyle"/>
              <w:spacing w:after="0" w:line="240" w:lineRule="auto"/>
            </w:pPr>
          </w:p>
        </w:tc>
        <w:tc>
          <w:tcPr>
            <w:tcW w:w="11935"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356"/>
            </w:tblGrid>
            <w:tr w:rsidR="00B0186A" w14:paraId="0DC12A40" w14:textId="77777777" w:rsidTr="007A1556">
              <w:trPr>
                <w:trHeight w:val="269"/>
              </w:trPr>
              <w:tc>
                <w:tcPr>
                  <w:tcW w:w="11381"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F150ED" w14:paraId="2D9EF924" w14:textId="77777777">
                    <w:trPr>
                      <w:trHeight w:val="191"/>
                    </w:trPr>
                    <w:tc>
                      <w:tcPr>
                        <w:tcW w:w="11160" w:type="dxa"/>
                        <w:tcBorders>
                          <w:top w:val="nil"/>
                          <w:left w:val="nil"/>
                          <w:bottom w:val="nil"/>
                          <w:right w:val="nil"/>
                        </w:tcBorders>
                        <w:tcMar>
                          <w:top w:w="39" w:type="dxa"/>
                          <w:left w:w="39" w:type="dxa"/>
                          <w:bottom w:w="39" w:type="dxa"/>
                          <w:right w:w="39" w:type="dxa"/>
                        </w:tcMar>
                      </w:tcPr>
                      <w:p w14:paraId="052D1583" w14:textId="77777777" w:rsidR="00F150ED" w:rsidRDefault="00B0186A">
                        <w:pPr>
                          <w:spacing w:after="0" w:line="240" w:lineRule="auto"/>
                        </w:pPr>
                        <w:r>
                          <w:rPr>
                            <w:rFonts w:ascii="Arial" w:eastAsia="Arial" w:hAnsi="Arial"/>
                            <w:b/>
                            <w:color w:val="000000"/>
                            <w:sz w:val="16"/>
                          </w:rPr>
                          <w:t>25. What is the function of the work area and how does this position fit into that function?</w:t>
                        </w:r>
                      </w:p>
                    </w:tc>
                  </w:tr>
                </w:tbl>
                <w:p w14:paraId="46C8968C" w14:textId="77777777" w:rsidR="00F150ED" w:rsidRDefault="00F150ED">
                  <w:pPr>
                    <w:spacing w:after="0" w:line="240" w:lineRule="auto"/>
                  </w:pPr>
                </w:p>
              </w:tc>
            </w:tr>
            <w:tr w:rsidR="00F150ED" w14:paraId="616EA63D" w14:textId="77777777" w:rsidTr="007A1556">
              <w:trPr>
                <w:trHeight w:val="80"/>
              </w:trPr>
              <w:tc>
                <w:tcPr>
                  <w:tcW w:w="25" w:type="dxa"/>
                  <w:tcBorders>
                    <w:left w:val="single" w:sz="15" w:space="0" w:color="000000"/>
                  </w:tcBorders>
                </w:tcPr>
                <w:p w14:paraId="467E87B5" w14:textId="77777777" w:rsidR="00F150ED" w:rsidRDefault="00F150ED">
                  <w:pPr>
                    <w:pStyle w:val="EmptyCellLayoutStyle"/>
                    <w:spacing w:after="0" w:line="240" w:lineRule="auto"/>
                  </w:pPr>
                </w:p>
              </w:tc>
              <w:tc>
                <w:tcPr>
                  <w:tcW w:w="11356" w:type="dxa"/>
                  <w:tcBorders>
                    <w:right w:val="single" w:sz="15" w:space="0" w:color="000000"/>
                  </w:tcBorders>
                </w:tcPr>
                <w:p w14:paraId="7F28F5E7" w14:textId="77777777" w:rsidR="00F150ED" w:rsidRDefault="00F150ED">
                  <w:pPr>
                    <w:pStyle w:val="EmptyCellLayoutStyle"/>
                    <w:spacing w:after="0" w:line="240" w:lineRule="auto"/>
                  </w:pPr>
                </w:p>
              </w:tc>
            </w:tr>
            <w:tr w:rsidR="00F150ED" w14:paraId="1B735F56" w14:textId="77777777" w:rsidTr="007A1556">
              <w:trPr>
                <w:trHeight w:val="290"/>
              </w:trPr>
              <w:tc>
                <w:tcPr>
                  <w:tcW w:w="25" w:type="dxa"/>
                  <w:tcBorders>
                    <w:left w:val="single" w:sz="15" w:space="0" w:color="000000"/>
                    <w:bottom w:val="single" w:sz="15" w:space="0" w:color="000000"/>
                  </w:tcBorders>
                </w:tcPr>
                <w:p w14:paraId="6CEC4DCC" w14:textId="77777777" w:rsidR="00F150ED" w:rsidRDefault="00F150ED">
                  <w:pPr>
                    <w:pStyle w:val="EmptyCellLayoutStyle"/>
                    <w:spacing w:after="0" w:line="240" w:lineRule="auto"/>
                  </w:pPr>
                </w:p>
              </w:tc>
              <w:tc>
                <w:tcPr>
                  <w:tcW w:w="11356"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60"/>
                  </w:tblGrid>
                  <w:tr w:rsidR="00B1146A" w:rsidRPr="00C71336" w14:paraId="5A122666" w14:textId="77777777" w:rsidTr="001A403B">
                    <w:trPr>
                      <w:trHeight w:val="1230"/>
                    </w:trPr>
                    <w:tc>
                      <w:tcPr>
                        <w:tcW w:w="11160" w:type="dxa"/>
                        <w:tcBorders>
                          <w:top w:val="nil"/>
                          <w:left w:val="nil"/>
                          <w:bottom w:val="nil"/>
                          <w:right w:val="nil"/>
                        </w:tcBorders>
                        <w:tcMar>
                          <w:top w:w="39" w:type="dxa"/>
                          <w:left w:w="39" w:type="dxa"/>
                          <w:bottom w:w="39" w:type="dxa"/>
                          <w:right w:w="39" w:type="dxa"/>
                        </w:tcMar>
                      </w:tcPr>
                      <w:p w14:paraId="40716A91" w14:textId="56AE3AB9" w:rsidR="00F150ED" w:rsidRPr="00C71336" w:rsidRDefault="00F816E1" w:rsidP="0075113B">
                        <w:pPr>
                          <w:spacing w:after="0" w:line="240" w:lineRule="auto"/>
                          <w:rPr>
                            <w:highlight w:val="yellow"/>
                          </w:rPr>
                        </w:pPr>
                        <w:r>
                          <w:rPr>
                            <w:rFonts w:ascii="Arial" w:eastAsia="Arial" w:hAnsi="Arial"/>
                            <w:color w:val="000000"/>
                          </w:rPr>
                          <w:t xml:space="preserve">The </w:t>
                        </w:r>
                        <w:r w:rsidR="00F44424">
                          <w:rPr>
                            <w:rFonts w:ascii="Arial" w:eastAsia="Arial" w:hAnsi="Arial"/>
                            <w:color w:val="000000"/>
                          </w:rPr>
                          <w:t>Pension &amp; Employee Benefit Trust Fund section within Financial Services provides accounting an</w:t>
                        </w:r>
                        <w:r w:rsidR="001F0CB0">
                          <w:rPr>
                            <w:rFonts w:ascii="Arial" w:eastAsia="Arial" w:hAnsi="Arial"/>
                            <w:color w:val="000000"/>
                          </w:rPr>
                          <w:t xml:space="preserve">d financial reporting services for the </w:t>
                        </w:r>
                        <w:r w:rsidR="004E3D97">
                          <w:rPr>
                            <w:rFonts w:ascii="Arial" w:eastAsia="Arial" w:hAnsi="Arial"/>
                            <w:color w:val="000000"/>
                          </w:rPr>
                          <w:t>Office</w:t>
                        </w:r>
                        <w:r w:rsidR="001F0CB0">
                          <w:rPr>
                            <w:rFonts w:ascii="Arial" w:eastAsia="Arial" w:hAnsi="Arial"/>
                            <w:color w:val="000000"/>
                          </w:rPr>
                          <w:t xml:space="preserve"> of Retirement Services’ five defined benefit pension funds and it’s defined contribution and deferred compensation funds.  </w:t>
                        </w:r>
                        <w:r w:rsidR="0042477C">
                          <w:rPr>
                            <w:rFonts w:ascii="Arial" w:eastAsia="Arial" w:hAnsi="Arial"/>
                            <w:color w:val="000000"/>
                          </w:rPr>
                          <w:t xml:space="preserve">This position </w:t>
                        </w:r>
                        <w:r w:rsidR="00EE2F8C">
                          <w:rPr>
                            <w:rFonts w:ascii="Arial" w:eastAsia="Arial" w:hAnsi="Arial"/>
                            <w:color w:val="000000"/>
                          </w:rPr>
                          <w:t>completes the accounting</w:t>
                        </w:r>
                        <w:r w:rsidR="0013192E">
                          <w:rPr>
                            <w:rFonts w:ascii="Arial" w:eastAsia="Arial" w:hAnsi="Arial"/>
                            <w:color w:val="000000"/>
                          </w:rPr>
                          <w:t xml:space="preserve">, financial </w:t>
                        </w:r>
                        <w:r w:rsidR="002D1431">
                          <w:rPr>
                            <w:rFonts w:ascii="Arial" w:eastAsia="Arial" w:hAnsi="Arial"/>
                            <w:color w:val="000000"/>
                          </w:rPr>
                          <w:t>statement, reconciliations/analysis</w:t>
                        </w:r>
                        <w:r w:rsidR="0013192E">
                          <w:rPr>
                            <w:rFonts w:ascii="Arial" w:eastAsia="Arial" w:hAnsi="Arial"/>
                            <w:color w:val="000000"/>
                          </w:rPr>
                          <w:t xml:space="preserve"> and ACFR for one or more of the five defined benefit pension funds.  </w:t>
                        </w:r>
                      </w:p>
                    </w:tc>
                  </w:tr>
                </w:tbl>
                <w:p w14:paraId="0557FC36" w14:textId="77777777" w:rsidR="00F150ED" w:rsidRPr="00C71336" w:rsidRDefault="00F150ED">
                  <w:pPr>
                    <w:spacing w:after="0" w:line="240" w:lineRule="auto"/>
                    <w:rPr>
                      <w:highlight w:val="yellow"/>
                    </w:rPr>
                  </w:pPr>
                </w:p>
              </w:tc>
            </w:tr>
          </w:tbl>
          <w:p w14:paraId="341D372A" w14:textId="77777777" w:rsidR="00F150ED" w:rsidRDefault="00F150ED">
            <w:pPr>
              <w:spacing w:after="0" w:line="240" w:lineRule="auto"/>
            </w:pPr>
          </w:p>
        </w:tc>
        <w:tc>
          <w:tcPr>
            <w:tcW w:w="6" w:type="dxa"/>
          </w:tcPr>
          <w:p w14:paraId="619FF7B0" w14:textId="77777777" w:rsidR="00F150ED" w:rsidRDefault="00F150ED">
            <w:pPr>
              <w:pStyle w:val="EmptyCellLayoutStyle"/>
              <w:spacing w:after="0" w:line="240" w:lineRule="auto"/>
            </w:pPr>
          </w:p>
        </w:tc>
      </w:tr>
      <w:tr w:rsidR="00F150ED" w14:paraId="653BEFC6" w14:textId="77777777" w:rsidTr="009C5C32">
        <w:trPr>
          <w:trHeight w:val="120"/>
        </w:trPr>
        <w:tc>
          <w:tcPr>
            <w:tcW w:w="20" w:type="dxa"/>
          </w:tcPr>
          <w:p w14:paraId="571022B8" w14:textId="77777777" w:rsidR="00F150ED" w:rsidRDefault="00F150ED">
            <w:pPr>
              <w:pStyle w:val="EmptyCellLayoutStyle"/>
              <w:spacing w:after="0" w:line="240" w:lineRule="auto"/>
            </w:pPr>
          </w:p>
        </w:tc>
        <w:tc>
          <w:tcPr>
            <w:tcW w:w="6" w:type="dxa"/>
          </w:tcPr>
          <w:p w14:paraId="2110C8A2" w14:textId="77777777" w:rsidR="00F150ED" w:rsidRDefault="00F150ED">
            <w:pPr>
              <w:pStyle w:val="EmptyCellLayoutStyle"/>
              <w:spacing w:after="0" w:line="240" w:lineRule="auto"/>
            </w:pPr>
          </w:p>
        </w:tc>
        <w:tc>
          <w:tcPr>
            <w:tcW w:w="16" w:type="dxa"/>
          </w:tcPr>
          <w:p w14:paraId="1BEDB5E3" w14:textId="77777777" w:rsidR="00F150ED" w:rsidRDefault="00F150ED">
            <w:pPr>
              <w:pStyle w:val="EmptyCellLayoutStyle"/>
              <w:spacing w:after="0" w:line="240" w:lineRule="auto"/>
            </w:pPr>
          </w:p>
        </w:tc>
        <w:tc>
          <w:tcPr>
            <w:tcW w:w="12" w:type="dxa"/>
          </w:tcPr>
          <w:p w14:paraId="09678070" w14:textId="77777777" w:rsidR="00F150ED" w:rsidRDefault="00F150ED">
            <w:pPr>
              <w:pStyle w:val="EmptyCellLayoutStyle"/>
              <w:spacing w:after="0" w:line="240" w:lineRule="auto"/>
            </w:pPr>
          </w:p>
        </w:tc>
        <w:tc>
          <w:tcPr>
            <w:tcW w:w="31" w:type="dxa"/>
          </w:tcPr>
          <w:p w14:paraId="62B6FA4A" w14:textId="77777777" w:rsidR="00F150ED" w:rsidRDefault="00F150ED">
            <w:pPr>
              <w:pStyle w:val="EmptyCellLayoutStyle"/>
              <w:spacing w:after="0" w:line="240" w:lineRule="auto"/>
            </w:pPr>
          </w:p>
        </w:tc>
        <w:tc>
          <w:tcPr>
            <w:tcW w:w="23" w:type="dxa"/>
          </w:tcPr>
          <w:p w14:paraId="20ACCC2A" w14:textId="77777777" w:rsidR="00F150ED" w:rsidRDefault="00F150ED">
            <w:pPr>
              <w:pStyle w:val="EmptyCellLayoutStyle"/>
              <w:spacing w:after="0" w:line="240" w:lineRule="auto"/>
            </w:pPr>
          </w:p>
        </w:tc>
        <w:tc>
          <w:tcPr>
            <w:tcW w:w="10" w:type="dxa"/>
          </w:tcPr>
          <w:p w14:paraId="20213496" w14:textId="77777777" w:rsidR="00F150ED" w:rsidRDefault="00F150ED">
            <w:pPr>
              <w:pStyle w:val="EmptyCellLayoutStyle"/>
              <w:spacing w:after="0" w:line="240" w:lineRule="auto"/>
            </w:pPr>
          </w:p>
        </w:tc>
        <w:tc>
          <w:tcPr>
            <w:tcW w:w="2544" w:type="dxa"/>
          </w:tcPr>
          <w:p w14:paraId="34EB235A" w14:textId="77777777" w:rsidR="00F150ED" w:rsidRDefault="00F150ED">
            <w:pPr>
              <w:pStyle w:val="EmptyCellLayoutStyle"/>
              <w:spacing w:after="0" w:line="240" w:lineRule="auto"/>
            </w:pPr>
          </w:p>
        </w:tc>
        <w:tc>
          <w:tcPr>
            <w:tcW w:w="6855" w:type="dxa"/>
          </w:tcPr>
          <w:p w14:paraId="3BB80AC3" w14:textId="77777777" w:rsidR="00F150ED" w:rsidRDefault="00F150ED">
            <w:pPr>
              <w:pStyle w:val="EmptyCellLayoutStyle"/>
              <w:spacing w:after="0" w:line="240" w:lineRule="auto"/>
            </w:pPr>
          </w:p>
        </w:tc>
        <w:tc>
          <w:tcPr>
            <w:tcW w:w="2444" w:type="dxa"/>
          </w:tcPr>
          <w:p w14:paraId="1E81B73B" w14:textId="77777777" w:rsidR="00F150ED" w:rsidRDefault="00F150ED">
            <w:pPr>
              <w:pStyle w:val="EmptyCellLayoutStyle"/>
              <w:spacing w:after="0" w:line="240" w:lineRule="auto"/>
            </w:pPr>
          </w:p>
        </w:tc>
        <w:tc>
          <w:tcPr>
            <w:tcW w:w="6" w:type="dxa"/>
          </w:tcPr>
          <w:p w14:paraId="715F047C" w14:textId="77777777" w:rsidR="00F150ED" w:rsidRDefault="00F150ED">
            <w:pPr>
              <w:pStyle w:val="EmptyCellLayoutStyle"/>
              <w:spacing w:after="0" w:line="240" w:lineRule="auto"/>
            </w:pPr>
          </w:p>
        </w:tc>
      </w:tr>
      <w:tr w:rsidR="00B0186A" w14:paraId="5103B819" w14:textId="77777777" w:rsidTr="009C5C32">
        <w:tc>
          <w:tcPr>
            <w:tcW w:w="20" w:type="dxa"/>
          </w:tcPr>
          <w:p w14:paraId="476A59F8" w14:textId="77777777" w:rsidR="00F150ED" w:rsidRDefault="00F150ED">
            <w:pPr>
              <w:pStyle w:val="EmptyCellLayoutStyle"/>
              <w:spacing w:after="0" w:line="240" w:lineRule="auto"/>
            </w:pPr>
          </w:p>
        </w:tc>
        <w:tc>
          <w:tcPr>
            <w:tcW w:w="6" w:type="dxa"/>
          </w:tcPr>
          <w:p w14:paraId="560A4D2B" w14:textId="77777777" w:rsidR="00F150ED" w:rsidRDefault="00F150ED">
            <w:pPr>
              <w:pStyle w:val="EmptyCellLayoutStyle"/>
              <w:spacing w:after="0" w:line="240" w:lineRule="auto"/>
            </w:pPr>
          </w:p>
        </w:tc>
        <w:tc>
          <w:tcPr>
            <w:tcW w:w="11935" w:type="dxa"/>
            <w:gridSpan w:val="8"/>
          </w:tcPr>
          <w:p w14:paraId="586CD9EC" w14:textId="77777777" w:rsidR="00F150ED" w:rsidRDefault="00F150ED">
            <w:pPr>
              <w:spacing w:after="0" w:line="240" w:lineRule="auto"/>
            </w:pPr>
          </w:p>
          <w:p w14:paraId="0DB07E3E" w14:textId="77777777" w:rsidR="00286DBF" w:rsidRDefault="00286DBF">
            <w:pPr>
              <w:spacing w:after="0" w:line="240" w:lineRule="auto"/>
            </w:pPr>
          </w:p>
          <w:p w14:paraId="404464EE" w14:textId="77777777" w:rsidR="00AB2E88" w:rsidRDefault="00AB2E88">
            <w:pPr>
              <w:spacing w:after="0" w:line="240" w:lineRule="auto"/>
            </w:pPr>
          </w:p>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80"/>
              <w:gridCol w:w="359"/>
              <w:gridCol w:w="7558"/>
            </w:tblGrid>
            <w:tr w:rsidR="009D13C9" w14:paraId="1F647539" w14:textId="77777777" w:rsidTr="00412F3B">
              <w:trPr>
                <w:trHeight w:val="315"/>
              </w:trPr>
              <w:tc>
                <w:tcPr>
                  <w:tcW w:w="11157" w:type="dxa"/>
                  <w:gridSpan w:val="5"/>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80"/>
                  </w:tblGrid>
                  <w:tr w:rsidR="009D13C9" w14:paraId="4796EE73" w14:textId="77777777" w:rsidTr="00CB4C8D">
                    <w:trPr>
                      <w:trHeight w:val="237"/>
                    </w:trPr>
                    <w:tc>
                      <w:tcPr>
                        <w:tcW w:w="10980" w:type="dxa"/>
                        <w:tcBorders>
                          <w:top w:val="nil"/>
                          <w:left w:val="nil"/>
                          <w:bottom w:val="nil"/>
                          <w:right w:val="nil"/>
                        </w:tcBorders>
                        <w:tcMar>
                          <w:top w:w="39" w:type="dxa"/>
                          <w:left w:w="39" w:type="dxa"/>
                          <w:bottom w:w="39" w:type="dxa"/>
                          <w:right w:w="39" w:type="dxa"/>
                        </w:tcMar>
                      </w:tcPr>
                      <w:p w14:paraId="679483F3" w14:textId="77777777" w:rsidR="009D13C9" w:rsidRDefault="009D13C9" w:rsidP="009D13C9">
                        <w:pPr>
                          <w:spacing w:after="0" w:line="240" w:lineRule="auto"/>
                        </w:pPr>
                        <w:r>
                          <w:rPr>
                            <w:rFonts w:ascii="Arial" w:eastAsia="Arial" w:hAnsi="Arial"/>
                            <w:b/>
                            <w:color w:val="000000"/>
                            <w:sz w:val="16"/>
                          </w:rPr>
                          <w:lastRenderedPageBreak/>
                          <w:t>26. What are the minimum education and experience qualifications needed to perform the essential functions of this position.</w:t>
                        </w:r>
                      </w:p>
                    </w:tc>
                  </w:tr>
                </w:tbl>
                <w:p w14:paraId="04467E35" w14:textId="77777777" w:rsidR="009D13C9" w:rsidRDefault="009D13C9" w:rsidP="009D13C9">
                  <w:pPr>
                    <w:spacing w:after="0" w:line="240" w:lineRule="auto"/>
                  </w:pPr>
                </w:p>
              </w:tc>
            </w:tr>
            <w:tr w:rsidR="009D13C9" w14:paraId="1D25CA56" w14:textId="77777777" w:rsidTr="00412F3B">
              <w:trPr>
                <w:trHeight w:val="81"/>
              </w:trPr>
              <w:tc>
                <w:tcPr>
                  <w:tcW w:w="180" w:type="dxa"/>
                  <w:tcBorders>
                    <w:left w:val="single" w:sz="15" w:space="0" w:color="000000"/>
                  </w:tcBorders>
                </w:tcPr>
                <w:p w14:paraId="6BF1C77F" w14:textId="77777777" w:rsidR="009D13C9" w:rsidRDefault="009D13C9" w:rsidP="009D13C9">
                  <w:pPr>
                    <w:pStyle w:val="EmptyCellLayoutStyle"/>
                    <w:spacing w:after="0" w:line="240" w:lineRule="auto"/>
                  </w:pPr>
                </w:p>
              </w:tc>
              <w:tc>
                <w:tcPr>
                  <w:tcW w:w="1080" w:type="dxa"/>
                </w:tcPr>
                <w:p w14:paraId="357F5164" w14:textId="77777777" w:rsidR="009D13C9" w:rsidRDefault="009D13C9" w:rsidP="009D13C9">
                  <w:pPr>
                    <w:pStyle w:val="EmptyCellLayoutStyle"/>
                    <w:spacing w:after="0" w:line="240" w:lineRule="auto"/>
                  </w:pPr>
                </w:p>
              </w:tc>
              <w:tc>
                <w:tcPr>
                  <w:tcW w:w="1980" w:type="dxa"/>
                </w:tcPr>
                <w:p w14:paraId="706245B6" w14:textId="77777777" w:rsidR="009D13C9" w:rsidRDefault="009D13C9" w:rsidP="009D13C9">
                  <w:pPr>
                    <w:pStyle w:val="EmptyCellLayoutStyle"/>
                    <w:spacing w:after="0" w:line="240" w:lineRule="auto"/>
                  </w:pPr>
                </w:p>
              </w:tc>
              <w:tc>
                <w:tcPr>
                  <w:tcW w:w="359" w:type="dxa"/>
                </w:tcPr>
                <w:p w14:paraId="051955E6" w14:textId="77777777" w:rsidR="009D13C9" w:rsidRDefault="009D13C9" w:rsidP="009D13C9">
                  <w:pPr>
                    <w:pStyle w:val="EmptyCellLayoutStyle"/>
                    <w:spacing w:after="0" w:line="240" w:lineRule="auto"/>
                  </w:pPr>
                </w:p>
              </w:tc>
              <w:tc>
                <w:tcPr>
                  <w:tcW w:w="7558" w:type="dxa"/>
                </w:tcPr>
                <w:p w14:paraId="380118EB" w14:textId="77777777" w:rsidR="009D13C9" w:rsidRDefault="009D13C9" w:rsidP="009D13C9">
                  <w:pPr>
                    <w:pStyle w:val="EmptyCellLayoutStyle"/>
                    <w:spacing w:after="0" w:line="240" w:lineRule="auto"/>
                  </w:pPr>
                </w:p>
              </w:tc>
            </w:tr>
            <w:tr w:rsidR="009D13C9" w14:paraId="6A994E76" w14:textId="77777777" w:rsidTr="00412F3B">
              <w:trPr>
                <w:trHeight w:val="269"/>
              </w:trPr>
              <w:tc>
                <w:tcPr>
                  <w:tcW w:w="126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D13C9" w14:paraId="41769AA2" w14:textId="77777777" w:rsidTr="00CB4C8D">
                    <w:trPr>
                      <w:trHeight w:val="192"/>
                    </w:trPr>
                    <w:tc>
                      <w:tcPr>
                        <w:tcW w:w="1260" w:type="dxa"/>
                        <w:tcBorders>
                          <w:top w:val="nil"/>
                          <w:left w:val="nil"/>
                          <w:bottom w:val="nil"/>
                          <w:right w:val="nil"/>
                        </w:tcBorders>
                        <w:tcMar>
                          <w:top w:w="39" w:type="dxa"/>
                          <w:left w:w="39" w:type="dxa"/>
                          <w:bottom w:w="39" w:type="dxa"/>
                          <w:right w:w="39" w:type="dxa"/>
                        </w:tcMar>
                      </w:tcPr>
                      <w:p w14:paraId="4DD00C59" w14:textId="77777777" w:rsidR="009D13C9" w:rsidRDefault="009D13C9" w:rsidP="009D13C9">
                        <w:pPr>
                          <w:spacing w:after="0" w:line="240" w:lineRule="auto"/>
                        </w:pPr>
                        <w:r>
                          <w:rPr>
                            <w:rFonts w:ascii="Arial" w:eastAsia="Arial" w:hAnsi="Arial"/>
                            <w:b/>
                            <w:color w:val="000000"/>
                            <w:sz w:val="16"/>
                          </w:rPr>
                          <w:t>EDUCATION:</w:t>
                        </w:r>
                      </w:p>
                    </w:tc>
                  </w:tr>
                </w:tbl>
                <w:p w14:paraId="7E170CB1" w14:textId="77777777" w:rsidR="009D13C9" w:rsidRDefault="009D13C9" w:rsidP="009D13C9">
                  <w:pPr>
                    <w:spacing w:after="0" w:line="240" w:lineRule="auto"/>
                  </w:pPr>
                </w:p>
              </w:tc>
              <w:tc>
                <w:tcPr>
                  <w:tcW w:w="1980" w:type="dxa"/>
                </w:tcPr>
                <w:p w14:paraId="554EEC51" w14:textId="77777777" w:rsidR="009D13C9" w:rsidRDefault="009D13C9" w:rsidP="009D13C9">
                  <w:pPr>
                    <w:pStyle w:val="EmptyCellLayoutStyle"/>
                    <w:spacing w:after="0" w:line="240" w:lineRule="auto"/>
                  </w:pPr>
                </w:p>
              </w:tc>
              <w:tc>
                <w:tcPr>
                  <w:tcW w:w="359" w:type="dxa"/>
                </w:tcPr>
                <w:p w14:paraId="4FCCCFBE" w14:textId="77777777" w:rsidR="009D13C9" w:rsidRDefault="009D13C9" w:rsidP="009D13C9">
                  <w:pPr>
                    <w:pStyle w:val="EmptyCellLayoutStyle"/>
                    <w:spacing w:after="0" w:line="240" w:lineRule="auto"/>
                  </w:pPr>
                </w:p>
              </w:tc>
              <w:tc>
                <w:tcPr>
                  <w:tcW w:w="7558" w:type="dxa"/>
                </w:tcPr>
                <w:p w14:paraId="7F4A9093" w14:textId="77777777" w:rsidR="009D13C9" w:rsidRDefault="009D13C9" w:rsidP="009D13C9">
                  <w:pPr>
                    <w:pStyle w:val="EmptyCellLayoutStyle"/>
                    <w:spacing w:after="0" w:line="240" w:lineRule="auto"/>
                  </w:pPr>
                </w:p>
              </w:tc>
            </w:tr>
            <w:tr w:rsidR="009D13C9" w14:paraId="54043685" w14:textId="77777777" w:rsidTr="00412F3B">
              <w:trPr>
                <w:trHeight w:val="89"/>
              </w:trPr>
              <w:tc>
                <w:tcPr>
                  <w:tcW w:w="180" w:type="dxa"/>
                  <w:tcBorders>
                    <w:left w:val="single" w:sz="15" w:space="0" w:color="000000"/>
                  </w:tcBorders>
                </w:tcPr>
                <w:p w14:paraId="1663F6D6" w14:textId="77777777" w:rsidR="009D13C9" w:rsidRDefault="009D13C9" w:rsidP="009D13C9">
                  <w:pPr>
                    <w:pStyle w:val="EmptyCellLayoutStyle"/>
                    <w:spacing w:after="0" w:line="240" w:lineRule="auto"/>
                  </w:pPr>
                </w:p>
              </w:tc>
              <w:tc>
                <w:tcPr>
                  <w:tcW w:w="1080" w:type="dxa"/>
                </w:tcPr>
                <w:p w14:paraId="14012DC9" w14:textId="77777777" w:rsidR="009D13C9" w:rsidRDefault="009D13C9" w:rsidP="009D13C9">
                  <w:pPr>
                    <w:pStyle w:val="EmptyCellLayoutStyle"/>
                    <w:spacing w:after="0" w:line="240" w:lineRule="auto"/>
                  </w:pPr>
                </w:p>
              </w:tc>
              <w:tc>
                <w:tcPr>
                  <w:tcW w:w="1980" w:type="dxa"/>
                </w:tcPr>
                <w:p w14:paraId="0C463AC9" w14:textId="77777777" w:rsidR="009D13C9" w:rsidRDefault="009D13C9" w:rsidP="009D13C9">
                  <w:pPr>
                    <w:pStyle w:val="EmptyCellLayoutStyle"/>
                    <w:spacing w:after="0" w:line="240" w:lineRule="auto"/>
                  </w:pPr>
                </w:p>
              </w:tc>
              <w:tc>
                <w:tcPr>
                  <w:tcW w:w="359" w:type="dxa"/>
                </w:tcPr>
                <w:p w14:paraId="7D49DE6C" w14:textId="77777777" w:rsidR="009D13C9" w:rsidRDefault="009D13C9" w:rsidP="009D13C9">
                  <w:pPr>
                    <w:pStyle w:val="EmptyCellLayoutStyle"/>
                    <w:spacing w:after="0" w:line="240" w:lineRule="auto"/>
                  </w:pPr>
                </w:p>
              </w:tc>
              <w:tc>
                <w:tcPr>
                  <w:tcW w:w="7558" w:type="dxa"/>
                </w:tcPr>
                <w:p w14:paraId="15E6D849" w14:textId="77777777" w:rsidR="009D13C9" w:rsidRDefault="009D13C9" w:rsidP="009D13C9">
                  <w:pPr>
                    <w:pStyle w:val="EmptyCellLayoutStyle"/>
                    <w:spacing w:after="0" w:line="240" w:lineRule="auto"/>
                  </w:pPr>
                </w:p>
              </w:tc>
            </w:tr>
            <w:tr w:rsidR="009D13C9" w14:paraId="70BC9381" w14:textId="77777777" w:rsidTr="00412F3B">
              <w:trPr>
                <w:trHeight w:val="290"/>
              </w:trPr>
              <w:tc>
                <w:tcPr>
                  <w:tcW w:w="11157" w:type="dxa"/>
                  <w:gridSpan w:val="5"/>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0"/>
                  </w:tblGrid>
                  <w:tr w:rsidR="009D13C9" w14:paraId="31593862" w14:textId="77777777" w:rsidTr="00CB4C8D">
                    <w:trPr>
                      <w:trHeight w:val="212"/>
                    </w:trPr>
                    <w:tc>
                      <w:tcPr>
                        <w:tcW w:w="11160" w:type="dxa"/>
                        <w:tcBorders>
                          <w:top w:val="nil"/>
                          <w:left w:val="nil"/>
                          <w:bottom w:val="nil"/>
                          <w:right w:val="nil"/>
                        </w:tcBorders>
                        <w:tcMar>
                          <w:top w:w="39" w:type="dxa"/>
                          <w:left w:w="39" w:type="dxa"/>
                          <w:bottom w:w="39" w:type="dxa"/>
                          <w:right w:w="39" w:type="dxa"/>
                        </w:tcMar>
                      </w:tcPr>
                      <w:p w14:paraId="40AC6987" w14:textId="77777777" w:rsidR="009D13C9" w:rsidRDefault="009D13C9" w:rsidP="009D13C9">
                        <w:pPr>
                          <w:spacing w:after="0" w:line="240" w:lineRule="auto"/>
                        </w:pPr>
                        <w:r w:rsidRPr="00447620">
                          <w:rPr>
                            <w:rFonts w:ascii="Arial" w:eastAsia="Arial" w:hAnsi="Arial"/>
                            <w:color w:val="000000"/>
                          </w:rPr>
                          <w:t>Possession of a bachelor's degree with at least 24 semester (36 term) credits in accounting.</w:t>
                        </w:r>
                      </w:p>
                    </w:tc>
                  </w:tr>
                </w:tbl>
                <w:p w14:paraId="46D4E75C" w14:textId="77777777" w:rsidR="009D13C9" w:rsidRDefault="009D13C9" w:rsidP="009D13C9">
                  <w:pPr>
                    <w:spacing w:after="0" w:line="240" w:lineRule="auto"/>
                  </w:pPr>
                </w:p>
              </w:tc>
            </w:tr>
            <w:tr w:rsidR="009D13C9" w14:paraId="564EE799" w14:textId="77777777" w:rsidTr="00412F3B">
              <w:trPr>
                <w:trHeight w:val="69"/>
              </w:trPr>
              <w:tc>
                <w:tcPr>
                  <w:tcW w:w="180" w:type="dxa"/>
                  <w:tcBorders>
                    <w:left w:val="single" w:sz="15" w:space="0" w:color="000000"/>
                  </w:tcBorders>
                </w:tcPr>
                <w:p w14:paraId="0D73A8F6" w14:textId="77777777" w:rsidR="009D13C9" w:rsidRDefault="009D13C9" w:rsidP="009D13C9">
                  <w:pPr>
                    <w:pStyle w:val="EmptyCellLayoutStyle"/>
                    <w:spacing w:after="0" w:line="240" w:lineRule="auto"/>
                  </w:pPr>
                </w:p>
              </w:tc>
              <w:tc>
                <w:tcPr>
                  <w:tcW w:w="1080" w:type="dxa"/>
                </w:tcPr>
                <w:p w14:paraId="2925AAD4" w14:textId="77777777" w:rsidR="009D13C9" w:rsidRDefault="009D13C9" w:rsidP="009D13C9">
                  <w:pPr>
                    <w:pStyle w:val="EmptyCellLayoutStyle"/>
                    <w:spacing w:after="0" w:line="240" w:lineRule="auto"/>
                  </w:pPr>
                </w:p>
              </w:tc>
              <w:tc>
                <w:tcPr>
                  <w:tcW w:w="1980" w:type="dxa"/>
                </w:tcPr>
                <w:p w14:paraId="2517491B" w14:textId="77777777" w:rsidR="009D13C9" w:rsidRDefault="009D13C9" w:rsidP="009D13C9">
                  <w:pPr>
                    <w:pStyle w:val="EmptyCellLayoutStyle"/>
                    <w:spacing w:after="0" w:line="240" w:lineRule="auto"/>
                  </w:pPr>
                </w:p>
              </w:tc>
              <w:tc>
                <w:tcPr>
                  <w:tcW w:w="359" w:type="dxa"/>
                </w:tcPr>
                <w:p w14:paraId="095C4C3B" w14:textId="77777777" w:rsidR="009D13C9" w:rsidRDefault="009D13C9" w:rsidP="009D13C9">
                  <w:pPr>
                    <w:pStyle w:val="EmptyCellLayoutStyle"/>
                    <w:spacing w:after="0" w:line="240" w:lineRule="auto"/>
                  </w:pPr>
                </w:p>
              </w:tc>
              <w:tc>
                <w:tcPr>
                  <w:tcW w:w="7558" w:type="dxa"/>
                </w:tcPr>
                <w:p w14:paraId="34E5287C" w14:textId="77777777" w:rsidR="009D13C9" w:rsidRDefault="009D13C9" w:rsidP="009D13C9">
                  <w:pPr>
                    <w:pStyle w:val="EmptyCellLayoutStyle"/>
                    <w:spacing w:after="0" w:line="240" w:lineRule="auto"/>
                  </w:pPr>
                </w:p>
              </w:tc>
            </w:tr>
            <w:tr w:rsidR="009D13C9" w14:paraId="489CAEB7" w14:textId="77777777" w:rsidTr="00412F3B">
              <w:trPr>
                <w:trHeight w:val="269"/>
              </w:trPr>
              <w:tc>
                <w:tcPr>
                  <w:tcW w:w="126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D13C9" w14:paraId="285A9A69" w14:textId="77777777" w:rsidTr="00CB4C8D">
                    <w:trPr>
                      <w:trHeight w:val="192"/>
                    </w:trPr>
                    <w:tc>
                      <w:tcPr>
                        <w:tcW w:w="1260" w:type="dxa"/>
                        <w:tcBorders>
                          <w:top w:val="nil"/>
                          <w:left w:val="nil"/>
                          <w:bottom w:val="nil"/>
                          <w:right w:val="nil"/>
                        </w:tcBorders>
                        <w:tcMar>
                          <w:top w:w="39" w:type="dxa"/>
                          <w:left w:w="39" w:type="dxa"/>
                          <w:bottom w:w="39" w:type="dxa"/>
                          <w:right w:w="39" w:type="dxa"/>
                        </w:tcMar>
                      </w:tcPr>
                      <w:p w14:paraId="2C17CE85" w14:textId="77777777" w:rsidR="009D13C9" w:rsidRDefault="009D13C9" w:rsidP="009D13C9">
                        <w:pPr>
                          <w:spacing w:after="0" w:line="240" w:lineRule="auto"/>
                        </w:pPr>
                        <w:r>
                          <w:rPr>
                            <w:rFonts w:ascii="Arial" w:eastAsia="Arial" w:hAnsi="Arial"/>
                            <w:b/>
                            <w:color w:val="000000"/>
                            <w:sz w:val="16"/>
                          </w:rPr>
                          <w:t>EXPERIENCE:</w:t>
                        </w:r>
                      </w:p>
                    </w:tc>
                  </w:tr>
                </w:tbl>
                <w:p w14:paraId="36E27CAC" w14:textId="77777777" w:rsidR="009D13C9" w:rsidRDefault="009D13C9" w:rsidP="009D13C9">
                  <w:pPr>
                    <w:spacing w:after="0" w:line="240" w:lineRule="auto"/>
                  </w:pPr>
                </w:p>
              </w:tc>
              <w:tc>
                <w:tcPr>
                  <w:tcW w:w="1980" w:type="dxa"/>
                </w:tcPr>
                <w:p w14:paraId="29D593C0" w14:textId="77777777" w:rsidR="009D13C9" w:rsidRDefault="009D13C9" w:rsidP="009D13C9">
                  <w:pPr>
                    <w:pStyle w:val="EmptyCellLayoutStyle"/>
                    <w:spacing w:after="0" w:line="240" w:lineRule="auto"/>
                  </w:pPr>
                </w:p>
              </w:tc>
              <w:tc>
                <w:tcPr>
                  <w:tcW w:w="359" w:type="dxa"/>
                </w:tcPr>
                <w:p w14:paraId="0191E83F" w14:textId="77777777" w:rsidR="009D13C9" w:rsidRDefault="009D13C9" w:rsidP="009D13C9">
                  <w:pPr>
                    <w:pStyle w:val="EmptyCellLayoutStyle"/>
                    <w:spacing w:after="0" w:line="240" w:lineRule="auto"/>
                  </w:pPr>
                </w:p>
              </w:tc>
              <w:tc>
                <w:tcPr>
                  <w:tcW w:w="7558" w:type="dxa"/>
                </w:tcPr>
                <w:p w14:paraId="558774E7" w14:textId="77777777" w:rsidR="009D13C9" w:rsidRDefault="009D13C9" w:rsidP="009D13C9">
                  <w:pPr>
                    <w:pStyle w:val="EmptyCellLayoutStyle"/>
                    <w:spacing w:after="0" w:line="240" w:lineRule="auto"/>
                  </w:pPr>
                </w:p>
              </w:tc>
            </w:tr>
            <w:tr w:rsidR="009D13C9" w14:paraId="4AA295E3" w14:textId="77777777" w:rsidTr="00412F3B">
              <w:trPr>
                <w:trHeight w:val="90"/>
              </w:trPr>
              <w:tc>
                <w:tcPr>
                  <w:tcW w:w="180" w:type="dxa"/>
                  <w:tcBorders>
                    <w:left w:val="single" w:sz="15" w:space="0" w:color="000000"/>
                  </w:tcBorders>
                </w:tcPr>
                <w:p w14:paraId="3DE77DE5" w14:textId="77777777" w:rsidR="009D13C9" w:rsidRDefault="009D13C9" w:rsidP="009D13C9">
                  <w:pPr>
                    <w:pStyle w:val="EmptyCellLayoutStyle"/>
                    <w:spacing w:after="0" w:line="240" w:lineRule="auto"/>
                  </w:pPr>
                </w:p>
              </w:tc>
              <w:tc>
                <w:tcPr>
                  <w:tcW w:w="1080" w:type="dxa"/>
                </w:tcPr>
                <w:p w14:paraId="74D584BE" w14:textId="77777777" w:rsidR="009D13C9" w:rsidRDefault="009D13C9" w:rsidP="009D13C9">
                  <w:pPr>
                    <w:pStyle w:val="EmptyCellLayoutStyle"/>
                    <w:spacing w:after="0" w:line="240" w:lineRule="auto"/>
                  </w:pPr>
                </w:p>
              </w:tc>
              <w:tc>
                <w:tcPr>
                  <w:tcW w:w="1980" w:type="dxa"/>
                </w:tcPr>
                <w:p w14:paraId="3E5262F6" w14:textId="77777777" w:rsidR="009D13C9" w:rsidRDefault="009D13C9" w:rsidP="009D13C9">
                  <w:pPr>
                    <w:pStyle w:val="EmptyCellLayoutStyle"/>
                    <w:spacing w:after="0" w:line="240" w:lineRule="auto"/>
                  </w:pPr>
                </w:p>
              </w:tc>
              <w:tc>
                <w:tcPr>
                  <w:tcW w:w="359" w:type="dxa"/>
                </w:tcPr>
                <w:p w14:paraId="79AB4D9B" w14:textId="77777777" w:rsidR="009D13C9" w:rsidRDefault="009D13C9" w:rsidP="009D13C9">
                  <w:pPr>
                    <w:pStyle w:val="EmptyCellLayoutStyle"/>
                    <w:spacing w:after="0" w:line="240" w:lineRule="auto"/>
                  </w:pPr>
                </w:p>
              </w:tc>
              <w:tc>
                <w:tcPr>
                  <w:tcW w:w="7558" w:type="dxa"/>
                </w:tcPr>
                <w:p w14:paraId="3BCD3622" w14:textId="77777777" w:rsidR="009D13C9" w:rsidRDefault="009D13C9" w:rsidP="009D13C9">
                  <w:pPr>
                    <w:pStyle w:val="EmptyCellLayoutStyle"/>
                    <w:spacing w:after="0" w:line="240" w:lineRule="auto"/>
                  </w:pPr>
                </w:p>
              </w:tc>
            </w:tr>
            <w:tr w:rsidR="009D13C9" w14:paraId="5E02FBDC" w14:textId="77777777" w:rsidTr="00412F3B">
              <w:trPr>
                <w:trHeight w:val="290"/>
              </w:trPr>
              <w:tc>
                <w:tcPr>
                  <w:tcW w:w="11157" w:type="dxa"/>
                  <w:gridSpan w:val="5"/>
                  <w:tcBorders>
                    <w:left w:val="single" w:sz="15" w:space="0" w:color="000000"/>
                    <w:right w:val="single" w:sz="15" w:space="0" w:color="000000"/>
                  </w:tcBorders>
                </w:tcPr>
                <w:p w14:paraId="5A5CEFA4" w14:textId="77777777" w:rsidR="009D13C9" w:rsidRPr="007A0E31" w:rsidRDefault="009D13C9" w:rsidP="009D13C9">
                  <w:pPr>
                    <w:spacing w:after="0" w:line="240" w:lineRule="auto"/>
                    <w:rPr>
                      <w:rFonts w:ascii="Arial" w:hAnsi="Arial" w:cs="Arial"/>
                      <w:b/>
                      <w:bCs/>
                    </w:rPr>
                  </w:pPr>
                  <w:r w:rsidRPr="007A0E31">
                    <w:rPr>
                      <w:rFonts w:ascii="Arial" w:hAnsi="Arial" w:cs="Arial"/>
                      <w:b/>
                      <w:bCs/>
                    </w:rPr>
                    <w:t>Accountant 9</w:t>
                  </w:r>
                </w:p>
                <w:p w14:paraId="3A62600A" w14:textId="77777777" w:rsidR="009D13C9" w:rsidRDefault="009D13C9" w:rsidP="009D13C9">
                  <w:pPr>
                    <w:spacing w:after="0" w:line="240" w:lineRule="auto"/>
                    <w:rPr>
                      <w:rFonts w:ascii="Arial" w:hAnsi="Arial" w:cs="Arial"/>
                    </w:rPr>
                  </w:pPr>
                  <w:r w:rsidRPr="007A0E31">
                    <w:rPr>
                      <w:rFonts w:ascii="Arial" w:hAnsi="Arial" w:cs="Arial"/>
                    </w:rPr>
                    <w:t>No specific type or amount is required.</w:t>
                  </w:r>
                </w:p>
                <w:p w14:paraId="6B0B23F7" w14:textId="77777777" w:rsidR="009D13C9" w:rsidRPr="007A0E31" w:rsidRDefault="009D13C9" w:rsidP="009D13C9">
                  <w:pPr>
                    <w:spacing w:after="0" w:line="240" w:lineRule="auto"/>
                    <w:rPr>
                      <w:rFonts w:ascii="Arial" w:hAnsi="Arial" w:cs="Arial"/>
                    </w:rPr>
                  </w:pPr>
                </w:p>
                <w:p w14:paraId="256FADBF" w14:textId="77777777" w:rsidR="009D13C9" w:rsidRPr="007A0E31" w:rsidRDefault="009D13C9" w:rsidP="009D13C9">
                  <w:pPr>
                    <w:spacing w:after="0" w:line="240" w:lineRule="auto"/>
                    <w:rPr>
                      <w:rFonts w:ascii="Arial" w:hAnsi="Arial" w:cs="Arial"/>
                      <w:b/>
                      <w:bCs/>
                    </w:rPr>
                  </w:pPr>
                  <w:r w:rsidRPr="007A0E31">
                    <w:rPr>
                      <w:rFonts w:ascii="Arial" w:hAnsi="Arial" w:cs="Arial"/>
                      <w:b/>
                      <w:bCs/>
                    </w:rPr>
                    <w:t>Accountant 10</w:t>
                  </w:r>
                </w:p>
                <w:p w14:paraId="48694B55" w14:textId="77777777" w:rsidR="009D13C9" w:rsidRPr="007A0E31" w:rsidRDefault="009D13C9" w:rsidP="009D13C9">
                  <w:pPr>
                    <w:spacing w:after="0" w:line="240" w:lineRule="auto"/>
                    <w:rPr>
                      <w:rFonts w:ascii="Arial" w:hAnsi="Arial" w:cs="Arial"/>
                    </w:rPr>
                  </w:pPr>
                  <w:r w:rsidRPr="007A0E31">
                    <w:rPr>
                      <w:rFonts w:ascii="Arial" w:hAnsi="Arial" w:cs="Arial"/>
                    </w:rPr>
                    <w:t>One year of professional experience performing or auditing the systematic classification and evaluation of accounting data</w:t>
                  </w:r>
                </w:p>
                <w:p w14:paraId="0A7BD8A5" w14:textId="77777777" w:rsidR="009D13C9" w:rsidRDefault="009D13C9" w:rsidP="009D13C9">
                  <w:pPr>
                    <w:spacing w:after="0" w:line="240" w:lineRule="auto"/>
                    <w:rPr>
                      <w:rFonts w:ascii="Arial" w:hAnsi="Arial" w:cs="Arial"/>
                    </w:rPr>
                  </w:pPr>
                  <w:r w:rsidRPr="007A0E31">
                    <w:rPr>
                      <w:rFonts w:ascii="Arial" w:hAnsi="Arial" w:cs="Arial"/>
                    </w:rPr>
                    <w:t>and the preparation of related financial and managerial reports equivalent to an Accountant 9 or Auditor 9.</w:t>
                  </w:r>
                </w:p>
                <w:p w14:paraId="4C32E079" w14:textId="77777777" w:rsidR="009D13C9" w:rsidRPr="007A0E31" w:rsidRDefault="009D13C9" w:rsidP="009D13C9">
                  <w:pPr>
                    <w:spacing w:after="0" w:line="240" w:lineRule="auto"/>
                    <w:rPr>
                      <w:rFonts w:ascii="Arial" w:hAnsi="Arial" w:cs="Arial"/>
                    </w:rPr>
                  </w:pPr>
                </w:p>
                <w:p w14:paraId="56DA5414" w14:textId="77777777" w:rsidR="009D13C9" w:rsidRPr="007A0E31" w:rsidRDefault="009D13C9" w:rsidP="009D13C9">
                  <w:pPr>
                    <w:spacing w:after="0" w:line="240" w:lineRule="auto"/>
                    <w:rPr>
                      <w:rFonts w:ascii="Arial" w:hAnsi="Arial" w:cs="Arial"/>
                      <w:b/>
                      <w:bCs/>
                    </w:rPr>
                  </w:pPr>
                  <w:r w:rsidRPr="007A0E31">
                    <w:rPr>
                      <w:rFonts w:ascii="Arial" w:hAnsi="Arial" w:cs="Arial"/>
                      <w:b/>
                      <w:bCs/>
                    </w:rPr>
                    <w:t>Accountant P11</w:t>
                  </w:r>
                </w:p>
                <w:p w14:paraId="10D8601B" w14:textId="77777777" w:rsidR="009D13C9" w:rsidRPr="007A0E31" w:rsidRDefault="009D13C9" w:rsidP="009D13C9">
                  <w:pPr>
                    <w:spacing w:after="0" w:line="240" w:lineRule="auto"/>
                    <w:rPr>
                      <w:rFonts w:ascii="Arial" w:hAnsi="Arial" w:cs="Arial"/>
                    </w:rPr>
                  </w:pPr>
                  <w:r w:rsidRPr="007A0E31">
                    <w:rPr>
                      <w:rFonts w:ascii="Arial" w:hAnsi="Arial" w:cs="Arial"/>
                    </w:rPr>
                    <w:t>Two years of professional experience performing or auditing the systematic classification and evaluation of accounting data</w:t>
                  </w:r>
                </w:p>
                <w:p w14:paraId="57EBA14E" w14:textId="77777777" w:rsidR="009D13C9" w:rsidRPr="007A0E31" w:rsidRDefault="009D13C9" w:rsidP="009D13C9">
                  <w:pPr>
                    <w:spacing w:after="0" w:line="240" w:lineRule="auto"/>
                    <w:rPr>
                      <w:rFonts w:ascii="Arial" w:hAnsi="Arial" w:cs="Arial"/>
                    </w:rPr>
                  </w:pPr>
                  <w:r w:rsidRPr="007A0E31">
                    <w:rPr>
                      <w:rFonts w:ascii="Arial" w:hAnsi="Arial" w:cs="Arial"/>
                    </w:rPr>
                    <w:t>and the preparation of related financial and managerial reports, including one year equivalent to an Accountant 10, Auditor</w:t>
                  </w:r>
                </w:p>
                <w:p w14:paraId="059821B4" w14:textId="77777777" w:rsidR="009D13C9" w:rsidRDefault="009D13C9" w:rsidP="009D13C9">
                  <w:pPr>
                    <w:spacing w:after="0" w:line="240" w:lineRule="auto"/>
                    <w:rPr>
                      <w:rFonts w:ascii="Arial" w:hAnsi="Arial" w:cs="Arial"/>
                    </w:rPr>
                  </w:pPr>
                  <w:r w:rsidRPr="007A0E31">
                    <w:rPr>
                      <w:rFonts w:ascii="Arial" w:hAnsi="Arial" w:cs="Arial"/>
                    </w:rPr>
                    <w:t>10, or Assistant Auditor General 10.</w:t>
                  </w:r>
                </w:p>
                <w:p w14:paraId="3851AD3D" w14:textId="77777777" w:rsidR="009D13C9" w:rsidRPr="007A0E31" w:rsidRDefault="009D13C9" w:rsidP="009D13C9">
                  <w:pPr>
                    <w:spacing w:after="0" w:line="240" w:lineRule="auto"/>
                    <w:rPr>
                      <w:rFonts w:ascii="Arial" w:hAnsi="Arial" w:cs="Arial"/>
                    </w:rPr>
                  </w:pPr>
                </w:p>
                <w:tbl>
                  <w:tblPr>
                    <w:tblW w:w="0" w:type="auto"/>
                    <w:tblCellMar>
                      <w:left w:w="0" w:type="dxa"/>
                      <w:right w:w="0" w:type="dxa"/>
                    </w:tblCellMar>
                    <w:tblLook w:val="0000" w:firstRow="0" w:lastRow="0" w:firstColumn="0" w:lastColumn="0" w:noHBand="0" w:noVBand="0"/>
                  </w:tblPr>
                  <w:tblGrid>
                    <w:gridCol w:w="11082"/>
                  </w:tblGrid>
                  <w:tr w:rsidR="009D13C9" w14:paraId="7A20F60B" w14:textId="77777777" w:rsidTr="00CB4C8D">
                    <w:trPr>
                      <w:trHeight w:val="212"/>
                    </w:trPr>
                    <w:tc>
                      <w:tcPr>
                        <w:tcW w:w="11082" w:type="dxa"/>
                        <w:tcBorders>
                          <w:top w:val="nil"/>
                          <w:left w:val="nil"/>
                          <w:bottom w:val="nil"/>
                          <w:right w:val="nil"/>
                        </w:tcBorders>
                        <w:tcMar>
                          <w:top w:w="39" w:type="dxa"/>
                          <w:left w:w="39" w:type="dxa"/>
                          <w:bottom w:w="39" w:type="dxa"/>
                          <w:right w:w="39" w:type="dxa"/>
                        </w:tcMar>
                      </w:tcPr>
                      <w:p w14:paraId="1B5E2A8C" w14:textId="77777777" w:rsidR="009D13C9" w:rsidRDefault="009D13C9" w:rsidP="009D13C9">
                        <w:pPr>
                          <w:spacing w:after="0" w:line="240" w:lineRule="auto"/>
                          <w:rPr>
                            <w:rFonts w:ascii="Arial" w:eastAsia="Arial" w:hAnsi="Arial"/>
                            <w:b/>
                            <w:bCs/>
                            <w:color w:val="000000"/>
                          </w:rPr>
                        </w:pPr>
                        <w:r w:rsidRPr="003C6ABB">
                          <w:rPr>
                            <w:rFonts w:ascii="Arial" w:eastAsia="Arial" w:hAnsi="Arial"/>
                            <w:b/>
                            <w:bCs/>
                            <w:color w:val="000000"/>
                          </w:rPr>
                          <w:t>Alternate Education and Experience</w:t>
                        </w:r>
                      </w:p>
                      <w:p w14:paraId="06930252" w14:textId="77777777" w:rsidR="009D13C9" w:rsidRPr="003C6ABB" w:rsidRDefault="009D13C9" w:rsidP="009D13C9">
                        <w:pPr>
                          <w:spacing w:after="0" w:line="240" w:lineRule="auto"/>
                          <w:rPr>
                            <w:rFonts w:ascii="Arial" w:eastAsia="Arial" w:hAnsi="Arial"/>
                            <w:b/>
                            <w:bCs/>
                            <w:color w:val="000000"/>
                          </w:rPr>
                        </w:pPr>
                      </w:p>
                      <w:p w14:paraId="50CCC5E0" w14:textId="6CD7821B" w:rsidR="009D13C9" w:rsidRPr="003C6ABB" w:rsidRDefault="009D13C9" w:rsidP="009D13C9">
                        <w:pPr>
                          <w:spacing w:after="0" w:line="240" w:lineRule="auto"/>
                          <w:rPr>
                            <w:rFonts w:ascii="Arial" w:eastAsia="Arial" w:hAnsi="Arial"/>
                            <w:b/>
                            <w:bCs/>
                            <w:color w:val="000000"/>
                          </w:rPr>
                        </w:pPr>
                        <w:r w:rsidRPr="003C6ABB">
                          <w:rPr>
                            <w:rFonts w:ascii="Arial" w:eastAsia="Arial" w:hAnsi="Arial"/>
                            <w:b/>
                            <w:bCs/>
                            <w:color w:val="000000"/>
                          </w:rPr>
                          <w:t>Accountant 9 - 1</w:t>
                        </w:r>
                        <w:r w:rsidR="001D771C">
                          <w:rPr>
                            <w:rFonts w:ascii="Arial" w:eastAsia="Arial" w:hAnsi="Arial"/>
                            <w:b/>
                            <w:bCs/>
                            <w:color w:val="000000"/>
                          </w:rPr>
                          <w:t>1</w:t>
                        </w:r>
                      </w:p>
                      <w:p w14:paraId="5AD00428" w14:textId="77777777" w:rsidR="009D13C9" w:rsidRPr="003C6ABB" w:rsidRDefault="009D13C9" w:rsidP="009D13C9">
                        <w:pPr>
                          <w:spacing w:after="0" w:line="240" w:lineRule="auto"/>
                          <w:rPr>
                            <w:rFonts w:ascii="Arial" w:eastAsia="Arial" w:hAnsi="Arial"/>
                            <w:color w:val="000000"/>
                          </w:rPr>
                        </w:pPr>
                        <w:r w:rsidRPr="003C6ABB">
                          <w:rPr>
                            <w:rFonts w:ascii="Arial" w:eastAsia="Arial" w:hAnsi="Arial"/>
                            <w:color w:val="000000"/>
                          </w:rPr>
                          <w:t>Possession of a Certified Management Accountant certification (CMA) may be substituted for six months of Accountant P11</w:t>
                        </w:r>
                      </w:p>
                      <w:p w14:paraId="793C4DF1" w14:textId="77777777" w:rsidR="009D13C9" w:rsidRPr="003C6ABB" w:rsidRDefault="009D13C9" w:rsidP="009D13C9">
                        <w:pPr>
                          <w:spacing w:after="0" w:line="240" w:lineRule="auto"/>
                          <w:rPr>
                            <w:rFonts w:ascii="Arial" w:eastAsia="Arial" w:hAnsi="Arial"/>
                            <w:color w:val="000000"/>
                          </w:rPr>
                        </w:pPr>
                        <w:r w:rsidRPr="003C6ABB">
                          <w:rPr>
                            <w:rFonts w:ascii="Arial" w:eastAsia="Arial" w:hAnsi="Arial"/>
                            <w:color w:val="000000"/>
                          </w:rPr>
                          <w:t>experience.</w:t>
                        </w:r>
                      </w:p>
                      <w:p w14:paraId="19870778" w14:textId="77777777" w:rsidR="009D13C9" w:rsidRPr="003C6ABB" w:rsidRDefault="009D13C9" w:rsidP="009D13C9">
                        <w:pPr>
                          <w:spacing w:after="0" w:line="240" w:lineRule="auto"/>
                          <w:rPr>
                            <w:rFonts w:ascii="Arial" w:eastAsia="Arial" w:hAnsi="Arial"/>
                            <w:color w:val="000000"/>
                          </w:rPr>
                        </w:pPr>
                        <w:r w:rsidRPr="003C6ABB">
                          <w:rPr>
                            <w:rFonts w:ascii="Arial" w:eastAsia="Arial" w:hAnsi="Arial"/>
                            <w:color w:val="000000"/>
                          </w:rPr>
                          <w:t>OR</w:t>
                        </w:r>
                      </w:p>
                      <w:p w14:paraId="6C36563D" w14:textId="77777777" w:rsidR="009D13C9" w:rsidRDefault="009D13C9" w:rsidP="009D13C9">
                        <w:pPr>
                          <w:spacing w:after="0" w:line="240" w:lineRule="auto"/>
                          <w:rPr>
                            <w:rFonts w:ascii="Arial" w:eastAsia="Arial" w:hAnsi="Arial"/>
                            <w:color w:val="000000"/>
                          </w:rPr>
                        </w:pPr>
                        <w:r w:rsidRPr="003C6ABB">
                          <w:rPr>
                            <w:rFonts w:ascii="Arial" w:eastAsia="Arial" w:hAnsi="Arial"/>
                            <w:color w:val="000000"/>
                          </w:rPr>
                          <w:t>Possession of a Certified Public Accountant certification (CPA) may be substituted for one year of Accountant experience.</w:t>
                        </w:r>
                      </w:p>
                      <w:p w14:paraId="7B976595" w14:textId="77777777" w:rsidR="009D13C9" w:rsidRPr="001A403B" w:rsidRDefault="009D13C9" w:rsidP="009D13C9">
                        <w:pPr>
                          <w:spacing w:after="0" w:line="240" w:lineRule="auto"/>
                          <w:rPr>
                            <w:rFonts w:ascii="Arial" w:hAnsi="Arial" w:cs="Arial"/>
                            <w:sz w:val="16"/>
                            <w:szCs w:val="16"/>
                          </w:rPr>
                        </w:pPr>
                      </w:p>
                    </w:tc>
                  </w:tr>
                </w:tbl>
                <w:p w14:paraId="5D8BFA02" w14:textId="77777777" w:rsidR="009D13C9" w:rsidRDefault="009D13C9" w:rsidP="009D13C9">
                  <w:pPr>
                    <w:spacing w:after="0" w:line="240" w:lineRule="auto"/>
                  </w:pPr>
                </w:p>
              </w:tc>
            </w:tr>
            <w:tr w:rsidR="009D13C9" w14:paraId="1AF92534" w14:textId="77777777" w:rsidTr="00412F3B">
              <w:trPr>
                <w:trHeight w:val="69"/>
              </w:trPr>
              <w:tc>
                <w:tcPr>
                  <w:tcW w:w="180" w:type="dxa"/>
                  <w:tcBorders>
                    <w:left w:val="single" w:sz="15" w:space="0" w:color="000000"/>
                  </w:tcBorders>
                </w:tcPr>
                <w:p w14:paraId="33851EA9" w14:textId="77777777" w:rsidR="009D13C9" w:rsidRDefault="009D13C9" w:rsidP="009D13C9">
                  <w:pPr>
                    <w:pStyle w:val="EmptyCellLayoutStyle"/>
                    <w:spacing w:after="0" w:line="240" w:lineRule="auto"/>
                  </w:pPr>
                </w:p>
              </w:tc>
              <w:tc>
                <w:tcPr>
                  <w:tcW w:w="1080" w:type="dxa"/>
                </w:tcPr>
                <w:p w14:paraId="14F5F6EA" w14:textId="77777777" w:rsidR="009D13C9" w:rsidRDefault="009D13C9" w:rsidP="009D13C9">
                  <w:pPr>
                    <w:pStyle w:val="EmptyCellLayoutStyle"/>
                    <w:spacing w:after="0" w:line="240" w:lineRule="auto"/>
                  </w:pPr>
                </w:p>
              </w:tc>
              <w:tc>
                <w:tcPr>
                  <w:tcW w:w="1980" w:type="dxa"/>
                </w:tcPr>
                <w:p w14:paraId="3B0E275B" w14:textId="77777777" w:rsidR="009D13C9" w:rsidRDefault="009D13C9" w:rsidP="009D13C9">
                  <w:pPr>
                    <w:pStyle w:val="EmptyCellLayoutStyle"/>
                    <w:spacing w:after="0" w:line="240" w:lineRule="auto"/>
                  </w:pPr>
                </w:p>
              </w:tc>
              <w:tc>
                <w:tcPr>
                  <w:tcW w:w="359" w:type="dxa"/>
                </w:tcPr>
                <w:p w14:paraId="29089850" w14:textId="77777777" w:rsidR="009D13C9" w:rsidRDefault="009D13C9" w:rsidP="009D13C9">
                  <w:pPr>
                    <w:pStyle w:val="EmptyCellLayoutStyle"/>
                    <w:spacing w:after="0" w:line="240" w:lineRule="auto"/>
                  </w:pPr>
                </w:p>
              </w:tc>
              <w:tc>
                <w:tcPr>
                  <w:tcW w:w="7558" w:type="dxa"/>
                </w:tcPr>
                <w:p w14:paraId="49C80F20" w14:textId="77777777" w:rsidR="009D13C9" w:rsidRDefault="009D13C9" w:rsidP="009D13C9">
                  <w:pPr>
                    <w:pStyle w:val="EmptyCellLayoutStyle"/>
                    <w:spacing w:after="0" w:line="240" w:lineRule="auto"/>
                  </w:pPr>
                </w:p>
              </w:tc>
            </w:tr>
            <w:tr w:rsidR="009D13C9" w14:paraId="77A1B61F" w14:textId="77777777" w:rsidTr="00412F3B">
              <w:trPr>
                <w:trHeight w:val="270"/>
              </w:trPr>
              <w:tc>
                <w:tcPr>
                  <w:tcW w:w="324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21"/>
                  </w:tblGrid>
                  <w:tr w:rsidR="009D13C9" w14:paraId="3903EEB9" w14:textId="77777777" w:rsidTr="00CB4C8D">
                    <w:trPr>
                      <w:trHeight w:val="192"/>
                    </w:trPr>
                    <w:tc>
                      <w:tcPr>
                        <w:tcW w:w="3240" w:type="dxa"/>
                        <w:tcBorders>
                          <w:top w:val="nil"/>
                          <w:left w:val="nil"/>
                          <w:bottom w:val="nil"/>
                          <w:right w:val="nil"/>
                        </w:tcBorders>
                        <w:tcMar>
                          <w:top w:w="39" w:type="dxa"/>
                          <w:left w:w="39" w:type="dxa"/>
                          <w:bottom w:w="39" w:type="dxa"/>
                          <w:right w:w="39" w:type="dxa"/>
                        </w:tcMar>
                      </w:tcPr>
                      <w:p w14:paraId="631508EA" w14:textId="77777777" w:rsidR="009D13C9" w:rsidRDefault="009D13C9" w:rsidP="009D13C9">
                        <w:pPr>
                          <w:spacing w:after="0" w:line="240" w:lineRule="auto"/>
                        </w:pPr>
                        <w:r>
                          <w:rPr>
                            <w:rFonts w:ascii="Arial" w:eastAsia="Arial" w:hAnsi="Arial"/>
                            <w:b/>
                            <w:color w:val="000000"/>
                            <w:sz w:val="16"/>
                          </w:rPr>
                          <w:t>KNOWLEDGE, SKILLS, AND ABILITIES:</w:t>
                        </w:r>
                      </w:p>
                    </w:tc>
                  </w:tr>
                </w:tbl>
                <w:p w14:paraId="66E9F065" w14:textId="77777777" w:rsidR="009D13C9" w:rsidRDefault="009D13C9" w:rsidP="009D13C9">
                  <w:pPr>
                    <w:spacing w:after="0" w:line="240" w:lineRule="auto"/>
                  </w:pPr>
                </w:p>
              </w:tc>
              <w:tc>
                <w:tcPr>
                  <w:tcW w:w="359" w:type="dxa"/>
                </w:tcPr>
                <w:p w14:paraId="37B82D95" w14:textId="77777777" w:rsidR="009D13C9" w:rsidRDefault="009D13C9" w:rsidP="009D13C9">
                  <w:pPr>
                    <w:pStyle w:val="EmptyCellLayoutStyle"/>
                    <w:spacing w:after="0" w:line="240" w:lineRule="auto"/>
                  </w:pPr>
                </w:p>
              </w:tc>
              <w:tc>
                <w:tcPr>
                  <w:tcW w:w="7558" w:type="dxa"/>
                </w:tcPr>
                <w:p w14:paraId="2FB96D45" w14:textId="77777777" w:rsidR="009D13C9" w:rsidRDefault="009D13C9" w:rsidP="009D13C9">
                  <w:pPr>
                    <w:pStyle w:val="EmptyCellLayoutStyle"/>
                    <w:spacing w:after="0" w:line="240" w:lineRule="auto"/>
                  </w:pPr>
                </w:p>
              </w:tc>
            </w:tr>
            <w:tr w:rsidR="009D13C9" w14:paraId="3412A5BC" w14:textId="77777777" w:rsidTr="00412F3B">
              <w:trPr>
                <w:trHeight w:val="90"/>
              </w:trPr>
              <w:tc>
                <w:tcPr>
                  <w:tcW w:w="180" w:type="dxa"/>
                  <w:tcBorders>
                    <w:left w:val="single" w:sz="15" w:space="0" w:color="000000"/>
                  </w:tcBorders>
                </w:tcPr>
                <w:p w14:paraId="11D4BD19" w14:textId="77777777" w:rsidR="009D13C9" w:rsidRDefault="009D13C9" w:rsidP="009D13C9">
                  <w:pPr>
                    <w:pStyle w:val="EmptyCellLayoutStyle"/>
                    <w:spacing w:after="0" w:line="240" w:lineRule="auto"/>
                  </w:pPr>
                </w:p>
              </w:tc>
              <w:tc>
                <w:tcPr>
                  <w:tcW w:w="1080" w:type="dxa"/>
                </w:tcPr>
                <w:p w14:paraId="2967290C" w14:textId="77777777" w:rsidR="009D13C9" w:rsidRDefault="009D13C9" w:rsidP="009D13C9">
                  <w:pPr>
                    <w:pStyle w:val="EmptyCellLayoutStyle"/>
                    <w:spacing w:after="0" w:line="240" w:lineRule="auto"/>
                  </w:pPr>
                </w:p>
              </w:tc>
              <w:tc>
                <w:tcPr>
                  <w:tcW w:w="1980" w:type="dxa"/>
                </w:tcPr>
                <w:p w14:paraId="759E7757" w14:textId="77777777" w:rsidR="009D13C9" w:rsidRDefault="009D13C9" w:rsidP="009D13C9">
                  <w:pPr>
                    <w:pStyle w:val="EmptyCellLayoutStyle"/>
                    <w:spacing w:after="0" w:line="240" w:lineRule="auto"/>
                  </w:pPr>
                </w:p>
              </w:tc>
              <w:tc>
                <w:tcPr>
                  <w:tcW w:w="359" w:type="dxa"/>
                </w:tcPr>
                <w:p w14:paraId="5B553778" w14:textId="77777777" w:rsidR="009D13C9" w:rsidRDefault="009D13C9" w:rsidP="009D13C9">
                  <w:pPr>
                    <w:pStyle w:val="EmptyCellLayoutStyle"/>
                    <w:spacing w:after="0" w:line="240" w:lineRule="auto"/>
                  </w:pPr>
                </w:p>
              </w:tc>
              <w:tc>
                <w:tcPr>
                  <w:tcW w:w="7558" w:type="dxa"/>
                </w:tcPr>
                <w:p w14:paraId="6F3DE1F7" w14:textId="77777777" w:rsidR="009D13C9" w:rsidRDefault="009D13C9" w:rsidP="009D13C9">
                  <w:pPr>
                    <w:pStyle w:val="EmptyCellLayoutStyle"/>
                    <w:spacing w:after="0" w:line="240" w:lineRule="auto"/>
                  </w:pPr>
                </w:p>
              </w:tc>
            </w:tr>
            <w:tr w:rsidR="009D13C9" w14:paraId="28289785" w14:textId="77777777" w:rsidTr="00412F3B">
              <w:trPr>
                <w:trHeight w:val="290"/>
              </w:trPr>
              <w:tc>
                <w:tcPr>
                  <w:tcW w:w="11157" w:type="dxa"/>
                  <w:gridSpan w:val="5"/>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0"/>
                  </w:tblGrid>
                  <w:tr w:rsidR="009D13C9" w14:paraId="469297E0" w14:textId="77777777" w:rsidTr="00CB4C8D">
                    <w:trPr>
                      <w:trHeight w:val="212"/>
                    </w:trPr>
                    <w:tc>
                      <w:tcPr>
                        <w:tcW w:w="11160" w:type="dxa"/>
                        <w:tcBorders>
                          <w:top w:val="nil"/>
                          <w:left w:val="nil"/>
                          <w:bottom w:val="nil"/>
                          <w:right w:val="nil"/>
                        </w:tcBorders>
                        <w:tcMar>
                          <w:top w:w="39" w:type="dxa"/>
                          <w:left w:w="39" w:type="dxa"/>
                          <w:bottom w:w="39" w:type="dxa"/>
                          <w:right w:w="39" w:type="dxa"/>
                        </w:tcMar>
                      </w:tcPr>
                      <w:p w14:paraId="4A6CF171" w14:textId="6CF20F77" w:rsidR="009D13C9" w:rsidRPr="006E3994" w:rsidRDefault="009D13C9" w:rsidP="009D13C9">
                        <w:pPr>
                          <w:spacing w:after="0" w:line="240" w:lineRule="auto"/>
                          <w:rPr>
                            <w:rFonts w:ascii="Arial" w:eastAsia="Arial" w:hAnsi="Arial"/>
                            <w:color w:val="000000"/>
                          </w:rPr>
                        </w:pPr>
                        <w:r>
                          <w:rPr>
                            <w:rFonts w:ascii="Arial" w:eastAsia="Arial" w:hAnsi="Arial"/>
                            <w:color w:val="000000"/>
                          </w:rPr>
                          <w:t>K</w:t>
                        </w:r>
                        <w:r w:rsidRPr="006E3994">
                          <w:rPr>
                            <w:rFonts w:ascii="Arial" w:eastAsia="Arial" w:hAnsi="Arial"/>
                            <w:color w:val="000000"/>
                          </w:rPr>
                          <w:t>nowledge of SIGMA Financial, SIGMA BI, SIGMA HRM</w:t>
                        </w:r>
                        <w:r>
                          <w:rPr>
                            <w:rFonts w:ascii="Arial" w:eastAsia="Arial" w:hAnsi="Arial"/>
                            <w:color w:val="000000"/>
                          </w:rPr>
                          <w:t xml:space="preserve"> is preferred.</w:t>
                        </w:r>
                      </w:p>
                      <w:p w14:paraId="50775537" w14:textId="7091B46D" w:rsidR="009D13C9" w:rsidRPr="006E3994" w:rsidRDefault="009D13C9" w:rsidP="009D13C9">
                        <w:pPr>
                          <w:spacing w:after="0" w:line="240" w:lineRule="auto"/>
                          <w:rPr>
                            <w:rFonts w:ascii="Arial" w:eastAsia="Arial" w:hAnsi="Arial"/>
                            <w:color w:val="000000"/>
                          </w:rPr>
                        </w:pPr>
                        <w:r>
                          <w:rPr>
                            <w:rFonts w:ascii="Arial" w:eastAsia="Arial" w:hAnsi="Arial"/>
                            <w:color w:val="000000"/>
                          </w:rPr>
                          <w:t>K</w:t>
                        </w:r>
                        <w:r w:rsidRPr="006E3994">
                          <w:rPr>
                            <w:rFonts w:ascii="Arial" w:eastAsia="Arial" w:hAnsi="Arial"/>
                            <w:color w:val="000000"/>
                          </w:rPr>
                          <w:t xml:space="preserve">nowledge of Access or other database applications </w:t>
                        </w:r>
                        <w:r w:rsidR="00A54D74">
                          <w:rPr>
                            <w:rFonts w:ascii="Arial" w:eastAsia="Arial" w:hAnsi="Arial"/>
                            <w:color w:val="000000"/>
                          </w:rPr>
                          <w:t>is preferred.</w:t>
                        </w:r>
                      </w:p>
                      <w:p w14:paraId="010C3194" w14:textId="77777777" w:rsidR="009D13C9" w:rsidRDefault="00A54D74" w:rsidP="009D13C9">
                        <w:pPr>
                          <w:spacing w:after="0" w:line="240" w:lineRule="auto"/>
                          <w:rPr>
                            <w:rFonts w:ascii="Arial" w:eastAsia="Arial" w:hAnsi="Arial"/>
                            <w:color w:val="000000"/>
                          </w:rPr>
                        </w:pPr>
                        <w:r>
                          <w:rPr>
                            <w:rFonts w:ascii="Arial" w:eastAsia="Arial" w:hAnsi="Arial"/>
                            <w:color w:val="000000"/>
                          </w:rPr>
                          <w:t>K</w:t>
                        </w:r>
                        <w:r w:rsidR="009D13C9" w:rsidRPr="006E3994">
                          <w:rPr>
                            <w:rFonts w:ascii="Arial" w:eastAsia="Arial" w:hAnsi="Arial"/>
                            <w:color w:val="000000"/>
                          </w:rPr>
                          <w:t xml:space="preserve">nowledge of </w:t>
                        </w:r>
                        <w:r>
                          <w:rPr>
                            <w:rFonts w:ascii="Arial" w:eastAsia="Arial" w:hAnsi="Arial"/>
                            <w:color w:val="000000"/>
                          </w:rPr>
                          <w:t>Retirement program (</w:t>
                        </w:r>
                        <w:proofErr w:type="spellStart"/>
                        <w:r w:rsidR="009D13C9" w:rsidRPr="006E3994">
                          <w:rPr>
                            <w:rFonts w:ascii="Arial" w:eastAsia="Arial" w:hAnsi="Arial"/>
                            <w:color w:val="000000"/>
                          </w:rPr>
                          <w:t>Clarety</w:t>
                        </w:r>
                        <w:proofErr w:type="spellEnd"/>
                        <w:r>
                          <w:rPr>
                            <w:rFonts w:ascii="Arial" w:eastAsia="Arial" w:hAnsi="Arial"/>
                            <w:color w:val="000000"/>
                          </w:rPr>
                          <w:t xml:space="preserve">) </w:t>
                        </w:r>
                        <w:r w:rsidR="009D13C9">
                          <w:rPr>
                            <w:rFonts w:ascii="Arial" w:eastAsia="Arial" w:hAnsi="Arial"/>
                            <w:color w:val="000000"/>
                          </w:rPr>
                          <w:t>functionality</w:t>
                        </w:r>
                        <w:r>
                          <w:rPr>
                            <w:rFonts w:ascii="Arial" w:eastAsia="Arial" w:hAnsi="Arial"/>
                            <w:color w:val="000000"/>
                          </w:rPr>
                          <w:t xml:space="preserve"> is preferred.</w:t>
                        </w:r>
                      </w:p>
                      <w:p w14:paraId="0D0CFEAB" w14:textId="7C0C7D6D" w:rsidR="001A403B" w:rsidRDefault="001A403B" w:rsidP="009D13C9">
                        <w:pPr>
                          <w:spacing w:after="0" w:line="240" w:lineRule="auto"/>
                        </w:pPr>
                      </w:p>
                    </w:tc>
                  </w:tr>
                </w:tbl>
                <w:p w14:paraId="00D9373C" w14:textId="77777777" w:rsidR="009D13C9" w:rsidRDefault="009D13C9" w:rsidP="009D13C9">
                  <w:pPr>
                    <w:spacing w:after="0" w:line="240" w:lineRule="auto"/>
                  </w:pPr>
                </w:p>
              </w:tc>
            </w:tr>
            <w:tr w:rsidR="009D13C9" w14:paraId="53069F44" w14:textId="77777777" w:rsidTr="00412F3B">
              <w:trPr>
                <w:trHeight w:val="69"/>
              </w:trPr>
              <w:tc>
                <w:tcPr>
                  <w:tcW w:w="180" w:type="dxa"/>
                  <w:tcBorders>
                    <w:left w:val="single" w:sz="15" w:space="0" w:color="000000"/>
                  </w:tcBorders>
                </w:tcPr>
                <w:p w14:paraId="38498EED" w14:textId="77777777" w:rsidR="009D13C9" w:rsidRDefault="009D13C9" w:rsidP="009D13C9">
                  <w:pPr>
                    <w:pStyle w:val="EmptyCellLayoutStyle"/>
                    <w:spacing w:after="0" w:line="240" w:lineRule="auto"/>
                  </w:pPr>
                </w:p>
              </w:tc>
              <w:tc>
                <w:tcPr>
                  <w:tcW w:w="1080" w:type="dxa"/>
                </w:tcPr>
                <w:p w14:paraId="78FCF59F" w14:textId="77777777" w:rsidR="009D13C9" w:rsidRDefault="009D13C9" w:rsidP="009D13C9">
                  <w:pPr>
                    <w:pStyle w:val="EmptyCellLayoutStyle"/>
                    <w:spacing w:after="0" w:line="240" w:lineRule="auto"/>
                  </w:pPr>
                </w:p>
              </w:tc>
              <w:tc>
                <w:tcPr>
                  <w:tcW w:w="1980" w:type="dxa"/>
                </w:tcPr>
                <w:p w14:paraId="1B67BCEA" w14:textId="77777777" w:rsidR="009D13C9" w:rsidRDefault="009D13C9" w:rsidP="009D13C9">
                  <w:pPr>
                    <w:pStyle w:val="EmptyCellLayoutStyle"/>
                    <w:spacing w:after="0" w:line="240" w:lineRule="auto"/>
                  </w:pPr>
                </w:p>
              </w:tc>
              <w:tc>
                <w:tcPr>
                  <w:tcW w:w="359" w:type="dxa"/>
                </w:tcPr>
                <w:p w14:paraId="75C72310" w14:textId="77777777" w:rsidR="009D13C9" w:rsidRDefault="009D13C9" w:rsidP="009D13C9">
                  <w:pPr>
                    <w:pStyle w:val="EmptyCellLayoutStyle"/>
                    <w:spacing w:after="0" w:line="240" w:lineRule="auto"/>
                  </w:pPr>
                </w:p>
              </w:tc>
              <w:tc>
                <w:tcPr>
                  <w:tcW w:w="7558" w:type="dxa"/>
                </w:tcPr>
                <w:p w14:paraId="739916A5" w14:textId="77777777" w:rsidR="009D13C9" w:rsidRDefault="009D13C9" w:rsidP="009D13C9">
                  <w:pPr>
                    <w:pStyle w:val="EmptyCellLayoutStyle"/>
                    <w:spacing w:after="0" w:line="240" w:lineRule="auto"/>
                  </w:pPr>
                </w:p>
              </w:tc>
            </w:tr>
            <w:tr w:rsidR="009D13C9" w14:paraId="59F7ADB0" w14:textId="77777777" w:rsidTr="00412F3B">
              <w:trPr>
                <w:trHeight w:val="270"/>
              </w:trPr>
              <w:tc>
                <w:tcPr>
                  <w:tcW w:w="3599"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80"/>
                  </w:tblGrid>
                  <w:tr w:rsidR="009D13C9" w14:paraId="155AFF19" w14:textId="77777777" w:rsidTr="00CB4C8D">
                    <w:trPr>
                      <w:trHeight w:val="192"/>
                    </w:trPr>
                    <w:tc>
                      <w:tcPr>
                        <w:tcW w:w="3600" w:type="dxa"/>
                        <w:tcBorders>
                          <w:top w:val="nil"/>
                          <w:left w:val="nil"/>
                          <w:bottom w:val="nil"/>
                          <w:right w:val="nil"/>
                        </w:tcBorders>
                        <w:tcMar>
                          <w:top w:w="39" w:type="dxa"/>
                          <w:left w:w="39" w:type="dxa"/>
                          <w:bottom w:w="39" w:type="dxa"/>
                          <w:right w:w="39" w:type="dxa"/>
                        </w:tcMar>
                      </w:tcPr>
                      <w:p w14:paraId="4018E020" w14:textId="77777777" w:rsidR="009D13C9" w:rsidRDefault="009D13C9" w:rsidP="009D13C9">
                        <w:pPr>
                          <w:spacing w:after="0" w:line="240" w:lineRule="auto"/>
                        </w:pPr>
                        <w:r>
                          <w:rPr>
                            <w:rFonts w:ascii="Arial" w:eastAsia="Arial" w:hAnsi="Arial"/>
                            <w:b/>
                            <w:color w:val="000000"/>
                            <w:sz w:val="16"/>
                          </w:rPr>
                          <w:t>CERTIFICATES, LICENSES, EGISTRATIONS:</w:t>
                        </w:r>
                      </w:p>
                    </w:tc>
                  </w:tr>
                </w:tbl>
                <w:p w14:paraId="5EF922E5" w14:textId="77777777" w:rsidR="009D13C9" w:rsidRDefault="009D13C9" w:rsidP="009D13C9">
                  <w:pPr>
                    <w:spacing w:after="0" w:line="240" w:lineRule="auto"/>
                  </w:pPr>
                </w:p>
              </w:tc>
              <w:tc>
                <w:tcPr>
                  <w:tcW w:w="7558" w:type="dxa"/>
                </w:tcPr>
                <w:p w14:paraId="16BC899B" w14:textId="77777777" w:rsidR="009D13C9" w:rsidRDefault="009D13C9" w:rsidP="009D13C9">
                  <w:pPr>
                    <w:pStyle w:val="EmptyCellLayoutStyle"/>
                    <w:spacing w:after="0" w:line="240" w:lineRule="auto"/>
                  </w:pPr>
                </w:p>
              </w:tc>
            </w:tr>
            <w:tr w:rsidR="009D13C9" w14:paraId="1330DA61" w14:textId="77777777" w:rsidTr="00412F3B">
              <w:trPr>
                <w:trHeight w:val="90"/>
              </w:trPr>
              <w:tc>
                <w:tcPr>
                  <w:tcW w:w="180" w:type="dxa"/>
                  <w:tcBorders>
                    <w:left w:val="single" w:sz="15" w:space="0" w:color="000000"/>
                  </w:tcBorders>
                </w:tcPr>
                <w:p w14:paraId="0DCF237D" w14:textId="77777777" w:rsidR="009D13C9" w:rsidRDefault="009D13C9" w:rsidP="009D13C9">
                  <w:pPr>
                    <w:pStyle w:val="EmptyCellLayoutStyle"/>
                    <w:spacing w:after="0" w:line="240" w:lineRule="auto"/>
                  </w:pPr>
                </w:p>
              </w:tc>
              <w:tc>
                <w:tcPr>
                  <w:tcW w:w="1080" w:type="dxa"/>
                </w:tcPr>
                <w:p w14:paraId="5E913120" w14:textId="77777777" w:rsidR="009D13C9" w:rsidRDefault="009D13C9" w:rsidP="009D13C9">
                  <w:pPr>
                    <w:pStyle w:val="EmptyCellLayoutStyle"/>
                    <w:spacing w:after="0" w:line="240" w:lineRule="auto"/>
                  </w:pPr>
                </w:p>
              </w:tc>
              <w:tc>
                <w:tcPr>
                  <w:tcW w:w="1980" w:type="dxa"/>
                </w:tcPr>
                <w:p w14:paraId="031673BE" w14:textId="77777777" w:rsidR="009D13C9" w:rsidRDefault="009D13C9" w:rsidP="009D13C9">
                  <w:pPr>
                    <w:pStyle w:val="EmptyCellLayoutStyle"/>
                    <w:spacing w:after="0" w:line="240" w:lineRule="auto"/>
                  </w:pPr>
                </w:p>
              </w:tc>
              <w:tc>
                <w:tcPr>
                  <w:tcW w:w="359" w:type="dxa"/>
                </w:tcPr>
                <w:p w14:paraId="0F62EEB5" w14:textId="77777777" w:rsidR="009D13C9" w:rsidRDefault="009D13C9" w:rsidP="009D13C9">
                  <w:pPr>
                    <w:pStyle w:val="EmptyCellLayoutStyle"/>
                    <w:spacing w:after="0" w:line="240" w:lineRule="auto"/>
                  </w:pPr>
                </w:p>
              </w:tc>
              <w:tc>
                <w:tcPr>
                  <w:tcW w:w="7558" w:type="dxa"/>
                </w:tcPr>
                <w:p w14:paraId="616C4F73" w14:textId="77777777" w:rsidR="009D13C9" w:rsidRDefault="009D13C9" w:rsidP="009D13C9">
                  <w:pPr>
                    <w:pStyle w:val="EmptyCellLayoutStyle"/>
                    <w:spacing w:after="0" w:line="240" w:lineRule="auto"/>
                  </w:pPr>
                </w:p>
              </w:tc>
            </w:tr>
            <w:tr w:rsidR="009D13C9" w14:paraId="41870C24" w14:textId="77777777" w:rsidTr="00412F3B">
              <w:trPr>
                <w:trHeight w:val="290"/>
              </w:trPr>
              <w:tc>
                <w:tcPr>
                  <w:tcW w:w="11157" w:type="dxa"/>
                  <w:gridSpan w:val="5"/>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20"/>
                  </w:tblGrid>
                  <w:tr w:rsidR="009D13C9" w14:paraId="4650BF04" w14:textId="77777777" w:rsidTr="00CB4C8D">
                    <w:trPr>
                      <w:trHeight w:val="212"/>
                    </w:trPr>
                    <w:tc>
                      <w:tcPr>
                        <w:tcW w:w="11160" w:type="dxa"/>
                        <w:tcBorders>
                          <w:top w:val="nil"/>
                          <w:left w:val="nil"/>
                          <w:bottom w:val="nil"/>
                          <w:right w:val="nil"/>
                        </w:tcBorders>
                        <w:tcMar>
                          <w:top w:w="39" w:type="dxa"/>
                          <w:left w:w="39" w:type="dxa"/>
                          <w:bottom w:w="39" w:type="dxa"/>
                          <w:right w:w="39" w:type="dxa"/>
                        </w:tcMar>
                      </w:tcPr>
                      <w:p w14:paraId="5436686B" w14:textId="77777777" w:rsidR="009D13C9" w:rsidRDefault="009D13C9" w:rsidP="009D13C9">
                        <w:pPr>
                          <w:spacing w:after="0" w:line="240" w:lineRule="auto"/>
                        </w:pPr>
                        <w:r>
                          <w:rPr>
                            <w:rFonts w:ascii="Arial" w:eastAsia="Arial" w:hAnsi="Arial"/>
                            <w:color w:val="000000"/>
                          </w:rPr>
                          <w:t>None.</w:t>
                        </w:r>
                      </w:p>
                    </w:tc>
                  </w:tr>
                </w:tbl>
                <w:p w14:paraId="22BCD6BE" w14:textId="77777777" w:rsidR="009D13C9" w:rsidRDefault="009D13C9" w:rsidP="009D13C9">
                  <w:pPr>
                    <w:spacing w:after="0" w:line="240" w:lineRule="auto"/>
                  </w:pPr>
                </w:p>
              </w:tc>
            </w:tr>
            <w:tr w:rsidR="009D13C9" w14:paraId="6B059480" w14:textId="77777777" w:rsidTr="00412F3B">
              <w:trPr>
                <w:trHeight w:val="69"/>
              </w:trPr>
              <w:tc>
                <w:tcPr>
                  <w:tcW w:w="180" w:type="dxa"/>
                  <w:tcBorders>
                    <w:left w:val="single" w:sz="15" w:space="0" w:color="000000"/>
                  </w:tcBorders>
                </w:tcPr>
                <w:p w14:paraId="74E9A81A" w14:textId="77777777" w:rsidR="009D13C9" w:rsidRDefault="009D13C9" w:rsidP="009D13C9">
                  <w:pPr>
                    <w:pStyle w:val="EmptyCellLayoutStyle"/>
                    <w:spacing w:after="0" w:line="240" w:lineRule="auto"/>
                  </w:pPr>
                </w:p>
              </w:tc>
              <w:tc>
                <w:tcPr>
                  <w:tcW w:w="1080" w:type="dxa"/>
                </w:tcPr>
                <w:p w14:paraId="42E2E448" w14:textId="77777777" w:rsidR="009D13C9" w:rsidRDefault="009D13C9" w:rsidP="009D13C9">
                  <w:pPr>
                    <w:pStyle w:val="EmptyCellLayoutStyle"/>
                    <w:spacing w:after="0" w:line="240" w:lineRule="auto"/>
                  </w:pPr>
                </w:p>
              </w:tc>
              <w:tc>
                <w:tcPr>
                  <w:tcW w:w="1980" w:type="dxa"/>
                </w:tcPr>
                <w:p w14:paraId="155C7B4C" w14:textId="77777777" w:rsidR="009D13C9" w:rsidRDefault="009D13C9" w:rsidP="009D13C9">
                  <w:pPr>
                    <w:pStyle w:val="EmptyCellLayoutStyle"/>
                    <w:spacing w:after="0" w:line="240" w:lineRule="auto"/>
                  </w:pPr>
                </w:p>
              </w:tc>
              <w:tc>
                <w:tcPr>
                  <w:tcW w:w="359" w:type="dxa"/>
                </w:tcPr>
                <w:p w14:paraId="17F2BD9F" w14:textId="77777777" w:rsidR="009D13C9" w:rsidRDefault="009D13C9" w:rsidP="009D13C9">
                  <w:pPr>
                    <w:pStyle w:val="EmptyCellLayoutStyle"/>
                    <w:spacing w:after="0" w:line="240" w:lineRule="auto"/>
                  </w:pPr>
                </w:p>
              </w:tc>
              <w:tc>
                <w:tcPr>
                  <w:tcW w:w="7558" w:type="dxa"/>
                </w:tcPr>
                <w:p w14:paraId="56613A47" w14:textId="77777777" w:rsidR="009D13C9" w:rsidRDefault="009D13C9" w:rsidP="009D13C9">
                  <w:pPr>
                    <w:pStyle w:val="EmptyCellLayoutStyle"/>
                    <w:spacing w:after="0" w:line="240" w:lineRule="auto"/>
                  </w:pPr>
                </w:p>
              </w:tc>
            </w:tr>
            <w:tr w:rsidR="009D13C9" w14:paraId="2E5C331B" w14:textId="77777777" w:rsidTr="00412F3B">
              <w:trPr>
                <w:trHeight w:val="359"/>
              </w:trPr>
              <w:tc>
                <w:tcPr>
                  <w:tcW w:w="180" w:type="dxa"/>
                  <w:tcBorders>
                    <w:left w:val="single" w:sz="15" w:space="0" w:color="000000"/>
                  </w:tcBorders>
                </w:tcPr>
                <w:p w14:paraId="501EE31E" w14:textId="77777777" w:rsidR="009D13C9" w:rsidRDefault="009D13C9" w:rsidP="009D13C9">
                  <w:pPr>
                    <w:pStyle w:val="EmptyCellLayoutStyle"/>
                    <w:spacing w:after="0" w:line="240" w:lineRule="auto"/>
                  </w:pPr>
                </w:p>
              </w:tc>
              <w:tc>
                <w:tcPr>
                  <w:tcW w:w="10977" w:type="dxa"/>
                  <w:gridSpan w:val="4"/>
                </w:tcPr>
                <w:tbl>
                  <w:tblPr>
                    <w:tblW w:w="0" w:type="auto"/>
                    <w:tblCellMar>
                      <w:left w:w="0" w:type="dxa"/>
                      <w:right w:w="0" w:type="dxa"/>
                    </w:tblCellMar>
                    <w:tblLook w:val="0000" w:firstRow="0" w:lastRow="0" w:firstColumn="0" w:lastColumn="0" w:noHBand="0" w:noVBand="0"/>
                  </w:tblPr>
                  <w:tblGrid>
                    <w:gridCol w:w="10620"/>
                  </w:tblGrid>
                  <w:tr w:rsidR="009D13C9" w14:paraId="1668D6D1" w14:textId="77777777" w:rsidTr="00CB4C8D">
                    <w:trPr>
                      <w:trHeight w:val="282"/>
                    </w:trPr>
                    <w:tc>
                      <w:tcPr>
                        <w:tcW w:w="10620" w:type="dxa"/>
                        <w:tcBorders>
                          <w:top w:val="nil"/>
                          <w:left w:val="nil"/>
                          <w:bottom w:val="nil"/>
                          <w:right w:val="nil"/>
                        </w:tcBorders>
                        <w:tcMar>
                          <w:top w:w="39" w:type="dxa"/>
                          <w:left w:w="39" w:type="dxa"/>
                          <w:bottom w:w="39" w:type="dxa"/>
                          <w:right w:w="39" w:type="dxa"/>
                        </w:tcMar>
                      </w:tcPr>
                      <w:p w14:paraId="4BFBD009" w14:textId="77777777" w:rsidR="009D13C9" w:rsidRDefault="009D13C9" w:rsidP="009D13C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F05D8D5" w14:textId="77777777" w:rsidR="009D13C9" w:rsidRDefault="009D13C9" w:rsidP="009D13C9">
                  <w:pPr>
                    <w:spacing w:after="0" w:line="240" w:lineRule="auto"/>
                  </w:pPr>
                </w:p>
              </w:tc>
            </w:tr>
          </w:tbl>
          <w:p w14:paraId="469263CB" w14:textId="77777777" w:rsidR="00987C67" w:rsidRDefault="00987C67">
            <w:pPr>
              <w:spacing w:after="0" w:line="240" w:lineRule="auto"/>
            </w:pPr>
          </w:p>
        </w:tc>
        <w:tc>
          <w:tcPr>
            <w:tcW w:w="6" w:type="dxa"/>
          </w:tcPr>
          <w:p w14:paraId="730990C5" w14:textId="77777777" w:rsidR="00F150ED" w:rsidRDefault="00F150ED">
            <w:pPr>
              <w:pStyle w:val="EmptyCellLayoutStyle"/>
              <w:spacing w:after="0" w:line="240" w:lineRule="auto"/>
            </w:pPr>
          </w:p>
        </w:tc>
      </w:tr>
      <w:tr w:rsidR="00F150ED" w14:paraId="65870AB1" w14:textId="77777777" w:rsidTr="009C5C32">
        <w:trPr>
          <w:trHeight w:val="148"/>
        </w:trPr>
        <w:tc>
          <w:tcPr>
            <w:tcW w:w="20" w:type="dxa"/>
          </w:tcPr>
          <w:p w14:paraId="16BA6B87" w14:textId="77777777" w:rsidR="00F150ED" w:rsidRDefault="00F150ED">
            <w:pPr>
              <w:pStyle w:val="EmptyCellLayoutStyle"/>
              <w:spacing w:after="0" w:line="240" w:lineRule="auto"/>
            </w:pPr>
          </w:p>
        </w:tc>
        <w:tc>
          <w:tcPr>
            <w:tcW w:w="6" w:type="dxa"/>
          </w:tcPr>
          <w:p w14:paraId="08BBE8B9" w14:textId="77777777" w:rsidR="00F150ED" w:rsidRDefault="00F150ED">
            <w:pPr>
              <w:pStyle w:val="EmptyCellLayoutStyle"/>
              <w:spacing w:after="0" w:line="240" w:lineRule="auto"/>
            </w:pPr>
          </w:p>
        </w:tc>
        <w:tc>
          <w:tcPr>
            <w:tcW w:w="16" w:type="dxa"/>
          </w:tcPr>
          <w:p w14:paraId="2BDBAA0B" w14:textId="77777777" w:rsidR="00F150ED" w:rsidRDefault="00F150ED">
            <w:pPr>
              <w:pStyle w:val="EmptyCellLayoutStyle"/>
              <w:spacing w:after="0" w:line="240" w:lineRule="auto"/>
            </w:pPr>
          </w:p>
        </w:tc>
        <w:tc>
          <w:tcPr>
            <w:tcW w:w="12" w:type="dxa"/>
          </w:tcPr>
          <w:p w14:paraId="2517419D" w14:textId="77777777" w:rsidR="00F150ED" w:rsidRDefault="00F150ED">
            <w:pPr>
              <w:pStyle w:val="EmptyCellLayoutStyle"/>
              <w:spacing w:after="0" w:line="240" w:lineRule="auto"/>
            </w:pPr>
          </w:p>
        </w:tc>
        <w:tc>
          <w:tcPr>
            <w:tcW w:w="31" w:type="dxa"/>
          </w:tcPr>
          <w:p w14:paraId="083CE0CE" w14:textId="77777777" w:rsidR="00F150ED" w:rsidRDefault="00F150ED">
            <w:pPr>
              <w:pStyle w:val="EmptyCellLayoutStyle"/>
              <w:spacing w:after="0" w:line="240" w:lineRule="auto"/>
            </w:pPr>
          </w:p>
        </w:tc>
        <w:tc>
          <w:tcPr>
            <w:tcW w:w="23" w:type="dxa"/>
          </w:tcPr>
          <w:p w14:paraId="2288FE3A" w14:textId="77777777" w:rsidR="00F150ED" w:rsidRDefault="00F150ED">
            <w:pPr>
              <w:pStyle w:val="EmptyCellLayoutStyle"/>
              <w:spacing w:after="0" w:line="240" w:lineRule="auto"/>
            </w:pPr>
          </w:p>
        </w:tc>
        <w:tc>
          <w:tcPr>
            <w:tcW w:w="10" w:type="dxa"/>
          </w:tcPr>
          <w:p w14:paraId="7C8DC42B" w14:textId="77777777" w:rsidR="00F150ED" w:rsidRDefault="00F150ED">
            <w:pPr>
              <w:pStyle w:val="EmptyCellLayoutStyle"/>
              <w:spacing w:after="0" w:line="240" w:lineRule="auto"/>
            </w:pPr>
          </w:p>
        </w:tc>
        <w:tc>
          <w:tcPr>
            <w:tcW w:w="2544" w:type="dxa"/>
          </w:tcPr>
          <w:p w14:paraId="65ABA24D" w14:textId="77777777" w:rsidR="00F150ED" w:rsidRDefault="00F150ED">
            <w:pPr>
              <w:pStyle w:val="EmptyCellLayoutStyle"/>
              <w:spacing w:after="0" w:line="240" w:lineRule="auto"/>
            </w:pPr>
          </w:p>
        </w:tc>
        <w:tc>
          <w:tcPr>
            <w:tcW w:w="6855" w:type="dxa"/>
          </w:tcPr>
          <w:p w14:paraId="047E4768" w14:textId="77777777" w:rsidR="00F150ED" w:rsidRDefault="00F150ED">
            <w:pPr>
              <w:pStyle w:val="EmptyCellLayoutStyle"/>
              <w:spacing w:after="0" w:line="240" w:lineRule="auto"/>
            </w:pPr>
          </w:p>
        </w:tc>
        <w:tc>
          <w:tcPr>
            <w:tcW w:w="2444" w:type="dxa"/>
          </w:tcPr>
          <w:p w14:paraId="7B8615AD" w14:textId="77777777" w:rsidR="00F150ED" w:rsidRDefault="00F150ED">
            <w:pPr>
              <w:pStyle w:val="EmptyCellLayoutStyle"/>
              <w:spacing w:after="0" w:line="240" w:lineRule="auto"/>
            </w:pPr>
          </w:p>
        </w:tc>
        <w:tc>
          <w:tcPr>
            <w:tcW w:w="6" w:type="dxa"/>
          </w:tcPr>
          <w:p w14:paraId="61FA9731" w14:textId="77777777" w:rsidR="00F150ED" w:rsidRDefault="00F150ED">
            <w:pPr>
              <w:pStyle w:val="EmptyCellLayoutStyle"/>
              <w:spacing w:after="0" w:line="240" w:lineRule="auto"/>
            </w:pPr>
          </w:p>
        </w:tc>
      </w:tr>
      <w:tr w:rsidR="00B0186A" w14:paraId="01CFE237" w14:textId="77777777" w:rsidTr="001A403B">
        <w:trPr>
          <w:trHeight w:val="1233"/>
        </w:trPr>
        <w:tc>
          <w:tcPr>
            <w:tcW w:w="20" w:type="dxa"/>
          </w:tcPr>
          <w:p w14:paraId="08B2049E" w14:textId="77777777" w:rsidR="00F150ED" w:rsidRDefault="00F150ED">
            <w:pPr>
              <w:pStyle w:val="EmptyCellLayoutStyle"/>
              <w:spacing w:after="0" w:line="240" w:lineRule="auto"/>
            </w:pPr>
          </w:p>
        </w:tc>
        <w:tc>
          <w:tcPr>
            <w:tcW w:w="6" w:type="dxa"/>
          </w:tcPr>
          <w:p w14:paraId="3067CC7C" w14:textId="77777777" w:rsidR="00F150ED" w:rsidRDefault="00F150ED">
            <w:pPr>
              <w:pStyle w:val="EmptyCellLayoutStyle"/>
              <w:spacing w:after="0" w:line="240" w:lineRule="auto"/>
            </w:pPr>
          </w:p>
        </w:tc>
        <w:tc>
          <w:tcPr>
            <w:tcW w:w="11935"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19"/>
              <w:gridCol w:w="359"/>
              <w:gridCol w:w="5220"/>
              <w:gridCol w:w="180"/>
            </w:tblGrid>
            <w:tr w:rsidR="00B0186A" w14:paraId="2B0EC781" w14:textId="77777777" w:rsidTr="00502076">
              <w:trPr>
                <w:trHeight w:val="539"/>
              </w:trPr>
              <w:tc>
                <w:tcPr>
                  <w:tcW w:w="180" w:type="dxa"/>
                  <w:tcBorders>
                    <w:left w:val="single" w:sz="15" w:space="0" w:color="000000"/>
                  </w:tcBorders>
                </w:tcPr>
                <w:p w14:paraId="564A1C64" w14:textId="77777777" w:rsidR="00F150ED" w:rsidRDefault="00F150ED">
                  <w:pPr>
                    <w:pStyle w:val="EmptyCellLayoutStyle"/>
                    <w:spacing w:after="0" w:line="240" w:lineRule="auto"/>
                  </w:pPr>
                </w:p>
              </w:tc>
              <w:tc>
                <w:tcPr>
                  <w:tcW w:w="10798" w:type="dxa"/>
                  <w:gridSpan w:val="3"/>
                </w:tcPr>
                <w:tbl>
                  <w:tblPr>
                    <w:tblW w:w="0" w:type="auto"/>
                    <w:tblCellMar>
                      <w:left w:w="0" w:type="dxa"/>
                      <w:right w:w="0" w:type="dxa"/>
                    </w:tblCellMar>
                    <w:tblLook w:val="04A0" w:firstRow="1" w:lastRow="0" w:firstColumn="1" w:lastColumn="0" w:noHBand="0" w:noVBand="1"/>
                  </w:tblPr>
                  <w:tblGrid>
                    <w:gridCol w:w="10798"/>
                  </w:tblGrid>
                  <w:tr w:rsidR="00F150ED" w14:paraId="74ACE7CE" w14:textId="77777777">
                    <w:trPr>
                      <w:trHeight w:val="461"/>
                    </w:trPr>
                    <w:tc>
                      <w:tcPr>
                        <w:tcW w:w="10800" w:type="dxa"/>
                        <w:tcBorders>
                          <w:top w:val="nil"/>
                          <w:left w:val="nil"/>
                          <w:bottom w:val="nil"/>
                          <w:right w:val="nil"/>
                        </w:tcBorders>
                        <w:tcMar>
                          <w:top w:w="39" w:type="dxa"/>
                          <w:left w:w="39" w:type="dxa"/>
                          <w:bottom w:w="39" w:type="dxa"/>
                          <w:right w:w="39" w:type="dxa"/>
                        </w:tcMar>
                      </w:tcPr>
                      <w:p w14:paraId="74301BF1" w14:textId="77777777" w:rsidR="00F150ED" w:rsidRDefault="00B0186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845C266" w14:textId="77777777" w:rsidR="00F150ED" w:rsidRDefault="00F150ED">
                  <w:pPr>
                    <w:spacing w:after="0" w:line="240" w:lineRule="auto"/>
                  </w:pPr>
                </w:p>
              </w:tc>
              <w:tc>
                <w:tcPr>
                  <w:tcW w:w="180" w:type="dxa"/>
                  <w:tcBorders>
                    <w:right w:val="single" w:sz="15" w:space="0" w:color="000000"/>
                  </w:tcBorders>
                </w:tcPr>
                <w:p w14:paraId="417E7301" w14:textId="77777777" w:rsidR="00F150ED" w:rsidRDefault="00F150ED">
                  <w:pPr>
                    <w:pStyle w:val="EmptyCellLayoutStyle"/>
                    <w:spacing w:after="0" w:line="240" w:lineRule="auto"/>
                  </w:pPr>
                </w:p>
              </w:tc>
            </w:tr>
            <w:tr w:rsidR="00F150ED" w14:paraId="67866C1C" w14:textId="77777777">
              <w:trPr>
                <w:trHeight w:val="290"/>
              </w:trPr>
              <w:tc>
                <w:tcPr>
                  <w:tcW w:w="180" w:type="dxa"/>
                  <w:tcBorders>
                    <w:left w:val="single" w:sz="15" w:space="0" w:color="000000"/>
                  </w:tcBorders>
                </w:tcPr>
                <w:p w14:paraId="7108670B" w14:textId="77777777" w:rsidR="00F150ED" w:rsidRDefault="00F150ED">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9"/>
                  </w:tblGrid>
                  <w:tr w:rsidR="00F150ED" w14:paraId="66250080" w14:textId="77777777">
                    <w:trPr>
                      <w:trHeight w:val="212"/>
                    </w:trPr>
                    <w:tc>
                      <w:tcPr>
                        <w:tcW w:w="5219" w:type="dxa"/>
                        <w:tcBorders>
                          <w:top w:val="nil"/>
                          <w:left w:val="nil"/>
                          <w:bottom w:val="nil"/>
                          <w:right w:val="nil"/>
                        </w:tcBorders>
                        <w:tcMar>
                          <w:top w:w="39" w:type="dxa"/>
                          <w:left w:w="39" w:type="dxa"/>
                          <w:bottom w:w="39" w:type="dxa"/>
                          <w:right w:w="39" w:type="dxa"/>
                        </w:tcMar>
                      </w:tcPr>
                      <w:p w14:paraId="6A660043" w14:textId="77777777" w:rsidR="00F150ED" w:rsidRDefault="00F150ED">
                        <w:pPr>
                          <w:spacing w:after="0" w:line="240" w:lineRule="auto"/>
                        </w:pPr>
                      </w:p>
                    </w:tc>
                  </w:tr>
                </w:tbl>
                <w:p w14:paraId="34911980" w14:textId="77777777" w:rsidR="00F150ED" w:rsidRDefault="00F150ED">
                  <w:pPr>
                    <w:spacing w:after="0" w:line="240" w:lineRule="auto"/>
                  </w:pPr>
                </w:p>
              </w:tc>
              <w:tc>
                <w:tcPr>
                  <w:tcW w:w="359" w:type="dxa"/>
                </w:tcPr>
                <w:p w14:paraId="3D8C05AA" w14:textId="77777777" w:rsidR="00F150ED" w:rsidRDefault="00F150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9"/>
                  </w:tblGrid>
                  <w:tr w:rsidR="00F150ED" w14:paraId="127F1BBC" w14:textId="77777777">
                    <w:trPr>
                      <w:trHeight w:val="212"/>
                    </w:trPr>
                    <w:tc>
                      <w:tcPr>
                        <w:tcW w:w="5219" w:type="dxa"/>
                        <w:tcBorders>
                          <w:top w:val="nil"/>
                          <w:left w:val="nil"/>
                          <w:bottom w:val="nil"/>
                          <w:right w:val="nil"/>
                        </w:tcBorders>
                        <w:tcMar>
                          <w:top w:w="39" w:type="dxa"/>
                          <w:left w:w="39" w:type="dxa"/>
                          <w:bottom w:w="39" w:type="dxa"/>
                          <w:right w:w="39" w:type="dxa"/>
                        </w:tcMar>
                      </w:tcPr>
                      <w:p w14:paraId="3FC20D25" w14:textId="77777777" w:rsidR="00F150ED" w:rsidRDefault="00F150ED">
                        <w:pPr>
                          <w:spacing w:after="0" w:line="240" w:lineRule="auto"/>
                        </w:pPr>
                      </w:p>
                    </w:tc>
                  </w:tr>
                </w:tbl>
                <w:p w14:paraId="3157C63A" w14:textId="77777777" w:rsidR="00F150ED" w:rsidRDefault="00F150ED">
                  <w:pPr>
                    <w:spacing w:after="0" w:line="240" w:lineRule="auto"/>
                  </w:pPr>
                </w:p>
              </w:tc>
              <w:tc>
                <w:tcPr>
                  <w:tcW w:w="180" w:type="dxa"/>
                  <w:tcBorders>
                    <w:right w:val="single" w:sz="15" w:space="0" w:color="000000"/>
                  </w:tcBorders>
                </w:tcPr>
                <w:p w14:paraId="0F5C6B20" w14:textId="77777777" w:rsidR="00F150ED" w:rsidRDefault="00F150ED">
                  <w:pPr>
                    <w:pStyle w:val="EmptyCellLayoutStyle"/>
                    <w:spacing w:after="0" w:line="240" w:lineRule="auto"/>
                  </w:pPr>
                </w:p>
              </w:tc>
            </w:tr>
            <w:tr w:rsidR="00F150ED" w14:paraId="7811B5AA" w14:textId="77777777">
              <w:trPr>
                <w:trHeight w:val="34"/>
              </w:trPr>
              <w:tc>
                <w:tcPr>
                  <w:tcW w:w="180" w:type="dxa"/>
                  <w:tcBorders>
                    <w:left w:val="single" w:sz="15" w:space="0" w:color="000000"/>
                  </w:tcBorders>
                </w:tcPr>
                <w:p w14:paraId="2AEE64EF" w14:textId="77777777" w:rsidR="00F150ED" w:rsidRDefault="00F150ED">
                  <w:pPr>
                    <w:pStyle w:val="EmptyCellLayoutStyle"/>
                    <w:spacing w:after="0" w:line="240" w:lineRule="auto"/>
                  </w:pPr>
                </w:p>
              </w:tc>
              <w:tc>
                <w:tcPr>
                  <w:tcW w:w="5219" w:type="dxa"/>
                </w:tcPr>
                <w:p w14:paraId="16A2FAD8" w14:textId="77777777" w:rsidR="00F150ED" w:rsidRDefault="00F150ED">
                  <w:pPr>
                    <w:pStyle w:val="EmptyCellLayoutStyle"/>
                    <w:spacing w:after="0" w:line="240" w:lineRule="auto"/>
                  </w:pPr>
                </w:p>
              </w:tc>
              <w:tc>
                <w:tcPr>
                  <w:tcW w:w="359" w:type="dxa"/>
                </w:tcPr>
                <w:p w14:paraId="057DF807" w14:textId="77777777" w:rsidR="00F150ED" w:rsidRDefault="00F150ED">
                  <w:pPr>
                    <w:pStyle w:val="EmptyCellLayoutStyle"/>
                    <w:spacing w:after="0" w:line="240" w:lineRule="auto"/>
                  </w:pPr>
                </w:p>
              </w:tc>
              <w:tc>
                <w:tcPr>
                  <w:tcW w:w="5220" w:type="dxa"/>
                </w:tcPr>
                <w:p w14:paraId="4CA0E9ED" w14:textId="77777777" w:rsidR="00F150ED" w:rsidRDefault="00F150ED">
                  <w:pPr>
                    <w:pStyle w:val="EmptyCellLayoutStyle"/>
                    <w:spacing w:after="0" w:line="240" w:lineRule="auto"/>
                  </w:pPr>
                </w:p>
              </w:tc>
              <w:tc>
                <w:tcPr>
                  <w:tcW w:w="180" w:type="dxa"/>
                  <w:tcBorders>
                    <w:right w:val="single" w:sz="15" w:space="0" w:color="000000"/>
                  </w:tcBorders>
                </w:tcPr>
                <w:p w14:paraId="543B0A94" w14:textId="77777777" w:rsidR="00F150ED" w:rsidRDefault="00F150ED">
                  <w:pPr>
                    <w:pStyle w:val="EmptyCellLayoutStyle"/>
                    <w:spacing w:after="0" w:line="240" w:lineRule="auto"/>
                  </w:pPr>
                </w:p>
              </w:tc>
            </w:tr>
            <w:tr w:rsidR="00F150ED" w14:paraId="208FDC33" w14:textId="77777777">
              <w:trPr>
                <w:trHeight w:val="360"/>
              </w:trPr>
              <w:tc>
                <w:tcPr>
                  <w:tcW w:w="180" w:type="dxa"/>
                  <w:tcBorders>
                    <w:left w:val="single" w:sz="15" w:space="0" w:color="000000"/>
                  </w:tcBorders>
                </w:tcPr>
                <w:p w14:paraId="5A733C28" w14:textId="77777777" w:rsidR="00F150ED" w:rsidRDefault="00F150ED">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9"/>
                  </w:tblGrid>
                  <w:tr w:rsidR="00F150ED" w14:paraId="1CC8F425"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1D7BF0C" w14:textId="77777777" w:rsidR="00F150ED" w:rsidRDefault="00B0186A">
                        <w:pPr>
                          <w:spacing w:after="0" w:line="240" w:lineRule="auto"/>
                          <w:jc w:val="center"/>
                        </w:pPr>
                        <w:r>
                          <w:rPr>
                            <w:rFonts w:ascii="Arial" w:eastAsia="Arial" w:hAnsi="Arial"/>
                            <w:b/>
                            <w:color w:val="000000"/>
                            <w:sz w:val="16"/>
                          </w:rPr>
                          <w:t>Supervisor</w:t>
                        </w:r>
                      </w:p>
                    </w:tc>
                  </w:tr>
                </w:tbl>
                <w:p w14:paraId="644AFF8A" w14:textId="77777777" w:rsidR="00F150ED" w:rsidRDefault="00F150ED">
                  <w:pPr>
                    <w:spacing w:after="0" w:line="240" w:lineRule="auto"/>
                  </w:pPr>
                </w:p>
              </w:tc>
              <w:tc>
                <w:tcPr>
                  <w:tcW w:w="359" w:type="dxa"/>
                </w:tcPr>
                <w:p w14:paraId="2C3A31A4" w14:textId="77777777" w:rsidR="00F150ED" w:rsidRDefault="00F150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9"/>
                  </w:tblGrid>
                  <w:tr w:rsidR="00F150ED" w14:paraId="447BEFA6"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4F8F389E" w14:textId="77777777" w:rsidR="00F150ED" w:rsidRDefault="00B0186A">
                        <w:pPr>
                          <w:spacing w:after="0" w:line="240" w:lineRule="auto"/>
                          <w:jc w:val="center"/>
                        </w:pPr>
                        <w:r>
                          <w:rPr>
                            <w:rFonts w:ascii="Arial" w:eastAsia="Arial" w:hAnsi="Arial"/>
                            <w:b/>
                            <w:color w:val="000000"/>
                            <w:sz w:val="16"/>
                          </w:rPr>
                          <w:t>Date</w:t>
                        </w:r>
                      </w:p>
                    </w:tc>
                  </w:tr>
                </w:tbl>
                <w:p w14:paraId="61A57C82" w14:textId="77777777" w:rsidR="00F150ED" w:rsidRDefault="00F150ED">
                  <w:pPr>
                    <w:spacing w:after="0" w:line="240" w:lineRule="auto"/>
                  </w:pPr>
                </w:p>
              </w:tc>
              <w:tc>
                <w:tcPr>
                  <w:tcW w:w="180" w:type="dxa"/>
                  <w:tcBorders>
                    <w:right w:val="single" w:sz="15" w:space="0" w:color="000000"/>
                  </w:tcBorders>
                </w:tcPr>
                <w:p w14:paraId="24A672D3" w14:textId="77777777" w:rsidR="00F150ED" w:rsidRDefault="00F150ED">
                  <w:pPr>
                    <w:pStyle w:val="EmptyCellLayoutStyle"/>
                    <w:spacing w:after="0" w:line="240" w:lineRule="auto"/>
                  </w:pPr>
                </w:p>
              </w:tc>
            </w:tr>
            <w:tr w:rsidR="00F150ED" w14:paraId="728D7993" w14:textId="77777777" w:rsidTr="001A403B">
              <w:trPr>
                <w:trHeight w:val="261"/>
              </w:trPr>
              <w:tc>
                <w:tcPr>
                  <w:tcW w:w="180" w:type="dxa"/>
                  <w:tcBorders>
                    <w:left w:val="single" w:sz="15" w:space="0" w:color="000000"/>
                    <w:bottom w:val="single" w:sz="15" w:space="0" w:color="000000"/>
                  </w:tcBorders>
                </w:tcPr>
                <w:p w14:paraId="49FF584F" w14:textId="77777777" w:rsidR="00F150ED" w:rsidRDefault="00F150ED">
                  <w:pPr>
                    <w:pStyle w:val="EmptyCellLayoutStyle"/>
                    <w:spacing w:after="0" w:line="240" w:lineRule="auto"/>
                  </w:pPr>
                </w:p>
              </w:tc>
              <w:tc>
                <w:tcPr>
                  <w:tcW w:w="5219" w:type="dxa"/>
                  <w:tcBorders>
                    <w:bottom w:val="single" w:sz="15" w:space="0" w:color="000000"/>
                  </w:tcBorders>
                </w:tcPr>
                <w:p w14:paraId="63EBA8FC" w14:textId="77777777" w:rsidR="00F150ED" w:rsidRDefault="00F150ED">
                  <w:pPr>
                    <w:pStyle w:val="EmptyCellLayoutStyle"/>
                    <w:spacing w:after="0" w:line="240" w:lineRule="auto"/>
                  </w:pPr>
                </w:p>
              </w:tc>
              <w:tc>
                <w:tcPr>
                  <w:tcW w:w="359" w:type="dxa"/>
                  <w:tcBorders>
                    <w:bottom w:val="single" w:sz="15" w:space="0" w:color="000000"/>
                  </w:tcBorders>
                </w:tcPr>
                <w:p w14:paraId="62BEC707" w14:textId="77777777" w:rsidR="00F150ED" w:rsidRDefault="00F150ED">
                  <w:pPr>
                    <w:pStyle w:val="EmptyCellLayoutStyle"/>
                    <w:spacing w:after="0" w:line="240" w:lineRule="auto"/>
                  </w:pPr>
                </w:p>
              </w:tc>
              <w:tc>
                <w:tcPr>
                  <w:tcW w:w="5220" w:type="dxa"/>
                  <w:tcBorders>
                    <w:bottom w:val="single" w:sz="15" w:space="0" w:color="000000"/>
                  </w:tcBorders>
                </w:tcPr>
                <w:p w14:paraId="4BE63E92" w14:textId="77777777" w:rsidR="00F150ED" w:rsidRDefault="00F150ED">
                  <w:pPr>
                    <w:pStyle w:val="EmptyCellLayoutStyle"/>
                    <w:spacing w:after="0" w:line="240" w:lineRule="auto"/>
                  </w:pPr>
                </w:p>
              </w:tc>
              <w:tc>
                <w:tcPr>
                  <w:tcW w:w="180" w:type="dxa"/>
                  <w:tcBorders>
                    <w:bottom w:val="single" w:sz="15" w:space="0" w:color="000000"/>
                    <w:right w:val="single" w:sz="15" w:space="0" w:color="000000"/>
                  </w:tcBorders>
                </w:tcPr>
                <w:p w14:paraId="5AFB3783" w14:textId="77777777" w:rsidR="00F150ED" w:rsidRDefault="00F150ED">
                  <w:pPr>
                    <w:pStyle w:val="EmptyCellLayoutStyle"/>
                    <w:spacing w:after="0" w:line="240" w:lineRule="auto"/>
                  </w:pPr>
                </w:p>
              </w:tc>
            </w:tr>
          </w:tbl>
          <w:p w14:paraId="387DE634" w14:textId="77777777" w:rsidR="00F150ED" w:rsidRDefault="00F150ED">
            <w:pPr>
              <w:spacing w:after="0" w:line="240" w:lineRule="auto"/>
            </w:pPr>
          </w:p>
        </w:tc>
        <w:tc>
          <w:tcPr>
            <w:tcW w:w="6" w:type="dxa"/>
          </w:tcPr>
          <w:p w14:paraId="64CC045A" w14:textId="77777777" w:rsidR="00F150ED" w:rsidRDefault="00F150ED">
            <w:pPr>
              <w:pStyle w:val="EmptyCellLayoutStyle"/>
              <w:spacing w:after="0" w:line="240" w:lineRule="auto"/>
            </w:pPr>
          </w:p>
        </w:tc>
      </w:tr>
      <w:tr w:rsidR="00F150ED" w14:paraId="083324EE" w14:textId="77777777" w:rsidTr="009C5C32">
        <w:trPr>
          <w:trHeight w:val="99"/>
        </w:trPr>
        <w:tc>
          <w:tcPr>
            <w:tcW w:w="20" w:type="dxa"/>
          </w:tcPr>
          <w:p w14:paraId="1F261294" w14:textId="77777777" w:rsidR="00F150ED" w:rsidRDefault="00F150ED">
            <w:pPr>
              <w:pStyle w:val="EmptyCellLayoutStyle"/>
              <w:spacing w:after="0" w:line="240" w:lineRule="auto"/>
            </w:pPr>
          </w:p>
        </w:tc>
        <w:tc>
          <w:tcPr>
            <w:tcW w:w="6" w:type="dxa"/>
          </w:tcPr>
          <w:p w14:paraId="12A36CE5" w14:textId="77777777" w:rsidR="00F150ED" w:rsidRDefault="00F150ED">
            <w:pPr>
              <w:pStyle w:val="EmptyCellLayoutStyle"/>
              <w:spacing w:after="0" w:line="240" w:lineRule="auto"/>
            </w:pPr>
          </w:p>
        </w:tc>
        <w:tc>
          <w:tcPr>
            <w:tcW w:w="16" w:type="dxa"/>
          </w:tcPr>
          <w:p w14:paraId="22954F5B" w14:textId="77777777" w:rsidR="00F150ED" w:rsidRDefault="00F150ED">
            <w:pPr>
              <w:pStyle w:val="EmptyCellLayoutStyle"/>
              <w:spacing w:after="0" w:line="240" w:lineRule="auto"/>
            </w:pPr>
          </w:p>
        </w:tc>
        <w:tc>
          <w:tcPr>
            <w:tcW w:w="12" w:type="dxa"/>
          </w:tcPr>
          <w:p w14:paraId="55121872" w14:textId="77777777" w:rsidR="00F150ED" w:rsidRDefault="00F150ED">
            <w:pPr>
              <w:pStyle w:val="EmptyCellLayoutStyle"/>
              <w:spacing w:after="0" w:line="240" w:lineRule="auto"/>
            </w:pPr>
          </w:p>
        </w:tc>
        <w:tc>
          <w:tcPr>
            <w:tcW w:w="31" w:type="dxa"/>
          </w:tcPr>
          <w:p w14:paraId="3240A4B5" w14:textId="77777777" w:rsidR="00F150ED" w:rsidRDefault="00F150ED">
            <w:pPr>
              <w:pStyle w:val="EmptyCellLayoutStyle"/>
              <w:spacing w:after="0" w:line="240" w:lineRule="auto"/>
            </w:pPr>
          </w:p>
        </w:tc>
        <w:tc>
          <w:tcPr>
            <w:tcW w:w="23" w:type="dxa"/>
          </w:tcPr>
          <w:p w14:paraId="74FB7EAE" w14:textId="77777777" w:rsidR="00F150ED" w:rsidRDefault="00F150ED">
            <w:pPr>
              <w:pStyle w:val="EmptyCellLayoutStyle"/>
              <w:spacing w:after="0" w:line="240" w:lineRule="auto"/>
            </w:pPr>
          </w:p>
        </w:tc>
        <w:tc>
          <w:tcPr>
            <w:tcW w:w="10" w:type="dxa"/>
          </w:tcPr>
          <w:p w14:paraId="6F37CBA0" w14:textId="77777777" w:rsidR="00F150ED" w:rsidRDefault="00F150ED">
            <w:pPr>
              <w:pStyle w:val="EmptyCellLayoutStyle"/>
              <w:spacing w:after="0" w:line="240" w:lineRule="auto"/>
            </w:pPr>
          </w:p>
        </w:tc>
        <w:tc>
          <w:tcPr>
            <w:tcW w:w="2544" w:type="dxa"/>
          </w:tcPr>
          <w:p w14:paraId="4A8BA10D" w14:textId="77777777" w:rsidR="00F150ED" w:rsidRDefault="00F150ED">
            <w:pPr>
              <w:pStyle w:val="EmptyCellLayoutStyle"/>
              <w:spacing w:after="0" w:line="240" w:lineRule="auto"/>
            </w:pPr>
          </w:p>
        </w:tc>
        <w:tc>
          <w:tcPr>
            <w:tcW w:w="6855" w:type="dxa"/>
          </w:tcPr>
          <w:p w14:paraId="69AE4729" w14:textId="77777777" w:rsidR="00F150ED" w:rsidRDefault="00F150ED">
            <w:pPr>
              <w:pStyle w:val="EmptyCellLayoutStyle"/>
              <w:spacing w:after="0" w:line="240" w:lineRule="auto"/>
            </w:pPr>
          </w:p>
        </w:tc>
        <w:tc>
          <w:tcPr>
            <w:tcW w:w="2444" w:type="dxa"/>
          </w:tcPr>
          <w:p w14:paraId="5DECEF1F" w14:textId="77777777" w:rsidR="00F150ED" w:rsidRDefault="00F150ED">
            <w:pPr>
              <w:pStyle w:val="EmptyCellLayoutStyle"/>
              <w:spacing w:after="0" w:line="240" w:lineRule="auto"/>
            </w:pPr>
          </w:p>
        </w:tc>
        <w:tc>
          <w:tcPr>
            <w:tcW w:w="6" w:type="dxa"/>
          </w:tcPr>
          <w:p w14:paraId="659E626F" w14:textId="77777777" w:rsidR="00F150ED" w:rsidRDefault="00F150ED">
            <w:pPr>
              <w:pStyle w:val="EmptyCellLayoutStyle"/>
              <w:spacing w:after="0" w:line="240" w:lineRule="auto"/>
            </w:pPr>
          </w:p>
        </w:tc>
      </w:tr>
      <w:tr w:rsidR="00F150ED" w14:paraId="0EC5CA31" w14:textId="77777777" w:rsidTr="009C5C32">
        <w:trPr>
          <w:trHeight w:val="360"/>
        </w:trPr>
        <w:tc>
          <w:tcPr>
            <w:tcW w:w="20" w:type="dxa"/>
          </w:tcPr>
          <w:p w14:paraId="2D1C6174" w14:textId="77777777" w:rsidR="00F150ED" w:rsidRDefault="00F150ED">
            <w:pPr>
              <w:pStyle w:val="EmptyCellLayoutStyle"/>
              <w:spacing w:after="0" w:line="240" w:lineRule="auto"/>
            </w:pPr>
          </w:p>
        </w:tc>
        <w:tc>
          <w:tcPr>
            <w:tcW w:w="6" w:type="dxa"/>
          </w:tcPr>
          <w:p w14:paraId="34D37250" w14:textId="77777777" w:rsidR="00F150ED" w:rsidRDefault="00F150ED">
            <w:pPr>
              <w:pStyle w:val="EmptyCellLayoutStyle"/>
              <w:spacing w:after="0" w:line="240" w:lineRule="auto"/>
            </w:pPr>
          </w:p>
        </w:tc>
        <w:tc>
          <w:tcPr>
            <w:tcW w:w="16" w:type="dxa"/>
          </w:tcPr>
          <w:p w14:paraId="2ED5325E" w14:textId="77777777" w:rsidR="00F150ED" w:rsidRDefault="00F150ED">
            <w:pPr>
              <w:pStyle w:val="EmptyCellLayoutStyle"/>
              <w:spacing w:after="0" w:line="240" w:lineRule="auto"/>
            </w:pPr>
          </w:p>
        </w:tc>
        <w:tc>
          <w:tcPr>
            <w:tcW w:w="12" w:type="dxa"/>
          </w:tcPr>
          <w:p w14:paraId="43FA08AE" w14:textId="77777777" w:rsidR="00F150ED" w:rsidRDefault="00F150ED">
            <w:pPr>
              <w:pStyle w:val="EmptyCellLayoutStyle"/>
              <w:spacing w:after="0" w:line="240" w:lineRule="auto"/>
            </w:pPr>
          </w:p>
        </w:tc>
        <w:tc>
          <w:tcPr>
            <w:tcW w:w="31" w:type="dxa"/>
          </w:tcPr>
          <w:p w14:paraId="6A2BCE74" w14:textId="77777777" w:rsidR="00F150ED" w:rsidRDefault="00F150ED">
            <w:pPr>
              <w:pStyle w:val="EmptyCellLayoutStyle"/>
              <w:spacing w:after="0" w:line="240" w:lineRule="auto"/>
            </w:pPr>
          </w:p>
        </w:tc>
        <w:tc>
          <w:tcPr>
            <w:tcW w:w="23" w:type="dxa"/>
          </w:tcPr>
          <w:p w14:paraId="2D9C30C7" w14:textId="77777777" w:rsidR="00F150ED" w:rsidRDefault="00F150ED">
            <w:pPr>
              <w:pStyle w:val="EmptyCellLayoutStyle"/>
              <w:spacing w:after="0" w:line="240" w:lineRule="auto"/>
            </w:pPr>
          </w:p>
        </w:tc>
        <w:tc>
          <w:tcPr>
            <w:tcW w:w="10" w:type="dxa"/>
          </w:tcPr>
          <w:p w14:paraId="5C0806B3" w14:textId="77777777" w:rsidR="00F150ED" w:rsidRDefault="00F150ED">
            <w:pPr>
              <w:pStyle w:val="EmptyCellLayoutStyle"/>
              <w:spacing w:after="0" w:line="240" w:lineRule="auto"/>
            </w:pPr>
          </w:p>
        </w:tc>
        <w:tc>
          <w:tcPr>
            <w:tcW w:w="2544" w:type="dxa"/>
          </w:tcPr>
          <w:p w14:paraId="3AF5FB03" w14:textId="77777777" w:rsidR="00F150ED" w:rsidRDefault="00F150ED">
            <w:pPr>
              <w:pStyle w:val="EmptyCellLayoutStyle"/>
              <w:spacing w:after="0" w:line="240" w:lineRule="auto"/>
            </w:pPr>
          </w:p>
        </w:tc>
        <w:tc>
          <w:tcPr>
            <w:tcW w:w="6855" w:type="dxa"/>
          </w:tcPr>
          <w:p w14:paraId="5FCF12FA" w14:textId="77777777" w:rsidR="001A403B" w:rsidRPr="001A403B" w:rsidRDefault="001A403B">
            <w:pPr>
              <w:rPr>
                <w:rFonts w:ascii="Arial" w:hAnsi="Arial" w:cs="Arial"/>
                <w:sz w:val="16"/>
                <w:szCs w:val="16"/>
              </w:rPr>
            </w:pPr>
          </w:p>
          <w:tbl>
            <w:tblPr>
              <w:tblW w:w="0" w:type="auto"/>
              <w:tblCellMar>
                <w:left w:w="0" w:type="dxa"/>
                <w:right w:w="0" w:type="dxa"/>
              </w:tblCellMar>
              <w:tblLook w:val="04A0" w:firstRow="1" w:lastRow="0" w:firstColumn="1" w:lastColumn="0" w:noHBand="0" w:noVBand="1"/>
            </w:tblPr>
            <w:tblGrid>
              <w:gridCol w:w="6119"/>
            </w:tblGrid>
            <w:tr w:rsidR="00F150ED" w14:paraId="1114BE47" w14:textId="77777777">
              <w:trPr>
                <w:trHeight w:val="282"/>
              </w:trPr>
              <w:tc>
                <w:tcPr>
                  <w:tcW w:w="6119" w:type="dxa"/>
                  <w:tcBorders>
                    <w:top w:val="nil"/>
                    <w:left w:val="nil"/>
                    <w:bottom w:val="nil"/>
                    <w:right w:val="nil"/>
                  </w:tcBorders>
                  <w:tcMar>
                    <w:top w:w="39" w:type="dxa"/>
                    <w:left w:w="39" w:type="dxa"/>
                    <w:bottom w:w="39" w:type="dxa"/>
                    <w:right w:w="39" w:type="dxa"/>
                  </w:tcMar>
                </w:tcPr>
                <w:p w14:paraId="09AB70D8" w14:textId="77777777" w:rsidR="00F150ED" w:rsidRDefault="00B0186A">
                  <w:pPr>
                    <w:spacing w:after="0" w:line="240" w:lineRule="auto"/>
                  </w:pPr>
                  <w:r>
                    <w:rPr>
                      <w:rFonts w:ascii="Arial" w:eastAsia="Arial" w:hAnsi="Arial"/>
                      <w:b/>
                      <w:color w:val="000000"/>
                      <w:u w:val="single"/>
                    </w:rPr>
                    <w:t>TO BE FILLED OUT BY APPOINTING AUTHORITY</w:t>
                  </w:r>
                </w:p>
              </w:tc>
            </w:tr>
          </w:tbl>
          <w:p w14:paraId="63D458EC" w14:textId="77777777" w:rsidR="00F150ED" w:rsidRDefault="00F150ED">
            <w:pPr>
              <w:spacing w:after="0" w:line="240" w:lineRule="auto"/>
            </w:pPr>
          </w:p>
        </w:tc>
        <w:tc>
          <w:tcPr>
            <w:tcW w:w="2444" w:type="dxa"/>
          </w:tcPr>
          <w:p w14:paraId="6464393D" w14:textId="77777777" w:rsidR="00F150ED" w:rsidRDefault="00F150ED">
            <w:pPr>
              <w:pStyle w:val="EmptyCellLayoutStyle"/>
              <w:spacing w:after="0" w:line="240" w:lineRule="auto"/>
            </w:pPr>
          </w:p>
        </w:tc>
        <w:tc>
          <w:tcPr>
            <w:tcW w:w="6" w:type="dxa"/>
          </w:tcPr>
          <w:p w14:paraId="73F4BB63" w14:textId="77777777" w:rsidR="00F150ED" w:rsidRDefault="00F150ED">
            <w:pPr>
              <w:pStyle w:val="EmptyCellLayoutStyle"/>
              <w:spacing w:after="0" w:line="240" w:lineRule="auto"/>
            </w:pPr>
          </w:p>
        </w:tc>
      </w:tr>
      <w:tr w:rsidR="00F150ED" w14:paraId="08B31958" w14:textId="77777777" w:rsidTr="009C5C32">
        <w:trPr>
          <w:trHeight w:val="174"/>
        </w:trPr>
        <w:tc>
          <w:tcPr>
            <w:tcW w:w="20" w:type="dxa"/>
          </w:tcPr>
          <w:p w14:paraId="54EA6BC7" w14:textId="77777777" w:rsidR="00F150ED" w:rsidRDefault="00F150ED">
            <w:pPr>
              <w:pStyle w:val="EmptyCellLayoutStyle"/>
              <w:spacing w:after="0" w:line="240" w:lineRule="auto"/>
            </w:pPr>
          </w:p>
        </w:tc>
        <w:tc>
          <w:tcPr>
            <w:tcW w:w="6" w:type="dxa"/>
          </w:tcPr>
          <w:p w14:paraId="4035910D" w14:textId="77777777" w:rsidR="00F150ED" w:rsidRDefault="00F150ED">
            <w:pPr>
              <w:pStyle w:val="EmptyCellLayoutStyle"/>
              <w:spacing w:after="0" w:line="240" w:lineRule="auto"/>
            </w:pPr>
          </w:p>
        </w:tc>
        <w:tc>
          <w:tcPr>
            <w:tcW w:w="16" w:type="dxa"/>
          </w:tcPr>
          <w:p w14:paraId="620A7ECE" w14:textId="77777777" w:rsidR="00F150ED" w:rsidRDefault="00F150ED">
            <w:pPr>
              <w:pStyle w:val="EmptyCellLayoutStyle"/>
              <w:spacing w:after="0" w:line="240" w:lineRule="auto"/>
            </w:pPr>
          </w:p>
        </w:tc>
        <w:tc>
          <w:tcPr>
            <w:tcW w:w="12" w:type="dxa"/>
          </w:tcPr>
          <w:p w14:paraId="47AF91EE" w14:textId="77777777" w:rsidR="00F150ED" w:rsidRDefault="00F150ED">
            <w:pPr>
              <w:pStyle w:val="EmptyCellLayoutStyle"/>
              <w:spacing w:after="0" w:line="240" w:lineRule="auto"/>
            </w:pPr>
          </w:p>
        </w:tc>
        <w:tc>
          <w:tcPr>
            <w:tcW w:w="31" w:type="dxa"/>
          </w:tcPr>
          <w:p w14:paraId="357E4349" w14:textId="77777777" w:rsidR="00F150ED" w:rsidRDefault="00F150ED">
            <w:pPr>
              <w:pStyle w:val="EmptyCellLayoutStyle"/>
              <w:spacing w:after="0" w:line="240" w:lineRule="auto"/>
            </w:pPr>
          </w:p>
        </w:tc>
        <w:tc>
          <w:tcPr>
            <w:tcW w:w="23" w:type="dxa"/>
          </w:tcPr>
          <w:p w14:paraId="47E8099B" w14:textId="77777777" w:rsidR="00F150ED" w:rsidRDefault="00F150ED">
            <w:pPr>
              <w:pStyle w:val="EmptyCellLayoutStyle"/>
              <w:spacing w:after="0" w:line="240" w:lineRule="auto"/>
            </w:pPr>
          </w:p>
        </w:tc>
        <w:tc>
          <w:tcPr>
            <w:tcW w:w="10" w:type="dxa"/>
          </w:tcPr>
          <w:p w14:paraId="2BC56117" w14:textId="77777777" w:rsidR="00F150ED" w:rsidRDefault="00F150ED">
            <w:pPr>
              <w:pStyle w:val="EmptyCellLayoutStyle"/>
              <w:spacing w:after="0" w:line="240" w:lineRule="auto"/>
            </w:pPr>
          </w:p>
        </w:tc>
        <w:tc>
          <w:tcPr>
            <w:tcW w:w="2544" w:type="dxa"/>
          </w:tcPr>
          <w:p w14:paraId="4E2A8AC4" w14:textId="77777777" w:rsidR="00F150ED" w:rsidRDefault="00F150ED">
            <w:pPr>
              <w:pStyle w:val="EmptyCellLayoutStyle"/>
              <w:spacing w:after="0" w:line="240" w:lineRule="auto"/>
            </w:pPr>
          </w:p>
        </w:tc>
        <w:tc>
          <w:tcPr>
            <w:tcW w:w="6855" w:type="dxa"/>
          </w:tcPr>
          <w:p w14:paraId="511A721F" w14:textId="77777777" w:rsidR="00F150ED" w:rsidRDefault="00F150ED">
            <w:pPr>
              <w:pStyle w:val="EmptyCellLayoutStyle"/>
              <w:spacing w:after="0" w:line="240" w:lineRule="auto"/>
            </w:pPr>
          </w:p>
        </w:tc>
        <w:tc>
          <w:tcPr>
            <w:tcW w:w="2444" w:type="dxa"/>
          </w:tcPr>
          <w:p w14:paraId="7E98DED5" w14:textId="77777777" w:rsidR="00F150ED" w:rsidRDefault="00F150ED">
            <w:pPr>
              <w:pStyle w:val="EmptyCellLayoutStyle"/>
              <w:spacing w:after="0" w:line="240" w:lineRule="auto"/>
            </w:pPr>
          </w:p>
        </w:tc>
        <w:tc>
          <w:tcPr>
            <w:tcW w:w="6" w:type="dxa"/>
          </w:tcPr>
          <w:p w14:paraId="49A98DD6" w14:textId="77777777" w:rsidR="00F150ED" w:rsidRDefault="00F150ED">
            <w:pPr>
              <w:pStyle w:val="EmptyCellLayoutStyle"/>
              <w:spacing w:after="0" w:line="240" w:lineRule="auto"/>
            </w:pPr>
          </w:p>
        </w:tc>
      </w:tr>
      <w:tr w:rsidR="00B0186A" w14:paraId="3C844A7E" w14:textId="77777777" w:rsidTr="009C5C32">
        <w:tc>
          <w:tcPr>
            <w:tcW w:w="20" w:type="dxa"/>
          </w:tcPr>
          <w:p w14:paraId="59E00D33" w14:textId="77777777" w:rsidR="00F150ED" w:rsidRDefault="00F150ED">
            <w:pPr>
              <w:pStyle w:val="EmptyCellLayoutStyle"/>
              <w:spacing w:after="0" w:line="240" w:lineRule="auto"/>
            </w:pPr>
          </w:p>
        </w:tc>
        <w:tc>
          <w:tcPr>
            <w:tcW w:w="6" w:type="dxa"/>
          </w:tcPr>
          <w:p w14:paraId="03673B44" w14:textId="77777777" w:rsidR="00F150ED" w:rsidRDefault="00F150ED">
            <w:pPr>
              <w:pStyle w:val="EmptyCellLayoutStyle"/>
              <w:spacing w:after="0" w:line="240" w:lineRule="auto"/>
            </w:pPr>
          </w:p>
        </w:tc>
        <w:tc>
          <w:tcPr>
            <w:tcW w:w="16" w:type="dxa"/>
          </w:tcPr>
          <w:p w14:paraId="2A595C19" w14:textId="77777777" w:rsidR="00F150ED" w:rsidRDefault="00F150ED">
            <w:pPr>
              <w:pStyle w:val="EmptyCellLayoutStyle"/>
              <w:spacing w:after="0" w:line="240" w:lineRule="auto"/>
            </w:pPr>
          </w:p>
        </w:tc>
        <w:tc>
          <w:tcPr>
            <w:tcW w:w="12" w:type="dxa"/>
          </w:tcPr>
          <w:p w14:paraId="412EEDFE" w14:textId="77777777" w:rsidR="00F150ED" w:rsidRDefault="00F150ED">
            <w:pPr>
              <w:pStyle w:val="EmptyCellLayoutStyle"/>
              <w:spacing w:after="0" w:line="240" w:lineRule="auto"/>
            </w:pPr>
          </w:p>
        </w:tc>
        <w:tc>
          <w:tcPr>
            <w:tcW w:w="31" w:type="dxa"/>
          </w:tcPr>
          <w:p w14:paraId="406D0AFB" w14:textId="77777777" w:rsidR="00F150ED" w:rsidRDefault="00F150ED">
            <w:pPr>
              <w:pStyle w:val="EmptyCellLayoutStyle"/>
              <w:spacing w:after="0" w:line="240" w:lineRule="auto"/>
            </w:pPr>
          </w:p>
        </w:tc>
        <w:tc>
          <w:tcPr>
            <w:tcW w:w="23" w:type="dxa"/>
          </w:tcPr>
          <w:p w14:paraId="324B13A1" w14:textId="77777777" w:rsidR="00F150ED" w:rsidRDefault="00F150ED">
            <w:pPr>
              <w:pStyle w:val="EmptyCellLayoutStyle"/>
              <w:spacing w:after="0" w:line="240" w:lineRule="auto"/>
            </w:pPr>
          </w:p>
        </w:tc>
        <w:tc>
          <w:tcPr>
            <w:tcW w:w="10" w:type="dxa"/>
          </w:tcPr>
          <w:p w14:paraId="053CD62B" w14:textId="77777777" w:rsidR="00F150ED" w:rsidRDefault="00F150ED">
            <w:pPr>
              <w:pStyle w:val="EmptyCellLayoutStyle"/>
              <w:spacing w:after="0" w:line="240" w:lineRule="auto"/>
            </w:pPr>
          </w:p>
        </w:tc>
        <w:tc>
          <w:tcPr>
            <w:tcW w:w="11843"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54"/>
              <w:gridCol w:w="9117"/>
              <w:gridCol w:w="1840"/>
            </w:tblGrid>
            <w:tr w:rsidR="00F150ED" w14:paraId="3E93B65F" w14:textId="77777777" w:rsidTr="00412F3B">
              <w:trPr>
                <w:trHeight w:val="180"/>
              </w:trPr>
              <w:tc>
                <w:tcPr>
                  <w:tcW w:w="154" w:type="dxa"/>
                  <w:tcBorders>
                    <w:top w:val="single" w:sz="15" w:space="0" w:color="000000"/>
                    <w:left w:val="single" w:sz="15" w:space="0" w:color="000000"/>
                  </w:tcBorders>
                </w:tcPr>
                <w:p w14:paraId="09F0D876" w14:textId="77777777" w:rsidR="00F150ED" w:rsidRDefault="00F150ED">
                  <w:pPr>
                    <w:pStyle w:val="EmptyCellLayoutStyle"/>
                    <w:spacing w:after="0" w:line="240" w:lineRule="auto"/>
                  </w:pPr>
                </w:p>
              </w:tc>
              <w:tc>
                <w:tcPr>
                  <w:tcW w:w="9117" w:type="dxa"/>
                  <w:tcBorders>
                    <w:top w:val="single" w:sz="15" w:space="0" w:color="000000"/>
                  </w:tcBorders>
                </w:tcPr>
                <w:p w14:paraId="77ACDA1D" w14:textId="77777777" w:rsidR="00F150ED" w:rsidRDefault="00F150ED">
                  <w:pPr>
                    <w:pStyle w:val="EmptyCellLayoutStyle"/>
                    <w:spacing w:after="0" w:line="240" w:lineRule="auto"/>
                  </w:pPr>
                </w:p>
              </w:tc>
              <w:tc>
                <w:tcPr>
                  <w:tcW w:w="1840" w:type="dxa"/>
                  <w:tcBorders>
                    <w:top w:val="single" w:sz="15" w:space="0" w:color="000000"/>
                    <w:right w:val="single" w:sz="15" w:space="0" w:color="000000"/>
                  </w:tcBorders>
                </w:tcPr>
                <w:p w14:paraId="3D389407" w14:textId="77777777" w:rsidR="00F150ED" w:rsidRDefault="00F150ED">
                  <w:pPr>
                    <w:pStyle w:val="EmptyCellLayoutStyle"/>
                    <w:spacing w:after="0" w:line="240" w:lineRule="auto"/>
                  </w:pPr>
                </w:p>
              </w:tc>
            </w:tr>
            <w:tr w:rsidR="00F150ED" w14:paraId="4C907B9B" w14:textId="77777777" w:rsidTr="00412F3B">
              <w:trPr>
                <w:trHeight w:val="306"/>
              </w:trPr>
              <w:tc>
                <w:tcPr>
                  <w:tcW w:w="154" w:type="dxa"/>
                  <w:tcBorders>
                    <w:left w:val="single" w:sz="15" w:space="0" w:color="000000"/>
                  </w:tcBorders>
                </w:tcPr>
                <w:p w14:paraId="43C82E95" w14:textId="77777777" w:rsidR="00F150ED" w:rsidRDefault="00F150ED">
                  <w:pPr>
                    <w:pStyle w:val="EmptyCellLayoutStyle"/>
                    <w:spacing w:after="0" w:line="240" w:lineRule="auto"/>
                  </w:pPr>
                </w:p>
              </w:tc>
              <w:tc>
                <w:tcPr>
                  <w:tcW w:w="9117" w:type="dxa"/>
                </w:tcPr>
                <w:tbl>
                  <w:tblPr>
                    <w:tblW w:w="0" w:type="auto"/>
                    <w:tblCellMar>
                      <w:left w:w="0" w:type="dxa"/>
                      <w:right w:w="0" w:type="dxa"/>
                    </w:tblCellMar>
                    <w:tblLook w:val="04A0" w:firstRow="1" w:lastRow="0" w:firstColumn="1" w:lastColumn="0" w:noHBand="0" w:noVBand="1"/>
                  </w:tblPr>
                  <w:tblGrid>
                    <w:gridCol w:w="9117"/>
                  </w:tblGrid>
                  <w:tr w:rsidR="00F150ED" w14:paraId="02A43FF6" w14:textId="77777777">
                    <w:trPr>
                      <w:trHeight w:val="191"/>
                    </w:trPr>
                    <w:tc>
                      <w:tcPr>
                        <w:tcW w:w="10800" w:type="dxa"/>
                        <w:tcBorders>
                          <w:top w:val="nil"/>
                          <w:left w:val="nil"/>
                          <w:bottom w:val="nil"/>
                          <w:right w:val="nil"/>
                        </w:tcBorders>
                        <w:tcMar>
                          <w:top w:w="39" w:type="dxa"/>
                          <w:left w:w="39" w:type="dxa"/>
                          <w:bottom w:w="39" w:type="dxa"/>
                          <w:right w:w="39" w:type="dxa"/>
                        </w:tcMar>
                      </w:tcPr>
                      <w:p w14:paraId="71AFDC53" w14:textId="77777777" w:rsidR="00F150ED" w:rsidRDefault="00B0186A">
                        <w:pPr>
                          <w:spacing w:after="0" w:line="240" w:lineRule="auto"/>
                        </w:pPr>
                        <w:r>
                          <w:rPr>
                            <w:rFonts w:ascii="Arial" w:eastAsia="Arial" w:hAnsi="Arial"/>
                            <w:b/>
                            <w:color w:val="000000"/>
                            <w:sz w:val="16"/>
                          </w:rPr>
                          <w:t>Indicate any exceptions or additions to the statements of employee or supervisors.</w:t>
                        </w:r>
                      </w:p>
                    </w:tc>
                  </w:tr>
                </w:tbl>
                <w:p w14:paraId="723671BE" w14:textId="77777777" w:rsidR="00F150ED" w:rsidRDefault="00F150ED">
                  <w:pPr>
                    <w:spacing w:after="0" w:line="240" w:lineRule="auto"/>
                  </w:pPr>
                </w:p>
              </w:tc>
              <w:tc>
                <w:tcPr>
                  <w:tcW w:w="1840" w:type="dxa"/>
                  <w:tcBorders>
                    <w:right w:val="single" w:sz="15" w:space="0" w:color="000000"/>
                  </w:tcBorders>
                </w:tcPr>
                <w:p w14:paraId="2DB67AC4" w14:textId="77777777" w:rsidR="00F150ED" w:rsidRDefault="00F150ED">
                  <w:pPr>
                    <w:pStyle w:val="EmptyCellLayoutStyle"/>
                    <w:spacing w:after="0" w:line="240" w:lineRule="auto"/>
                  </w:pPr>
                </w:p>
              </w:tc>
            </w:tr>
            <w:tr w:rsidR="00F150ED" w14:paraId="63B9F1AA" w14:textId="77777777" w:rsidTr="00412F3B">
              <w:trPr>
                <w:trHeight w:val="89"/>
              </w:trPr>
              <w:tc>
                <w:tcPr>
                  <w:tcW w:w="154" w:type="dxa"/>
                  <w:tcBorders>
                    <w:left w:val="single" w:sz="15" w:space="0" w:color="000000"/>
                  </w:tcBorders>
                </w:tcPr>
                <w:p w14:paraId="5DE2D14F" w14:textId="77777777" w:rsidR="00F150ED" w:rsidRDefault="00F150ED">
                  <w:pPr>
                    <w:pStyle w:val="EmptyCellLayoutStyle"/>
                    <w:spacing w:after="0" w:line="240" w:lineRule="auto"/>
                  </w:pPr>
                </w:p>
              </w:tc>
              <w:tc>
                <w:tcPr>
                  <w:tcW w:w="9117" w:type="dxa"/>
                </w:tcPr>
                <w:p w14:paraId="6184A208" w14:textId="77777777" w:rsidR="00F150ED" w:rsidRDefault="00F150ED">
                  <w:pPr>
                    <w:pStyle w:val="EmptyCellLayoutStyle"/>
                    <w:spacing w:after="0" w:line="240" w:lineRule="auto"/>
                  </w:pPr>
                </w:p>
              </w:tc>
              <w:tc>
                <w:tcPr>
                  <w:tcW w:w="1840" w:type="dxa"/>
                  <w:tcBorders>
                    <w:right w:val="single" w:sz="15" w:space="0" w:color="000000"/>
                  </w:tcBorders>
                </w:tcPr>
                <w:p w14:paraId="3849010C" w14:textId="77777777" w:rsidR="00F150ED" w:rsidRDefault="00F150ED">
                  <w:pPr>
                    <w:pStyle w:val="EmptyCellLayoutStyle"/>
                    <w:spacing w:after="0" w:line="240" w:lineRule="auto"/>
                  </w:pPr>
                </w:p>
              </w:tc>
            </w:tr>
            <w:tr w:rsidR="00F150ED" w14:paraId="5B6A7449" w14:textId="77777777" w:rsidTr="00412F3B">
              <w:trPr>
                <w:trHeight w:val="290"/>
              </w:trPr>
              <w:tc>
                <w:tcPr>
                  <w:tcW w:w="154" w:type="dxa"/>
                  <w:tcBorders>
                    <w:left w:val="single" w:sz="15" w:space="0" w:color="000000"/>
                  </w:tcBorders>
                </w:tcPr>
                <w:p w14:paraId="6F78EB75" w14:textId="77777777" w:rsidR="00F150ED" w:rsidRDefault="00F150ED">
                  <w:pPr>
                    <w:pStyle w:val="EmptyCellLayoutStyle"/>
                    <w:spacing w:after="0" w:line="240" w:lineRule="auto"/>
                  </w:pPr>
                </w:p>
              </w:tc>
              <w:tc>
                <w:tcPr>
                  <w:tcW w:w="9117" w:type="dxa"/>
                </w:tcPr>
                <w:tbl>
                  <w:tblPr>
                    <w:tblW w:w="0" w:type="auto"/>
                    <w:tblCellMar>
                      <w:left w:w="0" w:type="dxa"/>
                      <w:right w:w="0" w:type="dxa"/>
                    </w:tblCellMar>
                    <w:tblLook w:val="04A0" w:firstRow="1" w:lastRow="0" w:firstColumn="1" w:lastColumn="0" w:noHBand="0" w:noVBand="1"/>
                  </w:tblPr>
                  <w:tblGrid>
                    <w:gridCol w:w="9117"/>
                  </w:tblGrid>
                  <w:tr w:rsidR="00F150ED" w14:paraId="1E96D43A" w14:textId="77777777">
                    <w:trPr>
                      <w:trHeight w:val="212"/>
                    </w:trPr>
                    <w:tc>
                      <w:tcPr>
                        <w:tcW w:w="10800" w:type="dxa"/>
                        <w:tcBorders>
                          <w:top w:val="nil"/>
                          <w:left w:val="nil"/>
                          <w:bottom w:val="nil"/>
                          <w:right w:val="nil"/>
                        </w:tcBorders>
                        <w:tcMar>
                          <w:top w:w="39" w:type="dxa"/>
                          <w:left w:w="39" w:type="dxa"/>
                          <w:bottom w:w="39" w:type="dxa"/>
                          <w:right w:w="39" w:type="dxa"/>
                        </w:tcMar>
                      </w:tcPr>
                      <w:p w14:paraId="0CEDEC81" w14:textId="335CBB9E" w:rsidR="00F150ED" w:rsidRDefault="00F150ED">
                        <w:pPr>
                          <w:spacing w:after="0" w:line="240" w:lineRule="auto"/>
                        </w:pPr>
                      </w:p>
                    </w:tc>
                  </w:tr>
                </w:tbl>
                <w:p w14:paraId="1B5873DD" w14:textId="77777777" w:rsidR="00F150ED" w:rsidRDefault="00F150ED">
                  <w:pPr>
                    <w:spacing w:after="0" w:line="240" w:lineRule="auto"/>
                  </w:pPr>
                </w:p>
              </w:tc>
              <w:tc>
                <w:tcPr>
                  <w:tcW w:w="1840" w:type="dxa"/>
                  <w:tcBorders>
                    <w:right w:val="single" w:sz="15" w:space="0" w:color="000000"/>
                  </w:tcBorders>
                </w:tcPr>
                <w:p w14:paraId="2B61A101" w14:textId="77777777" w:rsidR="00F150ED" w:rsidRDefault="00F150ED">
                  <w:pPr>
                    <w:pStyle w:val="EmptyCellLayoutStyle"/>
                    <w:spacing w:after="0" w:line="240" w:lineRule="auto"/>
                  </w:pPr>
                </w:p>
              </w:tc>
            </w:tr>
            <w:tr w:rsidR="00F150ED" w14:paraId="2660553E" w14:textId="77777777" w:rsidTr="001A403B">
              <w:trPr>
                <w:trHeight w:val="261"/>
              </w:trPr>
              <w:tc>
                <w:tcPr>
                  <w:tcW w:w="154" w:type="dxa"/>
                  <w:tcBorders>
                    <w:left w:val="single" w:sz="15" w:space="0" w:color="000000"/>
                    <w:bottom w:val="single" w:sz="15" w:space="0" w:color="000000"/>
                  </w:tcBorders>
                </w:tcPr>
                <w:p w14:paraId="1DFBF4F4" w14:textId="77777777" w:rsidR="00F150ED" w:rsidRDefault="00F150ED">
                  <w:pPr>
                    <w:pStyle w:val="EmptyCellLayoutStyle"/>
                    <w:spacing w:after="0" w:line="240" w:lineRule="auto"/>
                  </w:pPr>
                </w:p>
              </w:tc>
              <w:tc>
                <w:tcPr>
                  <w:tcW w:w="9117" w:type="dxa"/>
                  <w:tcBorders>
                    <w:bottom w:val="single" w:sz="15" w:space="0" w:color="000000"/>
                  </w:tcBorders>
                </w:tcPr>
                <w:p w14:paraId="65F105B6" w14:textId="77777777" w:rsidR="00F150ED" w:rsidRDefault="00F150ED">
                  <w:pPr>
                    <w:pStyle w:val="EmptyCellLayoutStyle"/>
                    <w:spacing w:after="0" w:line="240" w:lineRule="auto"/>
                  </w:pPr>
                </w:p>
              </w:tc>
              <w:tc>
                <w:tcPr>
                  <w:tcW w:w="1840" w:type="dxa"/>
                  <w:tcBorders>
                    <w:bottom w:val="single" w:sz="15" w:space="0" w:color="000000"/>
                    <w:right w:val="single" w:sz="15" w:space="0" w:color="000000"/>
                  </w:tcBorders>
                </w:tcPr>
                <w:p w14:paraId="6A75057C" w14:textId="77777777" w:rsidR="00F150ED" w:rsidRDefault="00F150ED">
                  <w:pPr>
                    <w:pStyle w:val="EmptyCellLayoutStyle"/>
                    <w:spacing w:after="0" w:line="240" w:lineRule="auto"/>
                  </w:pPr>
                </w:p>
              </w:tc>
            </w:tr>
          </w:tbl>
          <w:p w14:paraId="58B2F447" w14:textId="77777777" w:rsidR="00F150ED" w:rsidRDefault="00F150ED">
            <w:pPr>
              <w:spacing w:after="0" w:line="240" w:lineRule="auto"/>
            </w:pPr>
          </w:p>
        </w:tc>
        <w:tc>
          <w:tcPr>
            <w:tcW w:w="6" w:type="dxa"/>
          </w:tcPr>
          <w:p w14:paraId="458C9030" w14:textId="77777777" w:rsidR="00F150ED" w:rsidRDefault="00F150ED">
            <w:pPr>
              <w:pStyle w:val="EmptyCellLayoutStyle"/>
              <w:spacing w:after="0" w:line="240" w:lineRule="auto"/>
            </w:pPr>
          </w:p>
        </w:tc>
      </w:tr>
      <w:tr w:rsidR="00F150ED" w14:paraId="1016B581" w14:textId="77777777" w:rsidTr="009C5C32">
        <w:trPr>
          <w:trHeight w:val="114"/>
        </w:trPr>
        <w:tc>
          <w:tcPr>
            <w:tcW w:w="20" w:type="dxa"/>
          </w:tcPr>
          <w:p w14:paraId="3A2AA16F" w14:textId="77777777" w:rsidR="00F150ED" w:rsidRDefault="00F150ED">
            <w:pPr>
              <w:pStyle w:val="EmptyCellLayoutStyle"/>
              <w:spacing w:after="0" w:line="240" w:lineRule="auto"/>
            </w:pPr>
          </w:p>
        </w:tc>
        <w:tc>
          <w:tcPr>
            <w:tcW w:w="6" w:type="dxa"/>
          </w:tcPr>
          <w:p w14:paraId="107FFB1D" w14:textId="77777777" w:rsidR="00F150ED" w:rsidRDefault="00F150ED">
            <w:pPr>
              <w:pStyle w:val="EmptyCellLayoutStyle"/>
              <w:spacing w:after="0" w:line="240" w:lineRule="auto"/>
            </w:pPr>
          </w:p>
        </w:tc>
        <w:tc>
          <w:tcPr>
            <w:tcW w:w="16" w:type="dxa"/>
          </w:tcPr>
          <w:p w14:paraId="18D14E92" w14:textId="77777777" w:rsidR="00F150ED" w:rsidRDefault="00F150ED">
            <w:pPr>
              <w:pStyle w:val="EmptyCellLayoutStyle"/>
              <w:spacing w:after="0" w:line="240" w:lineRule="auto"/>
            </w:pPr>
          </w:p>
        </w:tc>
        <w:tc>
          <w:tcPr>
            <w:tcW w:w="12" w:type="dxa"/>
          </w:tcPr>
          <w:p w14:paraId="30BFF202" w14:textId="77777777" w:rsidR="00F150ED" w:rsidRDefault="00F150ED">
            <w:pPr>
              <w:pStyle w:val="EmptyCellLayoutStyle"/>
              <w:spacing w:after="0" w:line="240" w:lineRule="auto"/>
            </w:pPr>
          </w:p>
        </w:tc>
        <w:tc>
          <w:tcPr>
            <w:tcW w:w="31" w:type="dxa"/>
          </w:tcPr>
          <w:p w14:paraId="4EB40EB1" w14:textId="77777777" w:rsidR="00F150ED" w:rsidRDefault="00F150ED">
            <w:pPr>
              <w:pStyle w:val="EmptyCellLayoutStyle"/>
              <w:spacing w:after="0" w:line="240" w:lineRule="auto"/>
            </w:pPr>
          </w:p>
        </w:tc>
        <w:tc>
          <w:tcPr>
            <w:tcW w:w="23" w:type="dxa"/>
          </w:tcPr>
          <w:p w14:paraId="6CA47F94" w14:textId="77777777" w:rsidR="00F150ED" w:rsidRDefault="00F150ED">
            <w:pPr>
              <w:pStyle w:val="EmptyCellLayoutStyle"/>
              <w:spacing w:after="0" w:line="240" w:lineRule="auto"/>
            </w:pPr>
          </w:p>
        </w:tc>
        <w:tc>
          <w:tcPr>
            <w:tcW w:w="10" w:type="dxa"/>
          </w:tcPr>
          <w:p w14:paraId="7DBF4474" w14:textId="77777777" w:rsidR="00F150ED" w:rsidRDefault="00F150ED">
            <w:pPr>
              <w:pStyle w:val="EmptyCellLayoutStyle"/>
              <w:spacing w:after="0" w:line="240" w:lineRule="auto"/>
            </w:pPr>
          </w:p>
        </w:tc>
        <w:tc>
          <w:tcPr>
            <w:tcW w:w="2544" w:type="dxa"/>
          </w:tcPr>
          <w:p w14:paraId="2DB2015D" w14:textId="77777777" w:rsidR="00F150ED" w:rsidRDefault="00F150ED">
            <w:pPr>
              <w:pStyle w:val="EmptyCellLayoutStyle"/>
              <w:spacing w:after="0" w:line="240" w:lineRule="auto"/>
            </w:pPr>
          </w:p>
        </w:tc>
        <w:tc>
          <w:tcPr>
            <w:tcW w:w="6855" w:type="dxa"/>
          </w:tcPr>
          <w:p w14:paraId="20EB23EE" w14:textId="77777777" w:rsidR="00F150ED" w:rsidRDefault="00F150ED">
            <w:pPr>
              <w:pStyle w:val="EmptyCellLayoutStyle"/>
              <w:spacing w:after="0" w:line="240" w:lineRule="auto"/>
            </w:pPr>
          </w:p>
        </w:tc>
        <w:tc>
          <w:tcPr>
            <w:tcW w:w="2444" w:type="dxa"/>
          </w:tcPr>
          <w:p w14:paraId="77CE1E73" w14:textId="77777777" w:rsidR="00F150ED" w:rsidRDefault="00F150ED">
            <w:pPr>
              <w:pStyle w:val="EmptyCellLayoutStyle"/>
              <w:spacing w:after="0" w:line="240" w:lineRule="auto"/>
            </w:pPr>
          </w:p>
        </w:tc>
        <w:tc>
          <w:tcPr>
            <w:tcW w:w="6" w:type="dxa"/>
          </w:tcPr>
          <w:p w14:paraId="39731C70" w14:textId="77777777" w:rsidR="00F150ED" w:rsidRDefault="00F150ED">
            <w:pPr>
              <w:pStyle w:val="EmptyCellLayoutStyle"/>
              <w:spacing w:after="0" w:line="240" w:lineRule="auto"/>
            </w:pPr>
          </w:p>
        </w:tc>
      </w:tr>
      <w:tr w:rsidR="00B0186A" w14:paraId="61603536" w14:textId="77777777" w:rsidTr="009C5C32">
        <w:tc>
          <w:tcPr>
            <w:tcW w:w="20" w:type="dxa"/>
          </w:tcPr>
          <w:p w14:paraId="523DCDE9" w14:textId="77777777" w:rsidR="00F150ED" w:rsidRDefault="00F150ED">
            <w:pPr>
              <w:pStyle w:val="EmptyCellLayoutStyle"/>
              <w:spacing w:after="0" w:line="240" w:lineRule="auto"/>
            </w:pPr>
          </w:p>
        </w:tc>
        <w:tc>
          <w:tcPr>
            <w:tcW w:w="6" w:type="dxa"/>
          </w:tcPr>
          <w:p w14:paraId="28113864" w14:textId="77777777" w:rsidR="00F150ED" w:rsidRDefault="00F150ED">
            <w:pPr>
              <w:pStyle w:val="EmptyCellLayoutStyle"/>
              <w:spacing w:after="0" w:line="240" w:lineRule="auto"/>
            </w:pPr>
          </w:p>
        </w:tc>
        <w:tc>
          <w:tcPr>
            <w:tcW w:w="16" w:type="dxa"/>
          </w:tcPr>
          <w:p w14:paraId="37AD1884" w14:textId="77777777" w:rsidR="00F150ED" w:rsidRDefault="00F150ED">
            <w:pPr>
              <w:pStyle w:val="EmptyCellLayoutStyle"/>
              <w:spacing w:after="0" w:line="240" w:lineRule="auto"/>
            </w:pPr>
          </w:p>
        </w:tc>
        <w:tc>
          <w:tcPr>
            <w:tcW w:w="12" w:type="dxa"/>
          </w:tcPr>
          <w:p w14:paraId="06923EAC" w14:textId="77777777" w:rsidR="00F150ED" w:rsidRDefault="00F150ED">
            <w:pPr>
              <w:pStyle w:val="EmptyCellLayoutStyle"/>
              <w:spacing w:after="0" w:line="240" w:lineRule="auto"/>
            </w:pPr>
          </w:p>
        </w:tc>
        <w:tc>
          <w:tcPr>
            <w:tcW w:w="31" w:type="dxa"/>
          </w:tcPr>
          <w:p w14:paraId="337B013C" w14:textId="77777777" w:rsidR="00F150ED" w:rsidRDefault="00F150ED">
            <w:pPr>
              <w:pStyle w:val="EmptyCellLayoutStyle"/>
              <w:spacing w:after="0" w:line="240" w:lineRule="auto"/>
            </w:pPr>
          </w:p>
        </w:tc>
        <w:tc>
          <w:tcPr>
            <w:tcW w:w="23" w:type="dxa"/>
          </w:tcPr>
          <w:p w14:paraId="10EB2FD8" w14:textId="77777777" w:rsidR="00F150ED" w:rsidRDefault="00F150ED">
            <w:pPr>
              <w:pStyle w:val="EmptyCellLayoutStyle"/>
              <w:spacing w:after="0" w:line="240" w:lineRule="auto"/>
            </w:pPr>
          </w:p>
        </w:tc>
        <w:tc>
          <w:tcPr>
            <w:tcW w:w="10" w:type="dxa"/>
          </w:tcPr>
          <w:p w14:paraId="29972B2A" w14:textId="77777777" w:rsidR="00F150ED" w:rsidRDefault="00F150ED">
            <w:pPr>
              <w:pStyle w:val="EmptyCellLayoutStyle"/>
              <w:spacing w:after="0" w:line="240" w:lineRule="auto"/>
            </w:pPr>
          </w:p>
        </w:tc>
        <w:tc>
          <w:tcPr>
            <w:tcW w:w="11843"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19"/>
              <w:gridCol w:w="359"/>
              <w:gridCol w:w="5220"/>
              <w:gridCol w:w="180"/>
            </w:tblGrid>
            <w:tr w:rsidR="00F150ED" w14:paraId="7B0E90B2" w14:textId="77777777">
              <w:trPr>
                <w:trHeight w:val="180"/>
              </w:trPr>
              <w:tc>
                <w:tcPr>
                  <w:tcW w:w="180" w:type="dxa"/>
                  <w:tcBorders>
                    <w:top w:val="single" w:sz="15" w:space="0" w:color="000000"/>
                    <w:left w:val="single" w:sz="15" w:space="0" w:color="000000"/>
                  </w:tcBorders>
                </w:tcPr>
                <w:p w14:paraId="275FBEDB" w14:textId="77777777" w:rsidR="00F150ED" w:rsidRDefault="00F150ED">
                  <w:pPr>
                    <w:pStyle w:val="EmptyCellLayoutStyle"/>
                    <w:spacing w:after="0" w:line="240" w:lineRule="auto"/>
                  </w:pPr>
                </w:p>
              </w:tc>
              <w:tc>
                <w:tcPr>
                  <w:tcW w:w="5219" w:type="dxa"/>
                  <w:tcBorders>
                    <w:top w:val="single" w:sz="15" w:space="0" w:color="000000"/>
                  </w:tcBorders>
                </w:tcPr>
                <w:p w14:paraId="1F298DCF" w14:textId="77777777" w:rsidR="00F150ED" w:rsidRDefault="00F150ED">
                  <w:pPr>
                    <w:pStyle w:val="EmptyCellLayoutStyle"/>
                    <w:spacing w:after="0" w:line="240" w:lineRule="auto"/>
                  </w:pPr>
                </w:p>
              </w:tc>
              <w:tc>
                <w:tcPr>
                  <w:tcW w:w="359" w:type="dxa"/>
                  <w:tcBorders>
                    <w:top w:val="single" w:sz="15" w:space="0" w:color="000000"/>
                  </w:tcBorders>
                </w:tcPr>
                <w:p w14:paraId="18320529" w14:textId="77777777" w:rsidR="00F150ED" w:rsidRDefault="00F150ED">
                  <w:pPr>
                    <w:pStyle w:val="EmptyCellLayoutStyle"/>
                    <w:spacing w:after="0" w:line="240" w:lineRule="auto"/>
                  </w:pPr>
                </w:p>
              </w:tc>
              <w:tc>
                <w:tcPr>
                  <w:tcW w:w="5220" w:type="dxa"/>
                  <w:tcBorders>
                    <w:top w:val="single" w:sz="15" w:space="0" w:color="000000"/>
                  </w:tcBorders>
                </w:tcPr>
                <w:p w14:paraId="51FCA9E5" w14:textId="77777777" w:rsidR="00F150ED" w:rsidRDefault="00F150ED">
                  <w:pPr>
                    <w:pStyle w:val="EmptyCellLayoutStyle"/>
                    <w:spacing w:after="0" w:line="240" w:lineRule="auto"/>
                  </w:pPr>
                </w:p>
              </w:tc>
              <w:tc>
                <w:tcPr>
                  <w:tcW w:w="180" w:type="dxa"/>
                  <w:tcBorders>
                    <w:top w:val="single" w:sz="15" w:space="0" w:color="000000"/>
                    <w:right w:val="single" w:sz="15" w:space="0" w:color="000000"/>
                  </w:tcBorders>
                </w:tcPr>
                <w:p w14:paraId="650E9247" w14:textId="77777777" w:rsidR="00F150ED" w:rsidRDefault="00F150ED">
                  <w:pPr>
                    <w:pStyle w:val="EmptyCellLayoutStyle"/>
                    <w:spacing w:after="0" w:line="240" w:lineRule="auto"/>
                  </w:pPr>
                </w:p>
              </w:tc>
            </w:tr>
            <w:tr w:rsidR="00B0186A" w14:paraId="0F9DABAB" w14:textId="77777777" w:rsidTr="00B0186A">
              <w:trPr>
                <w:trHeight w:val="359"/>
              </w:trPr>
              <w:tc>
                <w:tcPr>
                  <w:tcW w:w="180" w:type="dxa"/>
                  <w:tcBorders>
                    <w:left w:val="single" w:sz="15" w:space="0" w:color="000000"/>
                  </w:tcBorders>
                </w:tcPr>
                <w:p w14:paraId="78D1F3DF" w14:textId="77777777" w:rsidR="00F150ED" w:rsidRDefault="00F150ED">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98"/>
                  </w:tblGrid>
                  <w:tr w:rsidR="00F150ED" w14:paraId="09073A40" w14:textId="77777777">
                    <w:trPr>
                      <w:trHeight w:val="282"/>
                    </w:trPr>
                    <w:tc>
                      <w:tcPr>
                        <w:tcW w:w="10800" w:type="dxa"/>
                        <w:tcBorders>
                          <w:top w:val="nil"/>
                          <w:left w:val="nil"/>
                          <w:bottom w:val="nil"/>
                          <w:right w:val="nil"/>
                        </w:tcBorders>
                        <w:tcMar>
                          <w:top w:w="39" w:type="dxa"/>
                          <w:left w:w="39" w:type="dxa"/>
                          <w:bottom w:w="39" w:type="dxa"/>
                          <w:right w:w="39" w:type="dxa"/>
                        </w:tcMar>
                      </w:tcPr>
                      <w:p w14:paraId="2985B1EA" w14:textId="77777777" w:rsidR="00F150ED" w:rsidRDefault="00B0186A">
                        <w:pPr>
                          <w:spacing w:after="0" w:line="240" w:lineRule="auto"/>
                        </w:pPr>
                        <w:r>
                          <w:rPr>
                            <w:rFonts w:ascii="Arial" w:eastAsia="Arial" w:hAnsi="Arial"/>
                            <w:b/>
                            <w:i/>
                            <w:color w:val="000000"/>
                          </w:rPr>
                          <w:t>I certify that the entries on these pages are accurate and complete.</w:t>
                        </w:r>
                      </w:p>
                    </w:tc>
                  </w:tr>
                </w:tbl>
                <w:p w14:paraId="75524D5D" w14:textId="77777777" w:rsidR="00F150ED" w:rsidRDefault="00F150ED">
                  <w:pPr>
                    <w:spacing w:after="0" w:line="240" w:lineRule="auto"/>
                  </w:pPr>
                </w:p>
              </w:tc>
              <w:tc>
                <w:tcPr>
                  <w:tcW w:w="180" w:type="dxa"/>
                  <w:tcBorders>
                    <w:right w:val="single" w:sz="15" w:space="0" w:color="000000"/>
                  </w:tcBorders>
                </w:tcPr>
                <w:p w14:paraId="7A6F019C" w14:textId="77777777" w:rsidR="00F150ED" w:rsidRDefault="00F150ED">
                  <w:pPr>
                    <w:pStyle w:val="EmptyCellLayoutStyle"/>
                    <w:spacing w:after="0" w:line="240" w:lineRule="auto"/>
                  </w:pPr>
                </w:p>
              </w:tc>
            </w:tr>
            <w:tr w:rsidR="00F150ED" w14:paraId="1B74977B" w14:textId="77777777">
              <w:trPr>
                <w:trHeight w:val="180"/>
              </w:trPr>
              <w:tc>
                <w:tcPr>
                  <w:tcW w:w="180" w:type="dxa"/>
                  <w:tcBorders>
                    <w:left w:val="single" w:sz="15" w:space="0" w:color="000000"/>
                  </w:tcBorders>
                </w:tcPr>
                <w:p w14:paraId="2ECF8B79" w14:textId="77777777" w:rsidR="00F150ED" w:rsidRDefault="00F150ED">
                  <w:pPr>
                    <w:pStyle w:val="EmptyCellLayoutStyle"/>
                    <w:spacing w:after="0" w:line="240" w:lineRule="auto"/>
                  </w:pPr>
                </w:p>
              </w:tc>
              <w:tc>
                <w:tcPr>
                  <w:tcW w:w="5219" w:type="dxa"/>
                </w:tcPr>
                <w:p w14:paraId="6B267E51" w14:textId="77777777" w:rsidR="00F150ED" w:rsidRDefault="00F150ED">
                  <w:pPr>
                    <w:pStyle w:val="EmptyCellLayoutStyle"/>
                    <w:spacing w:after="0" w:line="240" w:lineRule="auto"/>
                  </w:pPr>
                </w:p>
              </w:tc>
              <w:tc>
                <w:tcPr>
                  <w:tcW w:w="359" w:type="dxa"/>
                </w:tcPr>
                <w:p w14:paraId="3EC8CFB4" w14:textId="77777777" w:rsidR="00F150ED" w:rsidRDefault="00F150ED">
                  <w:pPr>
                    <w:pStyle w:val="EmptyCellLayoutStyle"/>
                    <w:spacing w:after="0" w:line="240" w:lineRule="auto"/>
                  </w:pPr>
                </w:p>
              </w:tc>
              <w:tc>
                <w:tcPr>
                  <w:tcW w:w="5220" w:type="dxa"/>
                </w:tcPr>
                <w:p w14:paraId="38D503FC" w14:textId="77777777" w:rsidR="00F150ED" w:rsidRDefault="00F150ED">
                  <w:pPr>
                    <w:pStyle w:val="EmptyCellLayoutStyle"/>
                    <w:spacing w:after="0" w:line="240" w:lineRule="auto"/>
                  </w:pPr>
                </w:p>
              </w:tc>
              <w:tc>
                <w:tcPr>
                  <w:tcW w:w="180" w:type="dxa"/>
                  <w:tcBorders>
                    <w:right w:val="single" w:sz="15" w:space="0" w:color="000000"/>
                  </w:tcBorders>
                </w:tcPr>
                <w:p w14:paraId="5F069AFC" w14:textId="77777777" w:rsidR="00F150ED" w:rsidRDefault="00F150ED">
                  <w:pPr>
                    <w:pStyle w:val="EmptyCellLayoutStyle"/>
                    <w:spacing w:after="0" w:line="240" w:lineRule="auto"/>
                  </w:pPr>
                </w:p>
              </w:tc>
            </w:tr>
            <w:tr w:rsidR="00F150ED" w14:paraId="34FEA01B" w14:textId="77777777">
              <w:trPr>
                <w:trHeight w:val="290"/>
              </w:trPr>
              <w:tc>
                <w:tcPr>
                  <w:tcW w:w="180" w:type="dxa"/>
                  <w:tcBorders>
                    <w:left w:val="single" w:sz="15" w:space="0" w:color="000000"/>
                  </w:tcBorders>
                </w:tcPr>
                <w:p w14:paraId="62E40CAB" w14:textId="77777777" w:rsidR="00F150ED" w:rsidRDefault="00F150ED">
                  <w:pPr>
                    <w:pStyle w:val="EmptyCellLayoutStyle"/>
                    <w:spacing w:after="0" w:line="240" w:lineRule="auto"/>
                  </w:pPr>
                </w:p>
              </w:tc>
              <w:tc>
                <w:tcPr>
                  <w:tcW w:w="5219" w:type="dxa"/>
                </w:tcPr>
                <w:p w14:paraId="21E90F60" w14:textId="77777777" w:rsidR="00F150ED" w:rsidRDefault="00F150ED">
                  <w:pPr>
                    <w:spacing w:after="0" w:line="240" w:lineRule="auto"/>
                  </w:pPr>
                </w:p>
              </w:tc>
              <w:tc>
                <w:tcPr>
                  <w:tcW w:w="359" w:type="dxa"/>
                </w:tcPr>
                <w:p w14:paraId="04FFA18E" w14:textId="77777777" w:rsidR="00F150ED" w:rsidRDefault="00F150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9"/>
                  </w:tblGrid>
                  <w:tr w:rsidR="00F150ED" w14:paraId="49DC7139" w14:textId="77777777">
                    <w:trPr>
                      <w:trHeight w:val="212"/>
                    </w:trPr>
                    <w:tc>
                      <w:tcPr>
                        <w:tcW w:w="5219" w:type="dxa"/>
                        <w:tcBorders>
                          <w:top w:val="nil"/>
                          <w:left w:val="nil"/>
                          <w:bottom w:val="nil"/>
                          <w:right w:val="nil"/>
                        </w:tcBorders>
                        <w:tcMar>
                          <w:top w:w="39" w:type="dxa"/>
                          <w:left w:w="39" w:type="dxa"/>
                          <w:bottom w:w="39" w:type="dxa"/>
                          <w:right w:w="39" w:type="dxa"/>
                        </w:tcMar>
                      </w:tcPr>
                      <w:p w14:paraId="5DE58998" w14:textId="7552B601" w:rsidR="00F150ED" w:rsidRDefault="00F150ED">
                        <w:pPr>
                          <w:spacing w:after="0" w:line="240" w:lineRule="auto"/>
                        </w:pPr>
                      </w:p>
                    </w:tc>
                  </w:tr>
                </w:tbl>
                <w:p w14:paraId="28F06BDA" w14:textId="77777777" w:rsidR="00F150ED" w:rsidRDefault="00F150ED">
                  <w:pPr>
                    <w:spacing w:after="0" w:line="240" w:lineRule="auto"/>
                  </w:pPr>
                </w:p>
              </w:tc>
              <w:tc>
                <w:tcPr>
                  <w:tcW w:w="180" w:type="dxa"/>
                  <w:tcBorders>
                    <w:right w:val="single" w:sz="15" w:space="0" w:color="000000"/>
                  </w:tcBorders>
                </w:tcPr>
                <w:p w14:paraId="2A66635D" w14:textId="77777777" w:rsidR="00F150ED" w:rsidRDefault="00F150ED">
                  <w:pPr>
                    <w:pStyle w:val="EmptyCellLayoutStyle"/>
                    <w:spacing w:after="0" w:line="240" w:lineRule="auto"/>
                  </w:pPr>
                </w:p>
              </w:tc>
            </w:tr>
            <w:tr w:rsidR="00F150ED" w14:paraId="3F2814D6" w14:textId="77777777">
              <w:trPr>
                <w:trHeight w:val="34"/>
              </w:trPr>
              <w:tc>
                <w:tcPr>
                  <w:tcW w:w="180" w:type="dxa"/>
                  <w:tcBorders>
                    <w:left w:val="single" w:sz="15" w:space="0" w:color="000000"/>
                  </w:tcBorders>
                </w:tcPr>
                <w:p w14:paraId="275103ED" w14:textId="77777777" w:rsidR="00F150ED" w:rsidRDefault="00F150ED">
                  <w:pPr>
                    <w:pStyle w:val="EmptyCellLayoutStyle"/>
                    <w:spacing w:after="0" w:line="240" w:lineRule="auto"/>
                  </w:pPr>
                </w:p>
              </w:tc>
              <w:tc>
                <w:tcPr>
                  <w:tcW w:w="5219" w:type="dxa"/>
                </w:tcPr>
                <w:p w14:paraId="6A1065F3" w14:textId="77777777" w:rsidR="00F150ED" w:rsidRDefault="00F150ED">
                  <w:pPr>
                    <w:pStyle w:val="EmptyCellLayoutStyle"/>
                    <w:spacing w:after="0" w:line="240" w:lineRule="auto"/>
                  </w:pPr>
                </w:p>
              </w:tc>
              <w:tc>
                <w:tcPr>
                  <w:tcW w:w="359" w:type="dxa"/>
                </w:tcPr>
                <w:p w14:paraId="122406BA" w14:textId="77777777" w:rsidR="00F150ED" w:rsidRDefault="00F150ED">
                  <w:pPr>
                    <w:pStyle w:val="EmptyCellLayoutStyle"/>
                    <w:spacing w:after="0" w:line="240" w:lineRule="auto"/>
                  </w:pPr>
                </w:p>
              </w:tc>
              <w:tc>
                <w:tcPr>
                  <w:tcW w:w="5220" w:type="dxa"/>
                </w:tcPr>
                <w:p w14:paraId="0B22D32F" w14:textId="77777777" w:rsidR="00F150ED" w:rsidRDefault="00F150ED">
                  <w:pPr>
                    <w:pStyle w:val="EmptyCellLayoutStyle"/>
                    <w:spacing w:after="0" w:line="240" w:lineRule="auto"/>
                  </w:pPr>
                </w:p>
              </w:tc>
              <w:tc>
                <w:tcPr>
                  <w:tcW w:w="180" w:type="dxa"/>
                  <w:tcBorders>
                    <w:right w:val="single" w:sz="15" w:space="0" w:color="000000"/>
                  </w:tcBorders>
                </w:tcPr>
                <w:p w14:paraId="520C5BBC" w14:textId="77777777" w:rsidR="00F150ED" w:rsidRDefault="00F150ED">
                  <w:pPr>
                    <w:pStyle w:val="EmptyCellLayoutStyle"/>
                    <w:spacing w:after="0" w:line="240" w:lineRule="auto"/>
                  </w:pPr>
                </w:p>
              </w:tc>
            </w:tr>
            <w:tr w:rsidR="00F150ED" w14:paraId="102E782B" w14:textId="77777777">
              <w:trPr>
                <w:trHeight w:val="360"/>
              </w:trPr>
              <w:tc>
                <w:tcPr>
                  <w:tcW w:w="180" w:type="dxa"/>
                  <w:tcBorders>
                    <w:left w:val="single" w:sz="15" w:space="0" w:color="000000"/>
                  </w:tcBorders>
                </w:tcPr>
                <w:p w14:paraId="7FB431E7" w14:textId="77777777" w:rsidR="00F150ED" w:rsidRDefault="00F150ED">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19"/>
                  </w:tblGrid>
                  <w:tr w:rsidR="00F150ED" w14:paraId="6520BC8C"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EEB54CB" w14:textId="77777777" w:rsidR="00F150ED" w:rsidRDefault="00B0186A">
                        <w:pPr>
                          <w:spacing w:after="0" w:line="240" w:lineRule="auto"/>
                          <w:jc w:val="center"/>
                        </w:pPr>
                        <w:r>
                          <w:rPr>
                            <w:rFonts w:ascii="Arial" w:eastAsia="Arial" w:hAnsi="Arial"/>
                            <w:b/>
                            <w:color w:val="000000"/>
                            <w:sz w:val="16"/>
                          </w:rPr>
                          <w:t>Appointing Authority</w:t>
                        </w:r>
                      </w:p>
                    </w:tc>
                  </w:tr>
                </w:tbl>
                <w:p w14:paraId="33EE27AB" w14:textId="77777777" w:rsidR="00F150ED" w:rsidRDefault="00F150ED">
                  <w:pPr>
                    <w:spacing w:after="0" w:line="240" w:lineRule="auto"/>
                  </w:pPr>
                </w:p>
              </w:tc>
              <w:tc>
                <w:tcPr>
                  <w:tcW w:w="359" w:type="dxa"/>
                </w:tcPr>
                <w:p w14:paraId="527498AC" w14:textId="77777777" w:rsidR="00F150ED" w:rsidRDefault="00F150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19"/>
                  </w:tblGrid>
                  <w:tr w:rsidR="00F150ED" w14:paraId="6DA1D9F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E11D83F" w14:textId="77777777" w:rsidR="00F150ED" w:rsidRDefault="00B0186A">
                        <w:pPr>
                          <w:spacing w:after="0" w:line="240" w:lineRule="auto"/>
                          <w:jc w:val="center"/>
                        </w:pPr>
                        <w:r>
                          <w:rPr>
                            <w:rFonts w:ascii="Arial" w:eastAsia="Arial" w:hAnsi="Arial"/>
                            <w:b/>
                            <w:color w:val="000000"/>
                            <w:sz w:val="16"/>
                          </w:rPr>
                          <w:t>Date</w:t>
                        </w:r>
                      </w:p>
                    </w:tc>
                  </w:tr>
                </w:tbl>
                <w:p w14:paraId="75334326" w14:textId="77777777" w:rsidR="00F150ED" w:rsidRDefault="00F150ED">
                  <w:pPr>
                    <w:spacing w:after="0" w:line="240" w:lineRule="auto"/>
                  </w:pPr>
                </w:p>
              </w:tc>
              <w:tc>
                <w:tcPr>
                  <w:tcW w:w="180" w:type="dxa"/>
                  <w:tcBorders>
                    <w:right w:val="single" w:sz="15" w:space="0" w:color="000000"/>
                  </w:tcBorders>
                </w:tcPr>
                <w:p w14:paraId="4AA3FD05" w14:textId="77777777" w:rsidR="00F150ED" w:rsidRDefault="00F150ED">
                  <w:pPr>
                    <w:pStyle w:val="EmptyCellLayoutStyle"/>
                    <w:spacing w:after="0" w:line="240" w:lineRule="auto"/>
                  </w:pPr>
                </w:p>
              </w:tc>
            </w:tr>
            <w:tr w:rsidR="00F150ED" w14:paraId="7C753506" w14:textId="77777777" w:rsidTr="001A403B">
              <w:trPr>
                <w:trHeight w:val="441"/>
              </w:trPr>
              <w:tc>
                <w:tcPr>
                  <w:tcW w:w="180" w:type="dxa"/>
                  <w:tcBorders>
                    <w:left w:val="single" w:sz="15" w:space="0" w:color="000000"/>
                    <w:bottom w:val="single" w:sz="15" w:space="0" w:color="000000"/>
                  </w:tcBorders>
                </w:tcPr>
                <w:p w14:paraId="61C4CACF" w14:textId="77777777" w:rsidR="00F150ED" w:rsidRDefault="00F150ED">
                  <w:pPr>
                    <w:pStyle w:val="EmptyCellLayoutStyle"/>
                    <w:spacing w:after="0" w:line="240" w:lineRule="auto"/>
                  </w:pPr>
                </w:p>
              </w:tc>
              <w:tc>
                <w:tcPr>
                  <w:tcW w:w="5219" w:type="dxa"/>
                  <w:tcBorders>
                    <w:bottom w:val="single" w:sz="15" w:space="0" w:color="000000"/>
                  </w:tcBorders>
                </w:tcPr>
                <w:p w14:paraId="55A54216" w14:textId="77777777" w:rsidR="00F150ED" w:rsidRDefault="00F150ED">
                  <w:pPr>
                    <w:pStyle w:val="EmptyCellLayoutStyle"/>
                    <w:spacing w:after="0" w:line="240" w:lineRule="auto"/>
                  </w:pPr>
                </w:p>
              </w:tc>
              <w:tc>
                <w:tcPr>
                  <w:tcW w:w="359" w:type="dxa"/>
                  <w:tcBorders>
                    <w:bottom w:val="single" w:sz="15" w:space="0" w:color="000000"/>
                  </w:tcBorders>
                </w:tcPr>
                <w:p w14:paraId="3FE52C7F" w14:textId="77777777" w:rsidR="00F150ED" w:rsidRDefault="00F150ED">
                  <w:pPr>
                    <w:pStyle w:val="EmptyCellLayoutStyle"/>
                    <w:spacing w:after="0" w:line="240" w:lineRule="auto"/>
                  </w:pPr>
                </w:p>
              </w:tc>
              <w:tc>
                <w:tcPr>
                  <w:tcW w:w="5220" w:type="dxa"/>
                  <w:tcBorders>
                    <w:bottom w:val="single" w:sz="15" w:space="0" w:color="000000"/>
                  </w:tcBorders>
                </w:tcPr>
                <w:p w14:paraId="55E8CA32" w14:textId="77777777" w:rsidR="00F150ED" w:rsidRDefault="00F150ED">
                  <w:pPr>
                    <w:pStyle w:val="EmptyCellLayoutStyle"/>
                    <w:spacing w:after="0" w:line="240" w:lineRule="auto"/>
                  </w:pPr>
                </w:p>
              </w:tc>
              <w:tc>
                <w:tcPr>
                  <w:tcW w:w="180" w:type="dxa"/>
                  <w:tcBorders>
                    <w:bottom w:val="single" w:sz="15" w:space="0" w:color="000000"/>
                    <w:right w:val="single" w:sz="15" w:space="0" w:color="000000"/>
                  </w:tcBorders>
                </w:tcPr>
                <w:p w14:paraId="5EA1B3A2" w14:textId="77777777" w:rsidR="00F150ED" w:rsidRDefault="00F150ED">
                  <w:pPr>
                    <w:pStyle w:val="EmptyCellLayoutStyle"/>
                    <w:spacing w:after="0" w:line="240" w:lineRule="auto"/>
                  </w:pPr>
                </w:p>
              </w:tc>
            </w:tr>
          </w:tbl>
          <w:p w14:paraId="37802BF4" w14:textId="77777777" w:rsidR="00F150ED" w:rsidRDefault="00F150ED">
            <w:pPr>
              <w:spacing w:after="0" w:line="240" w:lineRule="auto"/>
            </w:pPr>
          </w:p>
        </w:tc>
        <w:tc>
          <w:tcPr>
            <w:tcW w:w="6" w:type="dxa"/>
          </w:tcPr>
          <w:p w14:paraId="6167ACE2" w14:textId="77777777" w:rsidR="00F150ED" w:rsidRDefault="00F150ED">
            <w:pPr>
              <w:pStyle w:val="EmptyCellLayoutStyle"/>
              <w:spacing w:after="0" w:line="240" w:lineRule="auto"/>
            </w:pPr>
          </w:p>
        </w:tc>
      </w:tr>
      <w:tr w:rsidR="00F150ED" w14:paraId="253C5136" w14:textId="77777777" w:rsidTr="009C5C32">
        <w:trPr>
          <w:trHeight w:val="92"/>
        </w:trPr>
        <w:tc>
          <w:tcPr>
            <w:tcW w:w="20" w:type="dxa"/>
          </w:tcPr>
          <w:p w14:paraId="42E65406" w14:textId="77777777" w:rsidR="00F150ED" w:rsidRDefault="00F150ED">
            <w:pPr>
              <w:pStyle w:val="EmptyCellLayoutStyle"/>
              <w:spacing w:after="0" w:line="240" w:lineRule="auto"/>
            </w:pPr>
          </w:p>
        </w:tc>
        <w:tc>
          <w:tcPr>
            <w:tcW w:w="6" w:type="dxa"/>
          </w:tcPr>
          <w:p w14:paraId="19324A3E" w14:textId="77777777" w:rsidR="00F150ED" w:rsidRDefault="00F150ED">
            <w:pPr>
              <w:pStyle w:val="EmptyCellLayoutStyle"/>
              <w:spacing w:after="0" w:line="240" w:lineRule="auto"/>
            </w:pPr>
          </w:p>
        </w:tc>
        <w:tc>
          <w:tcPr>
            <w:tcW w:w="16" w:type="dxa"/>
          </w:tcPr>
          <w:p w14:paraId="3956DAC1" w14:textId="77777777" w:rsidR="00F150ED" w:rsidRDefault="00F150ED">
            <w:pPr>
              <w:pStyle w:val="EmptyCellLayoutStyle"/>
              <w:spacing w:after="0" w:line="240" w:lineRule="auto"/>
            </w:pPr>
          </w:p>
        </w:tc>
        <w:tc>
          <w:tcPr>
            <w:tcW w:w="12" w:type="dxa"/>
          </w:tcPr>
          <w:p w14:paraId="5412FAB9" w14:textId="77777777" w:rsidR="00F150ED" w:rsidRDefault="00F150ED">
            <w:pPr>
              <w:pStyle w:val="EmptyCellLayoutStyle"/>
              <w:spacing w:after="0" w:line="240" w:lineRule="auto"/>
            </w:pPr>
          </w:p>
        </w:tc>
        <w:tc>
          <w:tcPr>
            <w:tcW w:w="31" w:type="dxa"/>
          </w:tcPr>
          <w:p w14:paraId="77297886" w14:textId="77777777" w:rsidR="00F150ED" w:rsidRDefault="00F150ED">
            <w:pPr>
              <w:pStyle w:val="EmptyCellLayoutStyle"/>
              <w:spacing w:after="0" w:line="240" w:lineRule="auto"/>
            </w:pPr>
          </w:p>
        </w:tc>
        <w:tc>
          <w:tcPr>
            <w:tcW w:w="23" w:type="dxa"/>
          </w:tcPr>
          <w:p w14:paraId="0D01AD69" w14:textId="77777777" w:rsidR="00F150ED" w:rsidRDefault="00F150ED">
            <w:pPr>
              <w:pStyle w:val="EmptyCellLayoutStyle"/>
              <w:spacing w:after="0" w:line="240" w:lineRule="auto"/>
            </w:pPr>
          </w:p>
        </w:tc>
        <w:tc>
          <w:tcPr>
            <w:tcW w:w="10" w:type="dxa"/>
          </w:tcPr>
          <w:p w14:paraId="14664B05" w14:textId="77777777" w:rsidR="00F150ED" w:rsidRDefault="00F150ED">
            <w:pPr>
              <w:pStyle w:val="EmptyCellLayoutStyle"/>
              <w:spacing w:after="0" w:line="240" w:lineRule="auto"/>
            </w:pPr>
          </w:p>
        </w:tc>
        <w:tc>
          <w:tcPr>
            <w:tcW w:w="2544" w:type="dxa"/>
          </w:tcPr>
          <w:p w14:paraId="3358C94C" w14:textId="77777777" w:rsidR="00F150ED" w:rsidRDefault="00F150ED">
            <w:pPr>
              <w:pStyle w:val="EmptyCellLayoutStyle"/>
              <w:spacing w:after="0" w:line="240" w:lineRule="auto"/>
            </w:pPr>
          </w:p>
        </w:tc>
        <w:tc>
          <w:tcPr>
            <w:tcW w:w="6855" w:type="dxa"/>
          </w:tcPr>
          <w:p w14:paraId="702F3136" w14:textId="77777777" w:rsidR="00F150ED" w:rsidRDefault="00F150ED">
            <w:pPr>
              <w:pStyle w:val="EmptyCellLayoutStyle"/>
              <w:spacing w:after="0" w:line="240" w:lineRule="auto"/>
            </w:pPr>
          </w:p>
        </w:tc>
        <w:tc>
          <w:tcPr>
            <w:tcW w:w="2444" w:type="dxa"/>
          </w:tcPr>
          <w:p w14:paraId="5D7FE531" w14:textId="77777777" w:rsidR="00F150ED" w:rsidRDefault="00F150ED">
            <w:pPr>
              <w:pStyle w:val="EmptyCellLayoutStyle"/>
              <w:spacing w:after="0" w:line="240" w:lineRule="auto"/>
            </w:pPr>
          </w:p>
        </w:tc>
        <w:tc>
          <w:tcPr>
            <w:tcW w:w="6" w:type="dxa"/>
          </w:tcPr>
          <w:p w14:paraId="0E887D51" w14:textId="77777777" w:rsidR="00F150ED" w:rsidRDefault="00F150ED">
            <w:pPr>
              <w:pStyle w:val="EmptyCellLayoutStyle"/>
              <w:spacing w:after="0" w:line="240" w:lineRule="auto"/>
            </w:pPr>
          </w:p>
        </w:tc>
      </w:tr>
      <w:tr w:rsidR="00B0186A" w14:paraId="364A96E8" w14:textId="77777777" w:rsidTr="001A403B">
        <w:trPr>
          <w:trHeight w:val="369"/>
        </w:trPr>
        <w:tc>
          <w:tcPr>
            <w:tcW w:w="20" w:type="dxa"/>
          </w:tcPr>
          <w:p w14:paraId="160454B8" w14:textId="77777777" w:rsidR="00F150ED" w:rsidRDefault="00F150ED">
            <w:pPr>
              <w:pStyle w:val="EmptyCellLayoutStyle"/>
              <w:spacing w:after="0" w:line="240" w:lineRule="auto"/>
            </w:pPr>
          </w:p>
        </w:tc>
        <w:tc>
          <w:tcPr>
            <w:tcW w:w="6" w:type="dxa"/>
          </w:tcPr>
          <w:p w14:paraId="3F32D0FD" w14:textId="77777777" w:rsidR="00F150ED" w:rsidRDefault="00F150ED">
            <w:pPr>
              <w:pStyle w:val="EmptyCellLayoutStyle"/>
              <w:spacing w:after="0" w:line="240" w:lineRule="auto"/>
            </w:pPr>
          </w:p>
        </w:tc>
        <w:tc>
          <w:tcPr>
            <w:tcW w:w="16" w:type="dxa"/>
          </w:tcPr>
          <w:p w14:paraId="1B8851F4" w14:textId="77777777" w:rsidR="00F150ED" w:rsidRDefault="00F150ED">
            <w:pPr>
              <w:pStyle w:val="EmptyCellLayoutStyle"/>
              <w:spacing w:after="0" w:line="240" w:lineRule="auto"/>
            </w:pPr>
          </w:p>
        </w:tc>
        <w:tc>
          <w:tcPr>
            <w:tcW w:w="12" w:type="dxa"/>
          </w:tcPr>
          <w:p w14:paraId="57BCC186" w14:textId="77777777" w:rsidR="00F150ED" w:rsidRDefault="00F150ED">
            <w:pPr>
              <w:pStyle w:val="EmptyCellLayoutStyle"/>
              <w:spacing w:after="0" w:line="240" w:lineRule="auto"/>
            </w:pPr>
          </w:p>
        </w:tc>
        <w:tc>
          <w:tcPr>
            <w:tcW w:w="31" w:type="dxa"/>
          </w:tcPr>
          <w:p w14:paraId="7F59213F" w14:textId="77777777" w:rsidR="00F150ED" w:rsidRDefault="00F150ED">
            <w:pPr>
              <w:pStyle w:val="EmptyCellLayoutStyle"/>
              <w:spacing w:after="0" w:line="240" w:lineRule="auto"/>
            </w:pPr>
          </w:p>
        </w:tc>
        <w:tc>
          <w:tcPr>
            <w:tcW w:w="23" w:type="dxa"/>
          </w:tcPr>
          <w:p w14:paraId="195D597D" w14:textId="77777777" w:rsidR="00F150ED" w:rsidRDefault="00F150ED">
            <w:pPr>
              <w:pStyle w:val="EmptyCellLayoutStyle"/>
              <w:spacing w:after="0" w:line="240" w:lineRule="auto"/>
            </w:pPr>
          </w:p>
        </w:tc>
        <w:tc>
          <w:tcPr>
            <w:tcW w:w="10" w:type="dxa"/>
          </w:tcPr>
          <w:p w14:paraId="2D3EBD98" w14:textId="77777777" w:rsidR="00F150ED" w:rsidRDefault="00F150ED">
            <w:pPr>
              <w:pStyle w:val="EmptyCellLayoutStyle"/>
              <w:spacing w:after="0" w:line="240" w:lineRule="auto"/>
            </w:pPr>
          </w:p>
        </w:tc>
        <w:tc>
          <w:tcPr>
            <w:tcW w:w="11843"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19"/>
              <w:gridCol w:w="359"/>
              <w:gridCol w:w="5220"/>
              <w:gridCol w:w="180"/>
            </w:tblGrid>
            <w:tr w:rsidR="00B0186A" w14:paraId="6089A6B6" w14:textId="77777777" w:rsidTr="001A403B">
              <w:trPr>
                <w:trHeight w:val="801"/>
              </w:trPr>
              <w:tc>
                <w:tcPr>
                  <w:tcW w:w="180" w:type="dxa"/>
                  <w:tcBorders>
                    <w:left w:val="single" w:sz="15" w:space="0" w:color="000000"/>
                  </w:tcBorders>
                </w:tcPr>
                <w:p w14:paraId="19E48E7D" w14:textId="77777777" w:rsidR="00F150ED" w:rsidRDefault="00F150ED">
                  <w:pPr>
                    <w:pStyle w:val="EmptyCellLayoutStyle"/>
                    <w:spacing w:after="0" w:line="240" w:lineRule="auto"/>
                  </w:pPr>
                </w:p>
              </w:tc>
              <w:tc>
                <w:tcPr>
                  <w:tcW w:w="10798" w:type="dxa"/>
                  <w:gridSpan w:val="3"/>
                </w:tcPr>
                <w:tbl>
                  <w:tblPr>
                    <w:tblW w:w="0" w:type="auto"/>
                    <w:tblCellMar>
                      <w:left w:w="0" w:type="dxa"/>
                      <w:right w:w="0" w:type="dxa"/>
                    </w:tblCellMar>
                    <w:tblLook w:val="04A0" w:firstRow="1" w:lastRow="0" w:firstColumn="1" w:lastColumn="0" w:noHBand="0" w:noVBand="1"/>
                  </w:tblPr>
                  <w:tblGrid>
                    <w:gridCol w:w="10798"/>
                  </w:tblGrid>
                  <w:tr w:rsidR="00F150ED" w14:paraId="25F4AA95" w14:textId="77777777">
                    <w:trPr>
                      <w:trHeight w:val="461"/>
                    </w:trPr>
                    <w:tc>
                      <w:tcPr>
                        <w:tcW w:w="10800" w:type="dxa"/>
                        <w:tcBorders>
                          <w:top w:val="nil"/>
                          <w:left w:val="nil"/>
                          <w:bottom w:val="nil"/>
                          <w:right w:val="nil"/>
                        </w:tcBorders>
                        <w:tcMar>
                          <w:top w:w="39" w:type="dxa"/>
                          <w:left w:w="39" w:type="dxa"/>
                          <w:bottom w:w="39" w:type="dxa"/>
                          <w:right w:w="39" w:type="dxa"/>
                        </w:tcMar>
                      </w:tcPr>
                      <w:p w14:paraId="703B172A" w14:textId="77777777" w:rsidR="00F150ED" w:rsidRDefault="00B0186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640E794" w14:textId="77777777" w:rsidR="00F150ED" w:rsidRDefault="00F150ED">
                  <w:pPr>
                    <w:spacing w:after="0" w:line="240" w:lineRule="auto"/>
                  </w:pPr>
                </w:p>
              </w:tc>
              <w:tc>
                <w:tcPr>
                  <w:tcW w:w="180" w:type="dxa"/>
                  <w:tcBorders>
                    <w:right w:val="single" w:sz="15" w:space="0" w:color="000000"/>
                  </w:tcBorders>
                </w:tcPr>
                <w:p w14:paraId="18F094D0" w14:textId="77777777" w:rsidR="00F150ED" w:rsidRDefault="00F150ED">
                  <w:pPr>
                    <w:pStyle w:val="EmptyCellLayoutStyle"/>
                    <w:spacing w:after="0" w:line="240" w:lineRule="auto"/>
                  </w:pPr>
                </w:p>
              </w:tc>
            </w:tr>
            <w:tr w:rsidR="00F150ED" w14:paraId="5B8B2938" w14:textId="77777777">
              <w:trPr>
                <w:trHeight w:val="17"/>
              </w:trPr>
              <w:tc>
                <w:tcPr>
                  <w:tcW w:w="180" w:type="dxa"/>
                  <w:tcBorders>
                    <w:left w:val="single" w:sz="15" w:space="0" w:color="000000"/>
                  </w:tcBorders>
                </w:tcPr>
                <w:p w14:paraId="1BCD78F9" w14:textId="77777777" w:rsidR="00F150ED" w:rsidRDefault="00F150ED">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219"/>
                  </w:tblGrid>
                  <w:tr w:rsidR="00F150ED" w14:paraId="79879129" w14:textId="77777777">
                    <w:trPr>
                      <w:trHeight w:val="212"/>
                    </w:trPr>
                    <w:tc>
                      <w:tcPr>
                        <w:tcW w:w="5219" w:type="dxa"/>
                        <w:tcBorders>
                          <w:top w:val="nil"/>
                          <w:left w:val="nil"/>
                          <w:bottom w:val="nil"/>
                          <w:right w:val="nil"/>
                        </w:tcBorders>
                        <w:tcMar>
                          <w:top w:w="39" w:type="dxa"/>
                          <w:left w:w="39" w:type="dxa"/>
                          <w:bottom w:w="39" w:type="dxa"/>
                          <w:right w:w="39" w:type="dxa"/>
                        </w:tcMar>
                      </w:tcPr>
                      <w:p w14:paraId="34A6AEAA" w14:textId="011D4CE3" w:rsidR="00F150ED" w:rsidRPr="001A403B" w:rsidRDefault="00F150ED">
                        <w:pPr>
                          <w:spacing w:after="0" w:line="240" w:lineRule="auto"/>
                          <w:rPr>
                            <w:rFonts w:ascii="Arial" w:hAnsi="Arial" w:cs="Arial"/>
                            <w:sz w:val="6"/>
                            <w:szCs w:val="6"/>
                          </w:rPr>
                        </w:pPr>
                      </w:p>
                    </w:tc>
                  </w:tr>
                </w:tbl>
                <w:p w14:paraId="60D8D731" w14:textId="77777777" w:rsidR="00F150ED" w:rsidRDefault="00F150ED">
                  <w:pPr>
                    <w:spacing w:after="0" w:line="240" w:lineRule="auto"/>
                  </w:pPr>
                </w:p>
              </w:tc>
              <w:tc>
                <w:tcPr>
                  <w:tcW w:w="359" w:type="dxa"/>
                </w:tcPr>
                <w:p w14:paraId="79C45208" w14:textId="77777777" w:rsidR="00F150ED" w:rsidRDefault="00F150ED">
                  <w:pPr>
                    <w:pStyle w:val="EmptyCellLayoutStyle"/>
                    <w:spacing w:after="0" w:line="240" w:lineRule="auto"/>
                  </w:pPr>
                </w:p>
              </w:tc>
              <w:tc>
                <w:tcPr>
                  <w:tcW w:w="5220" w:type="dxa"/>
                </w:tcPr>
                <w:p w14:paraId="7B8BF7EF" w14:textId="77777777" w:rsidR="00F150ED" w:rsidRDefault="00F150ED">
                  <w:pPr>
                    <w:pStyle w:val="EmptyCellLayoutStyle"/>
                    <w:spacing w:after="0" w:line="240" w:lineRule="auto"/>
                  </w:pPr>
                </w:p>
              </w:tc>
              <w:tc>
                <w:tcPr>
                  <w:tcW w:w="180" w:type="dxa"/>
                  <w:tcBorders>
                    <w:right w:val="single" w:sz="15" w:space="0" w:color="000000"/>
                  </w:tcBorders>
                </w:tcPr>
                <w:p w14:paraId="43B395EB" w14:textId="77777777" w:rsidR="00F150ED" w:rsidRDefault="00F150ED">
                  <w:pPr>
                    <w:pStyle w:val="EmptyCellLayoutStyle"/>
                    <w:spacing w:after="0" w:line="240" w:lineRule="auto"/>
                  </w:pPr>
                </w:p>
              </w:tc>
            </w:tr>
            <w:tr w:rsidR="00F150ED" w14:paraId="062D30A6" w14:textId="77777777" w:rsidTr="001A403B">
              <w:trPr>
                <w:trHeight w:val="80"/>
              </w:trPr>
              <w:tc>
                <w:tcPr>
                  <w:tcW w:w="180" w:type="dxa"/>
                  <w:tcBorders>
                    <w:left w:val="single" w:sz="15" w:space="0" w:color="000000"/>
                  </w:tcBorders>
                </w:tcPr>
                <w:p w14:paraId="04B922D0" w14:textId="77777777" w:rsidR="00F150ED" w:rsidRDefault="00F150ED">
                  <w:pPr>
                    <w:pStyle w:val="EmptyCellLayoutStyle"/>
                    <w:spacing w:after="0" w:line="240" w:lineRule="auto"/>
                  </w:pPr>
                </w:p>
              </w:tc>
              <w:tc>
                <w:tcPr>
                  <w:tcW w:w="5219" w:type="dxa"/>
                  <w:vMerge/>
                </w:tcPr>
                <w:p w14:paraId="4D793464" w14:textId="77777777" w:rsidR="00F150ED" w:rsidRDefault="00F150ED">
                  <w:pPr>
                    <w:pStyle w:val="EmptyCellLayoutStyle"/>
                    <w:spacing w:after="0" w:line="240" w:lineRule="auto"/>
                  </w:pPr>
                </w:p>
              </w:tc>
              <w:tc>
                <w:tcPr>
                  <w:tcW w:w="359" w:type="dxa"/>
                </w:tcPr>
                <w:p w14:paraId="3DDBCE53" w14:textId="77777777" w:rsidR="00F150ED" w:rsidRDefault="00F150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19"/>
                  </w:tblGrid>
                  <w:tr w:rsidR="00F150ED" w14:paraId="3CDDBC39" w14:textId="77777777">
                    <w:trPr>
                      <w:trHeight w:val="212"/>
                    </w:trPr>
                    <w:tc>
                      <w:tcPr>
                        <w:tcW w:w="5219" w:type="dxa"/>
                        <w:tcBorders>
                          <w:top w:val="nil"/>
                          <w:left w:val="nil"/>
                          <w:bottom w:val="nil"/>
                          <w:right w:val="nil"/>
                        </w:tcBorders>
                        <w:tcMar>
                          <w:top w:w="39" w:type="dxa"/>
                          <w:left w:w="39" w:type="dxa"/>
                          <w:bottom w:w="39" w:type="dxa"/>
                          <w:right w:w="39" w:type="dxa"/>
                        </w:tcMar>
                      </w:tcPr>
                      <w:p w14:paraId="34871281" w14:textId="77777777" w:rsidR="00F150ED" w:rsidRDefault="00F150ED">
                        <w:pPr>
                          <w:spacing w:after="0" w:line="240" w:lineRule="auto"/>
                        </w:pPr>
                      </w:p>
                    </w:tc>
                  </w:tr>
                </w:tbl>
                <w:p w14:paraId="218ABCFD" w14:textId="77777777" w:rsidR="00F150ED" w:rsidRDefault="00F150ED">
                  <w:pPr>
                    <w:spacing w:after="0" w:line="240" w:lineRule="auto"/>
                  </w:pPr>
                </w:p>
              </w:tc>
              <w:tc>
                <w:tcPr>
                  <w:tcW w:w="180" w:type="dxa"/>
                  <w:tcBorders>
                    <w:right w:val="single" w:sz="15" w:space="0" w:color="000000"/>
                  </w:tcBorders>
                </w:tcPr>
                <w:p w14:paraId="6280E710" w14:textId="77777777" w:rsidR="00F150ED" w:rsidRDefault="00F150ED">
                  <w:pPr>
                    <w:pStyle w:val="EmptyCellLayoutStyle"/>
                    <w:spacing w:after="0" w:line="240" w:lineRule="auto"/>
                  </w:pPr>
                </w:p>
              </w:tc>
            </w:tr>
            <w:tr w:rsidR="00F150ED" w14:paraId="2C22EEEA" w14:textId="77777777" w:rsidTr="001A403B">
              <w:trPr>
                <w:trHeight w:val="80"/>
              </w:trPr>
              <w:tc>
                <w:tcPr>
                  <w:tcW w:w="180" w:type="dxa"/>
                  <w:tcBorders>
                    <w:left w:val="single" w:sz="15" w:space="0" w:color="000000"/>
                  </w:tcBorders>
                </w:tcPr>
                <w:p w14:paraId="0EB00FFF" w14:textId="77777777" w:rsidR="00F150ED" w:rsidRDefault="00F150ED">
                  <w:pPr>
                    <w:pStyle w:val="EmptyCellLayoutStyle"/>
                    <w:spacing w:after="0" w:line="240" w:lineRule="auto"/>
                  </w:pPr>
                </w:p>
              </w:tc>
              <w:tc>
                <w:tcPr>
                  <w:tcW w:w="5219" w:type="dxa"/>
                </w:tcPr>
                <w:p w14:paraId="13626C40" w14:textId="77777777" w:rsidR="00F150ED" w:rsidRDefault="00F150ED">
                  <w:pPr>
                    <w:pStyle w:val="EmptyCellLayoutStyle"/>
                    <w:spacing w:after="0" w:line="240" w:lineRule="auto"/>
                  </w:pPr>
                </w:p>
              </w:tc>
              <w:tc>
                <w:tcPr>
                  <w:tcW w:w="359" w:type="dxa"/>
                </w:tcPr>
                <w:p w14:paraId="41DF9915" w14:textId="77777777" w:rsidR="00F150ED" w:rsidRDefault="00F150ED">
                  <w:pPr>
                    <w:pStyle w:val="EmptyCellLayoutStyle"/>
                    <w:spacing w:after="0" w:line="240" w:lineRule="auto"/>
                  </w:pPr>
                </w:p>
              </w:tc>
              <w:tc>
                <w:tcPr>
                  <w:tcW w:w="5220" w:type="dxa"/>
                  <w:vMerge/>
                </w:tcPr>
                <w:p w14:paraId="3A009F8F" w14:textId="77777777" w:rsidR="00F150ED" w:rsidRDefault="00F150ED">
                  <w:pPr>
                    <w:pStyle w:val="EmptyCellLayoutStyle"/>
                    <w:spacing w:after="0" w:line="240" w:lineRule="auto"/>
                  </w:pPr>
                </w:p>
              </w:tc>
              <w:tc>
                <w:tcPr>
                  <w:tcW w:w="180" w:type="dxa"/>
                  <w:tcBorders>
                    <w:right w:val="single" w:sz="15" w:space="0" w:color="000000"/>
                  </w:tcBorders>
                </w:tcPr>
                <w:p w14:paraId="44F5FE20" w14:textId="77777777" w:rsidR="00F150ED" w:rsidRDefault="00F150ED">
                  <w:pPr>
                    <w:pStyle w:val="EmptyCellLayoutStyle"/>
                    <w:spacing w:after="0" w:line="240" w:lineRule="auto"/>
                  </w:pPr>
                </w:p>
              </w:tc>
            </w:tr>
            <w:tr w:rsidR="00F150ED" w14:paraId="211A3DF9" w14:textId="77777777">
              <w:trPr>
                <w:trHeight w:val="17"/>
              </w:trPr>
              <w:tc>
                <w:tcPr>
                  <w:tcW w:w="180" w:type="dxa"/>
                  <w:tcBorders>
                    <w:left w:val="single" w:sz="15" w:space="0" w:color="000000"/>
                  </w:tcBorders>
                </w:tcPr>
                <w:p w14:paraId="53343FF4" w14:textId="77777777" w:rsidR="00F150ED" w:rsidRDefault="00F150ED">
                  <w:pPr>
                    <w:pStyle w:val="EmptyCellLayoutStyle"/>
                    <w:spacing w:after="0" w:line="240" w:lineRule="auto"/>
                  </w:pPr>
                </w:p>
              </w:tc>
              <w:tc>
                <w:tcPr>
                  <w:tcW w:w="5219" w:type="dxa"/>
                </w:tcPr>
                <w:p w14:paraId="16864F48" w14:textId="77777777" w:rsidR="00F150ED" w:rsidRDefault="00F150ED">
                  <w:pPr>
                    <w:pStyle w:val="EmptyCellLayoutStyle"/>
                    <w:spacing w:after="0" w:line="240" w:lineRule="auto"/>
                  </w:pPr>
                </w:p>
              </w:tc>
              <w:tc>
                <w:tcPr>
                  <w:tcW w:w="359" w:type="dxa"/>
                </w:tcPr>
                <w:p w14:paraId="399C3641" w14:textId="77777777" w:rsidR="00F150ED" w:rsidRDefault="00F150ED">
                  <w:pPr>
                    <w:pStyle w:val="EmptyCellLayoutStyle"/>
                    <w:spacing w:after="0" w:line="240" w:lineRule="auto"/>
                  </w:pPr>
                </w:p>
              </w:tc>
              <w:tc>
                <w:tcPr>
                  <w:tcW w:w="5220" w:type="dxa"/>
                </w:tcPr>
                <w:p w14:paraId="38DA1ED3" w14:textId="77777777" w:rsidR="00F150ED" w:rsidRDefault="00F150ED">
                  <w:pPr>
                    <w:pStyle w:val="EmptyCellLayoutStyle"/>
                    <w:spacing w:after="0" w:line="240" w:lineRule="auto"/>
                  </w:pPr>
                </w:p>
              </w:tc>
              <w:tc>
                <w:tcPr>
                  <w:tcW w:w="180" w:type="dxa"/>
                  <w:tcBorders>
                    <w:right w:val="single" w:sz="15" w:space="0" w:color="000000"/>
                  </w:tcBorders>
                </w:tcPr>
                <w:p w14:paraId="22DD5BDF" w14:textId="77777777" w:rsidR="00F150ED" w:rsidRDefault="00F150ED">
                  <w:pPr>
                    <w:pStyle w:val="EmptyCellLayoutStyle"/>
                    <w:spacing w:after="0" w:line="240" w:lineRule="auto"/>
                  </w:pPr>
                </w:p>
              </w:tc>
            </w:tr>
            <w:tr w:rsidR="00F150ED" w14:paraId="392D5390" w14:textId="77777777">
              <w:trPr>
                <w:trHeight w:val="17"/>
              </w:trPr>
              <w:tc>
                <w:tcPr>
                  <w:tcW w:w="180" w:type="dxa"/>
                  <w:tcBorders>
                    <w:left w:val="single" w:sz="15" w:space="0" w:color="000000"/>
                  </w:tcBorders>
                </w:tcPr>
                <w:p w14:paraId="06C849A2" w14:textId="77777777" w:rsidR="00F150ED" w:rsidRDefault="00F150ED">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219"/>
                  </w:tblGrid>
                  <w:tr w:rsidR="00F150ED" w14:paraId="1ED5B3A7"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4CBD8CF7" w14:textId="77777777" w:rsidR="00F150ED" w:rsidRDefault="00B0186A">
                        <w:pPr>
                          <w:spacing w:after="0" w:line="240" w:lineRule="auto"/>
                          <w:jc w:val="center"/>
                        </w:pPr>
                        <w:r>
                          <w:rPr>
                            <w:rFonts w:ascii="Arial" w:eastAsia="Arial" w:hAnsi="Arial"/>
                            <w:b/>
                            <w:color w:val="000000"/>
                            <w:sz w:val="16"/>
                          </w:rPr>
                          <w:t>Employee</w:t>
                        </w:r>
                      </w:p>
                    </w:tc>
                  </w:tr>
                </w:tbl>
                <w:p w14:paraId="0759D1EE" w14:textId="77777777" w:rsidR="00F150ED" w:rsidRDefault="00F150ED">
                  <w:pPr>
                    <w:spacing w:after="0" w:line="240" w:lineRule="auto"/>
                  </w:pPr>
                </w:p>
              </w:tc>
              <w:tc>
                <w:tcPr>
                  <w:tcW w:w="359" w:type="dxa"/>
                </w:tcPr>
                <w:p w14:paraId="1BD75D26" w14:textId="77777777" w:rsidR="00F150ED" w:rsidRDefault="00F150ED">
                  <w:pPr>
                    <w:pStyle w:val="EmptyCellLayoutStyle"/>
                    <w:spacing w:after="0" w:line="240" w:lineRule="auto"/>
                  </w:pPr>
                </w:p>
              </w:tc>
              <w:tc>
                <w:tcPr>
                  <w:tcW w:w="5220" w:type="dxa"/>
                </w:tcPr>
                <w:p w14:paraId="301D2B6F" w14:textId="77777777" w:rsidR="00F150ED" w:rsidRDefault="00F150ED">
                  <w:pPr>
                    <w:pStyle w:val="EmptyCellLayoutStyle"/>
                    <w:spacing w:after="0" w:line="240" w:lineRule="auto"/>
                  </w:pPr>
                </w:p>
              </w:tc>
              <w:tc>
                <w:tcPr>
                  <w:tcW w:w="180" w:type="dxa"/>
                  <w:tcBorders>
                    <w:right w:val="single" w:sz="15" w:space="0" w:color="000000"/>
                  </w:tcBorders>
                </w:tcPr>
                <w:p w14:paraId="6A1816BD" w14:textId="77777777" w:rsidR="00F150ED" w:rsidRDefault="00F150ED">
                  <w:pPr>
                    <w:pStyle w:val="EmptyCellLayoutStyle"/>
                    <w:spacing w:after="0" w:line="240" w:lineRule="auto"/>
                  </w:pPr>
                </w:p>
              </w:tc>
            </w:tr>
            <w:tr w:rsidR="00F150ED" w14:paraId="6CAA6822" w14:textId="77777777">
              <w:trPr>
                <w:trHeight w:val="342"/>
              </w:trPr>
              <w:tc>
                <w:tcPr>
                  <w:tcW w:w="180" w:type="dxa"/>
                  <w:tcBorders>
                    <w:left w:val="single" w:sz="15" w:space="0" w:color="000000"/>
                  </w:tcBorders>
                </w:tcPr>
                <w:p w14:paraId="1AEB7B4E" w14:textId="77777777" w:rsidR="00F150ED" w:rsidRDefault="00F150ED">
                  <w:pPr>
                    <w:pStyle w:val="EmptyCellLayoutStyle"/>
                    <w:spacing w:after="0" w:line="240" w:lineRule="auto"/>
                  </w:pPr>
                </w:p>
              </w:tc>
              <w:tc>
                <w:tcPr>
                  <w:tcW w:w="5219" w:type="dxa"/>
                  <w:vMerge/>
                </w:tcPr>
                <w:p w14:paraId="56E61775" w14:textId="77777777" w:rsidR="00F150ED" w:rsidRDefault="00F150ED">
                  <w:pPr>
                    <w:pStyle w:val="EmptyCellLayoutStyle"/>
                    <w:spacing w:after="0" w:line="240" w:lineRule="auto"/>
                  </w:pPr>
                </w:p>
              </w:tc>
              <w:tc>
                <w:tcPr>
                  <w:tcW w:w="359" w:type="dxa"/>
                </w:tcPr>
                <w:p w14:paraId="541EBF37" w14:textId="77777777" w:rsidR="00F150ED" w:rsidRDefault="00F150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219"/>
                  </w:tblGrid>
                  <w:tr w:rsidR="00F150ED" w14:paraId="5549863C"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A9A8768" w14:textId="77777777" w:rsidR="00F150ED" w:rsidRDefault="00B0186A">
                        <w:pPr>
                          <w:spacing w:after="0" w:line="240" w:lineRule="auto"/>
                          <w:jc w:val="center"/>
                        </w:pPr>
                        <w:r>
                          <w:rPr>
                            <w:rFonts w:ascii="Arial" w:eastAsia="Arial" w:hAnsi="Arial"/>
                            <w:b/>
                            <w:color w:val="000000"/>
                            <w:sz w:val="16"/>
                          </w:rPr>
                          <w:t>Date</w:t>
                        </w:r>
                      </w:p>
                    </w:tc>
                  </w:tr>
                </w:tbl>
                <w:p w14:paraId="00AF8364" w14:textId="77777777" w:rsidR="00F150ED" w:rsidRDefault="00F150ED">
                  <w:pPr>
                    <w:spacing w:after="0" w:line="240" w:lineRule="auto"/>
                  </w:pPr>
                </w:p>
              </w:tc>
              <w:tc>
                <w:tcPr>
                  <w:tcW w:w="180" w:type="dxa"/>
                  <w:tcBorders>
                    <w:right w:val="single" w:sz="15" w:space="0" w:color="000000"/>
                  </w:tcBorders>
                </w:tcPr>
                <w:p w14:paraId="685053C4" w14:textId="77777777" w:rsidR="00F150ED" w:rsidRDefault="00F150ED">
                  <w:pPr>
                    <w:pStyle w:val="EmptyCellLayoutStyle"/>
                    <w:spacing w:after="0" w:line="240" w:lineRule="auto"/>
                  </w:pPr>
                </w:p>
              </w:tc>
            </w:tr>
            <w:tr w:rsidR="00F150ED" w14:paraId="18B63E0F" w14:textId="77777777">
              <w:trPr>
                <w:trHeight w:val="17"/>
              </w:trPr>
              <w:tc>
                <w:tcPr>
                  <w:tcW w:w="180" w:type="dxa"/>
                  <w:tcBorders>
                    <w:left w:val="single" w:sz="15" w:space="0" w:color="000000"/>
                  </w:tcBorders>
                </w:tcPr>
                <w:p w14:paraId="6069D52A" w14:textId="77777777" w:rsidR="00F150ED" w:rsidRDefault="00F150ED">
                  <w:pPr>
                    <w:pStyle w:val="EmptyCellLayoutStyle"/>
                    <w:spacing w:after="0" w:line="240" w:lineRule="auto"/>
                  </w:pPr>
                </w:p>
              </w:tc>
              <w:tc>
                <w:tcPr>
                  <w:tcW w:w="5219" w:type="dxa"/>
                </w:tcPr>
                <w:p w14:paraId="57238CFD" w14:textId="77777777" w:rsidR="00F150ED" w:rsidRDefault="00F150ED">
                  <w:pPr>
                    <w:pStyle w:val="EmptyCellLayoutStyle"/>
                    <w:spacing w:after="0" w:line="240" w:lineRule="auto"/>
                  </w:pPr>
                </w:p>
              </w:tc>
              <w:tc>
                <w:tcPr>
                  <w:tcW w:w="359" w:type="dxa"/>
                </w:tcPr>
                <w:p w14:paraId="09E4B2DC" w14:textId="77777777" w:rsidR="00F150ED" w:rsidRDefault="00F150ED">
                  <w:pPr>
                    <w:pStyle w:val="EmptyCellLayoutStyle"/>
                    <w:spacing w:after="0" w:line="240" w:lineRule="auto"/>
                  </w:pPr>
                </w:p>
              </w:tc>
              <w:tc>
                <w:tcPr>
                  <w:tcW w:w="5220" w:type="dxa"/>
                  <w:vMerge/>
                </w:tcPr>
                <w:p w14:paraId="25AE5972" w14:textId="77777777" w:rsidR="00F150ED" w:rsidRDefault="00F150ED">
                  <w:pPr>
                    <w:pStyle w:val="EmptyCellLayoutStyle"/>
                    <w:spacing w:after="0" w:line="240" w:lineRule="auto"/>
                  </w:pPr>
                </w:p>
              </w:tc>
              <w:tc>
                <w:tcPr>
                  <w:tcW w:w="180" w:type="dxa"/>
                  <w:tcBorders>
                    <w:right w:val="single" w:sz="15" w:space="0" w:color="000000"/>
                  </w:tcBorders>
                </w:tcPr>
                <w:p w14:paraId="2CAA34BF" w14:textId="77777777" w:rsidR="00F150ED" w:rsidRDefault="00F150ED">
                  <w:pPr>
                    <w:pStyle w:val="EmptyCellLayoutStyle"/>
                    <w:spacing w:after="0" w:line="240" w:lineRule="auto"/>
                  </w:pPr>
                </w:p>
              </w:tc>
            </w:tr>
            <w:tr w:rsidR="00F150ED" w14:paraId="66CDE286" w14:textId="77777777">
              <w:trPr>
                <w:trHeight w:val="180"/>
              </w:trPr>
              <w:tc>
                <w:tcPr>
                  <w:tcW w:w="180" w:type="dxa"/>
                  <w:tcBorders>
                    <w:left w:val="single" w:sz="15" w:space="0" w:color="000000"/>
                    <w:bottom w:val="single" w:sz="15" w:space="0" w:color="000000"/>
                  </w:tcBorders>
                </w:tcPr>
                <w:p w14:paraId="2277818B" w14:textId="77777777" w:rsidR="00F150ED" w:rsidRDefault="00F150ED">
                  <w:pPr>
                    <w:pStyle w:val="EmptyCellLayoutStyle"/>
                    <w:spacing w:after="0" w:line="240" w:lineRule="auto"/>
                  </w:pPr>
                </w:p>
              </w:tc>
              <w:tc>
                <w:tcPr>
                  <w:tcW w:w="5219" w:type="dxa"/>
                  <w:tcBorders>
                    <w:bottom w:val="single" w:sz="15" w:space="0" w:color="000000"/>
                  </w:tcBorders>
                </w:tcPr>
                <w:p w14:paraId="5DB17EE5" w14:textId="77777777" w:rsidR="00F150ED" w:rsidRDefault="00F150ED">
                  <w:pPr>
                    <w:pStyle w:val="EmptyCellLayoutStyle"/>
                    <w:spacing w:after="0" w:line="240" w:lineRule="auto"/>
                  </w:pPr>
                </w:p>
              </w:tc>
              <w:tc>
                <w:tcPr>
                  <w:tcW w:w="359" w:type="dxa"/>
                  <w:tcBorders>
                    <w:bottom w:val="single" w:sz="15" w:space="0" w:color="000000"/>
                  </w:tcBorders>
                </w:tcPr>
                <w:p w14:paraId="7D5E0961" w14:textId="77777777" w:rsidR="00F150ED" w:rsidRDefault="00F150ED">
                  <w:pPr>
                    <w:pStyle w:val="EmptyCellLayoutStyle"/>
                    <w:spacing w:after="0" w:line="240" w:lineRule="auto"/>
                  </w:pPr>
                </w:p>
              </w:tc>
              <w:tc>
                <w:tcPr>
                  <w:tcW w:w="5220" w:type="dxa"/>
                  <w:tcBorders>
                    <w:bottom w:val="single" w:sz="15" w:space="0" w:color="000000"/>
                  </w:tcBorders>
                </w:tcPr>
                <w:p w14:paraId="1B9AC78D" w14:textId="77777777" w:rsidR="00F150ED" w:rsidRDefault="00F150ED">
                  <w:pPr>
                    <w:pStyle w:val="EmptyCellLayoutStyle"/>
                    <w:spacing w:after="0" w:line="240" w:lineRule="auto"/>
                  </w:pPr>
                </w:p>
              </w:tc>
              <w:tc>
                <w:tcPr>
                  <w:tcW w:w="180" w:type="dxa"/>
                  <w:tcBorders>
                    <w:bottom w:val="single" w:sz="15" w:space="0" w:color="000000"/>
                    <w:right w:val="single" w:sz="15" w:space="0" w:color="000000"/>
                  </w:tcBorders>
                </w:tcPr>
                <w:p w14:paraId="1BE622B3" w14:textId="77777777" w:rsidR="00F150ED" w:rsidRDefault="00F150ED">
                  <w:pPr>
                    <w:pStyle w:val="EmptyCellLayoutStyle"/>
                    <w:spacing w:after="0" w:line="240" w:lineRule="auto"/>
                  </w:pPr>
                </w:p>
              </w:tc>
            </w:tr>
          </w:tbl>
          <w:p w14:paraId="0378230C" w14:textId="77777777" w:rsidR="00F150ED" w:rsidRDefault="00F150ED">
            <w:pPr>
              <w:spacing w:after="0" w:line="240" w:lineRule="auto"/>
            </w:pPr>
          </w:p>
        </w:tc>
        <w:tc>
          <w:tcPr>
            <w:tcW w:w="6" w:type="dxa"/>
          </w:tcPr>
          <w:p w14:paraId="7F5335F9" w14:textId="77777777" w:rsidR="00F150ED" w:rsidRDefault="00F150ED">
            <w:pPr>
              <w:pStyle w:val="EmptyCellLayoutStyle"/>
              <w:spacing w:after="0" w:line="240" w:lineRule="auto"/>
            </w:pPr>
          </w:p>
        </w:tc>
      </w:tr>
      <w:tr w:rsidR="00F150ED" w14:paraId="4FE66C17" w14:textId="77777777" w:rsidTr="009C5C32">
        <w:trPr>
          <w:trHeight w:val="220"/>
        </w:trPr>
        <w:tc>
          <w:tcPr>
            <w:tcW w:w="20" w:type="dxa"/>
          </w:tcPr>
          <w:p w14:paraId="668C0916" w14:textId="77777777" w:rsidR="00F150ED" w:rsidRDefault="00F150ED">
            <w:pPr>
              <w:pStyle w:val="EmptyCellLayoutStyle"/>
              <w:spacing w:after="0" w:line="240" w:lineRule="auto"/>
            </w:pPr>
          </w:p>
        </w:tc>
        <w:tc>
          <w:tcPr>
            <w:tcW w:w="6" w:type="dxa"/>
          </w:tcPr>
          <w:p w14:paraId="254583C9" w14:textId="77777777" w:rsidR="00F150ED" w:rsidRDefault="00F150ED">
            <w:pPr>
              <w:pStyle w:val="EmptyCellLayoutStyle"/>
              <w:spacing w:after="0" w:line="240" w:lineRule="auto"/>
            </w:pPr>
          </w:p>
        </w:tc>
        <w:tc>
          <w:tcPr>
            <w:tcW w:w="16" w:type="dxa"/>
          </w:tcPr>
          <w:p w14:paraId="76DD73FB" w14:textId="77777777" w:rsidR="00F150ED" w:rsidRDefault="00F150ED">
            <w:pPr>
              <w:pStyle w:val="EmptyCellLayoutStyle"/>
              <w:spacing w:after="0" w:line="240" w:lineRule="auto"/>
            </w:pPr>
          </w:p>
        </w:tc>
        <w:tc>
          <w:tcPr>
            <w:tcW w:w="12" w:type="dxa"/>
          </w:tcPr>
          <w:p w14:paraId="28B76CB4" w14:textId="77777777" w:rsidR="00F150ED" w:rsidRDefault="00F150ED">
            <w:pPr>
              <w:pStyle w:val="EmptyCellLayoutStyle"/>
              <w:spacing w:after="0" w:line="240" w:lineRule="auto"/>
            </w:pPr>
          </w:p>
        </w:tc>
        <w:tc>
          <w:tcPr>
            <w:tcW w:w="31" w:type="dxa"/>
          </w:tcPr>
          <w:p w14:paraId="1FD20D6F" w14:textId="77777777" w:rsidR="00F150ED" w:rsidRDefault="00F150ED">
            <w:pPr>
              <w:pStyle w:val="EmptyCellLayoutStyle"/>
              <w:spacing w:after="0" w:line="240" w:lineRule="auto"/>
            </w:pPr>
          </w:p>
        </w:tc>
        <w:tc>
          <w:tcPr>
            <w:tcW w:w="23" w:type="dxa"/>
          </w:tcPr>
          <w:p w14:paraId="585A1F35" w14:textId="77777777" w:rsidR="00F150ED" w:rsidRDefault="00F150ED">
            <w:pPr>
              <w:pStyle w:val="EmptyCellLayoutStyle"/>
              <w:spacing w:after="0" w:line="240" w:lineRule="auto"/>
            </w:pPr>
          </w:p>
        </w:tc>
        <w:tc>
          <w:tcPr>
            <w:tcW w:w="10" w:type="dxa"/>
          </w:tcPr>
          <w:p w14:paraId="146C23D3" w14:textId="77777777" w:rsidR="00F150ED" w:rsidRDefault="00F150ED">
            <w:pPr>
              <w:pStyle w:val="EmptyCellLayoutStyle"/>
              <w:spacing w:after="0" w:line="240" w:lineRule="auto"/>
            </w:pPr>
          </w:p>
        </w:tc>
        <w:tc>
          <w:tcPr>
            <w:tcW w:w="2544" w:type="dxa"/>
          </w:tcPr>
          <w:p w14:paraId="13A71AE4" w14:textId="77777777" w:rsidR="00F150ED" w:rsidRDefault="00F150ED">
            <w:pPr>
              <w:pStyle w:val="EmptyCellLayoutStyle"/>
              <w:spacing w:after="0" w:line="240" w:lineRule="auto"/>
            </w:pPr>
          </w:p>
        </w:tc>
        <w:tc>
          <w:tcPr>
            <w:tcW w:w="6855" w:type="dxa"/>
          </w:tcPr>
          <w:p w14:paraId="0CBF4A03" w14:textId="77777777" w:rsidR="00F150ED" w:rsidRDefault="00F150ED">
            <w:pPr>
              <w:pStyle w:val="EmptyCellLayoutStyle"/>
              <w:spacing w:after="0" w:line="240" w:lineRule="auto"/>
            </w:pPr>
          </w:p>
        </w:tc>
        <w:tc>
          <w:tcPr>
            <w:tcW w:w="2444" w:type="dxa"/>
          </w:tcPr>
          <w:p w14:paraId="21871CE0" w14:textId="77777777" w:rsidR="00F150ED" w:rsidRDefault="00F150ED">
            <w:pPr>
              <w:pStyle w:val="EmptyCellLayoutStyle"/>
              <w:spacing w:after="0" w:line="240" w:lineRule="auto"/>
            </w:pPr>
          </w:p>
        </w:tc>
        <w:tc>
          <w:tcPr>
            <w:tcW w:w="6" w:type="dxa"/>
          </w:tcPr>
          <w:p w14:paraId="576B714D" w14:textId="77777777" w:rsidR="00F150ED" w:rsidRDefault="00F150ED">
            <w:pPr>
              <w:pStyle w:val="EmptyCellLayoutStyle"/>
              <w:spacing w:after="0" w:line="240" w:lineRule="auto"/>
            </w:pPr>
          </w:p>
        </w:tc>
      </w:tr>
    </w:tbl>
    <w:p w14:paraId="55CD9562" w14:textId="77777777" w:rsidR="00F150ED" w:rsidRDefault="00F150ED">
      <w:pPr>
        <w:spacing w:after="0" w:line="240" w:lineRule="auto"/>
      </w:pPr>
    </w:p>
    <w:sectPr w:rsidR="00F150ED">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CB17" w14:textId="77777777" w:rsidR="008125C8" w:rsidRDefault="008125C8" w:rsidP="00B0186A">
      <w:pPr>
        <w:spacing w:after="0" w:line="240" w:lineRule="auto"/>
      </w:pPr>
      <w:r>
        <w:separator/>
      </w:r>
    </w:p>
  </w:endnote>
  <w:endnote w:type="continuationSeparator" w:id="0">
    <w:p w14:paraId="60457108" w14:textId="77777777" w:rsidR="008125C8" w:rsidRDefault="008125C8" w:rsidP="00B0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89C8" w14:textId="77777777" w:rsidR="008125C8" w:rsidRDefault="008125C8" w:rsidP="00B0186A">
      <w:pPr>
        <w:spacing w:after="0" w:line="240" w:lineRule="auto"/>
      </w:pPr>
      <w:r>
        <w:separator/>
      </w:r>
    </w:p>
  </w:footnote>
  <w:footnote w:type="continuationSeparator" w:id="0">
    <w:p w14:paraId="6B345DBB" w14:textId="77777777" w:rsidR="008125C8" w:rsidRDefault="008125C8" w:rsidP="00B01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35925977"/>
    <w:multiLevelType w:val="hybridMultilevel"/>
    <w:tmpl w:val="F7AA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F63EA"/>
    <w:multiLevelType w:val="hybridMultilevel"/>
    <w:tmpl w:val="C5341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91926">
    <w:abstractNumId w:val="0"/>
  </w:num>
  <w:num w:numId="2" w16cid:durableId="1149134151">
    <w:abstractNumId w:val="1"/>
  </w:num>
  <w:num w:numId="3" w16cid:durableId="449125755">
    <w:abstractNumId w:val="2"/>
  </w:num>
  <w:num w:numId="4" w16cid:durableId="1126894051">
    <w:abstractNumId w:val="3"/>
  </w:num>
  <w:num w:numId="5" w16cid:durableId="123277299">
    <w:abstractNumId w:val="4"/>
  </w:num>
  <w:num w:numId="6" w16cid:durableId="168640009">
    <w:abstractNumId w:val="5"/>
  </w:num>
  <w:num w:numId="7" w16cid:durableId="1389960812">
    <w:abstractNumId w:val="6"/>
  </w:num>
  <w:num w:numId="8" w16cid:durableId="56902564">
    <w:abstractNumId w:val="7"/>
  </w:num>
  <w:num w:numId="9" w16cid:durableId="706294514">
    <w:abstractNumId w:val="8"/>
  </w:num>
  <w:num w:numId="10" w16cid:durableId="413094427">
    <w:abstractNumId w:val="9"/>
  </w:num>
  <w:num w:numId="11" w16cid:durableId="32923290">
    <w:abstractNumId w:val="10"/>
  </w:num>
  <w:num w:numId="12" w16cid:durableId="400251873">
    <w:abstractNumId w:val="11"/>
  </w:num>
  <w:num w:numId="13" w16cid:durableId="1582301269">
    <w:abstractNumId w:val="12"/>
  </w:num>
  <w:num w:numId="14" w16cid:durableId="2049407071">
    <w:abstractNumId w:val="13"/>
  </w:num>
  <w:num w:numId="15" w16cid:durableId="750808348">
    <w:abstractNumId w:val="14"/>
  </w:num>
  <w:num w:numId="16" w16cid:durableId="425001855">
    <w:abstractNumId w:val="15"/>
  </w:num>
  <w:num w:numId="17" w16cid:durableId="1791783183">
    <w:abstractNumId w:val="16"/>
  </w:num>
  <w:num w:numId="18" w16cid:durableId="1343049363">
    <w:abstractNumId w:val="17"/>
  </w:num>
  <w:num w:numId="19" w16cid:durableId="938877529">
    <w:abstractNumId w:val="18"/>
  </w:num>
  <w:num w:numId="20" w16cid:durableId="857811690">
    <w:abstractNumId w:val="19"/>
  </w:num>
  <w:num w:numId="21" w16cid:durableId="2062054468">
    <w:abstractNumId w:val="20"/>
  </w:num>
  <w:num w:numId="22" w16cid:durableId="1169129018">
    <w:abstractNumId w:val="21"/>
  </w:num>
  <w:num w:numId="23" w16cid:durableId="911500765">
    <w:abstractNumId w:val="22"/>
  </w:num>
  <w:num w:numId="24" w16cid:durableId="147483463">
    <w:abstractNumId w:val="23"/>
  </w:num>
  <w:num w:numId="25" w16cid:durableId="667564417">
    <w:abstractNumId w:val="25"/>
  </w:num>
  <w:num w:numId="26" w16cid:durableId="19624180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ED"/>
    <w:rsid w:val="0000701F"/>
    <w:rsid w:val="00013443"/>
    <w:rsid w:val="000153D5"/>
    <w:rsid w:val="00015434"/>
    <w:rsid w:val="00016B09"/>
    <w:rsid w:val="00046C6A"/>
    <w:rsid w:val="00046F29"/>
    <w:rsid w:val="00066455"/>
    <w:rsid w:val="00083E4E"/>
    <w:rsid w:val="00097769"/>
    <w:rsid w:val="000A0DB8"/>
    <w:rsid w:val="000C1B5B"/>
    <w:rsid w:val="000D6B76"/>
    <w:rsid w:val="000E31BD"/>
    <w:rsid w:val="000E5AC0"/>
    <w:rsid w:val="000F107F"/>
    <w:rsid w:val="000F3352"/>
    <w:rsid w:val="0010021A"/>
    <w:rsid w:val="001109F3"/>
    <w:rsid w:val="001270AC"/>
    <w:rsid w:val="00130CC5"/>
    <w:rsid w:val="0013192E"/>
    <w:rsid w:val="0014361A"/>
    <w:rsid w:val="00163EE5"/>
    <w:rsid w:val="001813D5"/>
    <w:rsid w:val="001904E9"/>
    <w:rsid w:val="00191363"/>
    <w:rsid w:val="001A403B"/>
    <w:rsid w:val="001A4D3E"/>
    <w:rsid w:val="001A4D82"/>
    <w:rsid w:val="001A798E"/>
    <w:rsid w:val="001D3D91"/>
    <w:rsid w:val="001D771C"/>
    <w:rsid w:val="001E0893"/>
    <w:rsid w:val="001F0CB0"/>
    <w:rsid w:val="001F0FD7"/>
    <w:rsid w:val="002122F7"/>
    <w:rsid w:val="002234DD"/>
    <w:rsid w:val="002236F0"/>
    <w:rsid w:val="00224466"/>
    <w:rsid w:val="0024572A"/>
    <w:rsid w:val="00270708"/>
    <w:rsid w:val="0027341A"/>
    <w:rsid w:val="00280DFC"/>
    <w:rsid w:val="0028309F"/>
    <w:rsid w:val="00286DBF"/>
    <w:rsid w:val="00292DBA"/>
    <w:rsid w:val="00294B61"/>
    <w:rsid w:val="002A6C5D"/>
    <w:rsid w:val="002B163B"/>
    <w:rsid w:val="002B3005"/>
    <w:rsid w:val="002B5768"/>
    <w:rsid w:val="002B577A"/>
    <w:rsid w:val="002B6EA6"/>
    <w:rsid w:val="002D1431"/>
    <w:rsid w:val="002E105E"/>
    <w:rsid w:val="003010BC"/>
    <w:rsid w:val="00304389"/>
    <w:rsid w:val="003064A0"/>
    <w:rsid w:val="00306B43"/>
    <w:rsid w:val="003171FD"/>
    <w:rsid w:val="0032509B"/>
    <w:rsid w:val="00327AE0"/>
    <w:rsid w:val="00332657"/>
    <w:rsid w:val="00333081"/>
    <w:rsid w:val="00342C3D"/>
    <w:rsid w:val="003528E7"/>
    <w:rsid w:val="00361BEF"/>
    <w:rsid w:val="0036726C"/>
    <w:rsid w:val="003831CB"/>
    <w:rsid w:val="00386554"/>
    <w:rsid w:val="00387C42"/>
    <w:rsid w:val="0039195A"/>
    <w:rsid w:val="0039510A"/>
    <w:rsid w:val="003C0267"/>
    <w:rsid w:val="003C40E7"/>
    <w:rsid w:val="003E15B3"/>
    <w:rsid w:val="003E4224"/>
    <w:rsid w:val="003F1382"/>
    <w:rsid w:val="003F43A5"/>
    <w:rsid w:val="00401797"/>
    <w:rsid w:val="00404488"/>
    <w:rsid w:val="004112C4"/>
    <w:rsid w:val="00412F3B"/>
    <w:rsid w:val="0042276B"/>
    <w:rsid w:val="00422B5C"/>
    <w:rsid w:val="00422FAF"/>
    <w:rsid w:val="0042477C"/>
    <w:rsid w:val="00426670"/>
    <w:rsid w:val="00426A08"/>
    <w:rsid w:val="00452902"/>
    <w:rsid w:val="00454605"/>
    <w:rsid w:val="00456A29"/>
    <w:rsid w:val="00461691"/>
    <w:rsid w:val="00463E36"/>
    <w:rsid w:val="00476B86"/>
    <w:rsid w:val="00477CCD"/>
    <w:rsid w:val="00486EAD"/>
    <w:rsid w:val="004929A5"/>
    <w:rsid w:val="004A5855"/>
    <w:rsid w:val="004B0F32"/>
    <w:rsid w:val="004B61D2"/>
    <w:rsid w:val="004B7699"/>
    <w:rsid w:val="004C16F1"/>
    <w:rsid w:val="004C598A"/>
    <w:rsid w:val="004C7A28"/>
    <w:rsid w:val="004D32E5"/>
    <w:rsid w:val="004D6679"/>
    <w:rsid w:val="004E010B"/>
    <w:rsid w:val="004E3815"/>
    <w:rsid w:val="004E3D97"/>
    <w:rsid w:val="004F181F"/>
    <w:rsid w:val="00502076"/>
    <w:rsid w:val="00507A2F"/>
    <w:rsid w:val="00515467"/>
    <w:rsid w:val="00515BC7"/>
    <w:rsid w:val="005247B7"/>
    <w:rsid w:val="00547B9C"/>
    <w:rsid w:val="00562896"/>
    <w:rsid w:val="00566B24"/>
    <w:rsid w:val="0057370F"/>
    <w:rsid w:val="0057734D"/>
    <w:rsid w:val="00581815"/>
    <w:rsid w:val="005A1A35"/>
    <w:rsid w:val="005A3B7A"/>
    <w:rsid w:val="005B2831"/>
    <w:rsid w:val="005C7B65"/>
    <w:rsid w:val="005D604C"/>
    <w:rsid w:val="005F4AA0"/>
    <w:rsid w:val="00613B6C"/>
    <w:rsid w:val="006243C0"/>
    <w:rsid w:val="00635A4F"/>
    <w:rsid w:val="00643D42"/>
    <w:rsid w:val="00644D40"/>
    <w:rsid w:val="006601D7"/>
    <w:rsid w:val="00680554"/>
    <w:rsid w:val="00687A43"/>
    <w:rsid w:val="00691564"/>
    <w:rsid w:val="00692721"/>
    <w:rsid w:val="006A30F8"/>
    <w:rsid w:val="006A52F7"/>
    <w:rsid w:val="006B0DE8"/>
    <w:rsid w:val="006B13A5"/>
    <w:rsid w:val="006B13D3"/>
    <w:rsid w:val="006C3337"/>
    <w:rsid w:val="006C5E97"/>
    <w:rsid w:val="006D650B"/>
    <w:rsid w:val="006E3E20"/>
    <w:rsid w:val="006E3FA2"/>
    <w:rsid w:val="006F1C15"/>
    <w:rsid w:val="006F7FCA"/>
    <w:rsid w:val="007030BD"/>
    <w:rsid w:val="007041A2"/>
    <w:rsid w:val="007075F8"/>
    <w:rsid w:val="007126C8"/>
    <w:rsid w:val="007319C0"/>
    <w:rsid w:val="007357B8"/>
    <w:rsid w:val="00742713"/>
    <w:rsid w:val="007478EA"/>
    <w:rsid w:val="0075113B"/>
    <w:rsid w:val="00757ECC"/>
    <w:rsid w:val="00767178"/>
    <w:rsid w:val="00776016"/>
    <w:rsid w:val="00787A22"/>
    <w:rsid w:val="00790415"/>
    <w:rsid w:val="00794DD2"/>
    <w:rsid w:val="007A1556"/>
    <w:rsid w:val="007A18EC"/>
    <w:rsid w:val="007C095F"/>
    <w:rsid w:val="007D4C51"/>
    <w:rsid w:val="007D534D"/>
    <w:rsid w:val="007E19CC"/>
    <w:rsid w:val="007E479E"/>
    <w:rsid w:val="007E6027"/>
    <w:rsid w:val="007F0981"/>
    <w:rsid w:val="007F7A97"/>
    <w:rsid w:val="008053B1"/>
    <w:rsid w:val="00811E2D"/>
    <w:rsid w:val="008125C8"/>
    <w:rsid w:val="00815780"/>
    <w:rsid w:val="008272E1"/>
    <w:rsid w:val="00832355"/>
    <w:rsid w:val="008378C5"/>
    <w:rsid w:val="00860EFC"/>
    <w:rsid w:val="00862F9F"/>
    <w:rsid w:val="00866DF7"/>
    <w:rsid w:val="00872BC1"/>
    <w:rsid w:val="00873167"/>
    <w:rsid w:val="00890824"/>
    <w:rsid w:val="008951F5"/>
    <w:rsid w:val="008A25E0"/>
    <w:rsid w:val="008A6CC5"/>
    <w:rsid w:val="008B1B7C"/>
    <w:rsid w:val="008B33CA"/>
    <w:rsid w:val="008B35BB"/>
    <w:rsid w:val="008C5E95"/>
    <w:rsid w:val="008C7CEF"/>
    <w:rsid w:val="008D78B9"/>
    <w:rsid w:val="008D7B29"/>
    <w:rsid w:val="008E6130"/>
    <w:rsid w:val="008F17B3"/>
    <w:rsid w:val="008F3D9C"/>
    <w:rsid w:val="008F7226"/>
    <w:rsid w:val="008F74AA"/>
    <w:rsid w:val="008F79C0"/>
    <w:rsid w:val="00912EBA"/>
    <w:rsid w:val="0091598E"/>
    <w:rsid w:val="00920C54"/>
    <w:rsid w:val="00930A78"/>
    <w:rsid w:val="00931812"/>
    <w:rsid w:val="00943A8F"/>
    <w:rsid w:val="0096142C"/>
    <w:rsid w:val="009620CE"/>
    <w:rsid w:val="0097633B"/>
    <w:rsid w:val="00987C67"/>
    <w:rsid w:val="00990A25"/>
    <w:rsid w:val="009A1ADB"/>
    <w:rsid w:val="009A7360"/>
    <w:rsid w:val="009B46E6"/>
    <w:rsid w:val="009B5959"/>
    <w:rsid w:val="009C5C32"/>
    <w:rsid w:val="009D13C9"/>
    <w:rsid w:val="009E23E1"/>
    <w:rsid w:val="009F18BA"/>
    <w:rsid w:val="00A05353"/>
    <w:rsid w:val="00A14592"/>
    <w:rsid w:val="00A20071"/>
    <w:rsid w:val="00A221CC"/>
    <w:rsid w:val="00A260E1"/>
    <w:rsid w:val="00A42FBF"/>
    <w:rsid w:val="00A43C32"/>
    <w:rsid w:val="00A455D7"/>
    <w:rsid w:val="00A46079"/>
    <w:rsid w:val="00A54D74"/>
    <w:rsid w:val="00A62398"/>
    <w:rsid w:val="00A73818"/>
    <w:rsid w:val="00A83D83"/>
    <w:rsid w:val="00A97818"/>
    <w:rsid w:val="00AB0650"/>
    <w:rsid w:val="00AB2E88"/>
    <w:rsid w:val="00AC3923"/>
    <w:rsid w:val="00AD4BD2"/>
    <w:rsid w:val="00AD6473"/>
    <w:rsid w:val="00AE4737"/>
    <w:rsid w:val="00AE6D22"/>
    <w:rsid w:val="00B0186A"/>
    <w:rsid w:val="00B1146A"/>
    <w:rsid w:val="00B141C4"/>
    <w:rsid w:val="00B233A1"/>
    <w:rsid w:val="00B423AE"/>
    <w:rsid w:val="00B44904"/>
    <w:rsid w:val="00B4643E"/>
    <w:rsid w:val="00B52344"/>
    <w:rsid w:val="00B612E9"/>
    <w:rsid w:val="00B67FB3"/>
    <w:rsid w:val="00B7095C"/>
    <w:rsid w:val="00B8716F"/>
    <w:rsid w:val="00B945A5"/>
    <w:rsid w:val="00B96BB2"/>
    <w:rsid w:val="00BA3598"/>
    <w:rsid w:val="00BA7AA4"/>
    <w:rsid w:val="00BA7C97"/>
    <w:rsid w:val="00BC2457"/>
    <w:rsid w:val="00BC3D82"/>
    <w:rsid w:val="00BD0BAC"/>
    <w:rsid w:val="00BD0C6C"/>
    <w:rsid w:val="00BD1F91"/>
    <w:rsid w:val="00BD531D"/>
    <w:rsid w:val="00BE2427"/>
    <w:rsid w:val="00BE2692"/>
    <w:rsid w:val="00BF15D2"/>
    <w:rsid w:val="00C116CF"/>
    <w:rsid w:val="00C16D0C"/>
    <w:rsid w:val="00C35107"/>
    <w:rsid w:val="00C612FA"/>
    <w:rsid w:val="00C71336"/>
    <w:rsid w:val="00C762A8"/>
    <w:rsid w:val="00C870C1"/>
    <w:rsid w:val="00C93DF7"/>
    <w:rsid w:val="00CA077B"/>
    <w:rsid w:val="00CC3379"/>
    <w:rsid w:val="00CE5576"/>
    <w:rsid w:val="00CE5C1B"/>
    <w:rsid w:val="00CF6FAD"/>
    <w:rsid w:val="00D124F6"/>
    <w:rsid w:val="00D1568E"/>
    <w:rsid w:val="00D27EC6"/>
    <w:rsid w:val="00D40EF9"/>
    <w:rsid w:val="00D44B2B"/>
    <w:rsid w:val="00D4586F"/>
    <w:rsid w:val="00D606C4"/>
    <w:rsid w:val="00D6566F"/>
    <w:rsid w:val="00D71CE2"/>
    <w:rsid w:val="00D74C66"/>
    <w:rsid w:val="00D85E03"/>
    <w:rsid w:val="00DA2BC9"/>
    <w:rsid w:val="00DA5AE6"/>
    <w:rsid w:val="00DC48B2"/>
    <w:rsid w:val="00DC4DC1"/>
    <w:rsid w:val="00DC5B4E"/>
    <w:rsid w:val="00DC63CB"/>
    <w:rsid w:val="00DD1485"/>
    <w:rsid w:val="00DD1A9E"/>
    <w:rsid w:val="00DE1360"/>
    <w:rsid w:val="00DF5D44"/>
    <w:rsid w:val="00E06F2C"/>
    <w:rsid w:val="00E26E19"/>
    <w:rsid w:val="00E32071"/>
    <w:rsid w:val="00E3585C"/>
    <w:rsid w:val="00E35BBE"/>
    <w:rsid w:val="00E50C29"/>
    <w:rsid w:val="00E57B7E"/>
    <w:rsid w:val="00E65154"/>
    <w:rsid w:val="00E74883"/>
    <w:rsid w:val="00E826F2"/>
    <w:rsid w:val="00E94FF4"/>
    <w:rsid w:val="00EC086A"/>
    <w:rsid w:val="00EC0F52"/>
    <w:rsid w:val="00EC3B3E"/>
    <w:rsid w:val="00EC784D"/>
    <w:rsid w:val="00ED2DF5"/>
    <w:rsid w:val="00EE075F"/>
    <w:rsid w:val="00EE2F8C"/>
    <w:rsid w:val="00EE47D9"/>
    <w:rsid w:val="00F05E5F"/>
    <w:rsid w:val="00F150ED"/>
    <w:rsid w:val="00F44424"/>
    <w:rsid w:val="00F503DD"/>
    <w:rsid w:val="00F54D9C"/>
    <w:rsid w:val="00F7002B"/>
    <w:rsid w:val="00F703CA"/>
    <w:rsid w:val="00F70721"/>
    <w:rsid w:val="00F754B3"/>
    <w:rsid w:val="00F816E1"/>
    <w:rsid w:val="00F85D34"/>
    <w:rsid w:val="00F9329E"/>
    <w:rsid w:val="00FC3E39"/>
    <w:rsid w:val="00FD05E3"/>
    <w:rsid w:val="00FD7515"/>
    <w:rsid w:val="00FE5ADF"/>
    <w:rsid w:val="00FF2345"/>
    <w:rsid w:val="00FF4C0D"/>
    <w:rsid w:val="00FF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832E3"/>
  <w15:docId w15:val="{11976B25-9FCF-47BA-880F-65056C1C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B01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86A"/>
    <w:rPr>
      <w:rFonts w:ascii="Segoe UI" w:hAnsi="Segoe UI" w:cs="Segoe UI"/>
      <w:sz w:val="18"/>
      <w:szCs w:val="18"/>
    </w:rPr>
  </w:style>
  <w:style w:type="paragraph" w:styleId="ListParagraph">
    <w:name w:val="List Paragraph"/>
    <w:basedOn w:val="Normal"/>
    <w:uiPriority w:val="34"/>
    <w:qFormat/>
    <w:rsid w:val="005A1A35"/>
    <w:pPr>
      <w:ind w:left="720"/>
      <w:contextualSpacing/>
    </w:pPr>
  </w:style>
  <w:style w:type="paragraph" w:styleId="NoSpacing">
    <w:name w:val="No Spacing"/>
    <w:uiPriority w:val="1"/>
    <w:qFormat/>
    <w:rsid w:val="006E3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1326</Words>
  <Characters>7778</Characters>
  <Application>Microsoft Office Word</Application>
  <DocSecurity>0</DocSecurity>
  <Lines>999</Lines>
  <Paragraphs>146</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Huhn, Jacqueline (DTMB)</dc:creator>
  <dc:description/>
  <cp:lastModifiedBy>Gray, Nicole (MCSC)</cp:lastModifiedBy>
  <cp:revision>209</cp:revision>
  <cp:lastPrinted>2020-01-29T12:46:00Z</cp:lastPrinted>
  <dcterms:created xsi:type="dcterms:W3CDTF">2025-05-28T19:03:00Z</dcterms:created>
  <dcterms:modified xsi:type="dcterms:W3CDTF">2025-06-25T12:31:00Z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2021-04-21T19:23:54Z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dbe8a9d1-fedd-48e1-91c8-62e8d8a16f10</vt:lpwstr>
  </property>
  <property fmtid="{D5CDD505-2E9C-101B-9397-08002B2CF9AE}" pid="8" name="MSIP_Label_3a2fed65-62e7-46ea-af74-187e0c17143a_ContentBits">
    <vt:lpwstr>0</vt:lpwstr>
  </property>
</Properties>
</file>