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792" w:type="dxa"/>
        <w:tblLayout w:type="fixed"/>
        <w:tblLook w:val="0000" w:firstRow="0" w:lastRow="0" w:firstColumn="0" w:lastColumn="0" w:noHBand="0" w:noVBand="0"/>
      </w:tblPr>
      <w:tblGrid>
        <w:gridCol w:w="4368"/>
        <w:gridCol w:w="3576"/>
        <w:gridCol w:w="3396"/>
      </w:tblGrid>
      <w:tr w:rsidR="009A6EBA" w:rsidRPr="00970B53" w14:paraId="1CDC4CFB" w14:textId="77777777" w:rsidTr="00386703">
        <w:trPr>
          <w:trHeight w:hRule="exact" w:val="600"/>
        </w:trPr>
        <w:tc>
          <w:tcPr>
            <w:tcW w:w="4368" w:type="dxa"/>
          </w:tcPr>
          <w:p w14:paraId="56640755" w14:textId="77777777" w:rsidR="009A6EBA" w:rsidRPr="00970B53" w:rsidRDefault="009A6EBA" w:rsidP="00AC7020">
            <w:pPr>
              <w:rPr>
                <w:sz w:val="16"/>
              </w:rPr>
            </w:pPr>
            <w:r w:rsidRPr="00970B53">
              <w:rPr>
                <w:sz w:val="16"/>
              </w:rPr>
              <w:t>CS-214</w:t>
            </w:r>
          </w:p>
          <w:p w14:paraId="567A38A5" w14:textId="77777777" w:rsidR="009A6EBA" w:rsidRPr="00970B53" w:rsidRDefault="009A6EBA" w:rsidP="00AC7020">
            <w:pPr>
              <w:rPr>
                <w:sz w:val="16"/>
              </w:rPr>
            </w:pPr>
            <w:r w:rsidRPr="00970B53">
              <w:rPr>
                <w:sz w:val="16"/>
              </w:rPr>
              <w:t xml:space="preserve">REV </w:t>
            </w:r>
            <w:r>
              <w:rPr>
                <w:sz w:val="16"/>
              </w:rPr>
              <w:t>8/2007</w:t>
            </w:r>
          </w:p>
        </w:tc>
        <w:tc>
          <w:tcPr>
            <w:tcW w:w="3576" w:type="dxa"/>
          </w:tcPr>
          <w:p w14:paraId="29DBF9F2" w14:textId="77777777" w:rsidR="009A6EBA" w:rsidRPr="00970B53" w:rsidRDefault="009A6EBA" w:rsidP="00AC7020"/>
        </w:tc>
        <w:tc>
          <w:tcPr>
            <w:tcW w:w="3396" w:type="dxa"/>
            <w:tcBorders>
              <w:top w:val="single" w:sz="12" w:space="0" w:color="auto"/>
              <w:left w:val="single" w:sz="12" w:space="0" w:color="auto"/>
              <w:bottom w:val="single" w:sz="12" w:space="0" w:color="auto"/>
              <w:right w:val="single" w:sz="12" w:space="0" w:color="auto"/>
            </w:tcBorders>
          </w:tcPr>
          <w:p w14:paraId="771070E2" w14:textId="77777777" w:rsidR="009A6EBA" w:rsidRPr="00970B53" w:rsidRDefault="009A6EBA" w:rsidP="00AC7020">
            <w:pPr>
              <w:pStyle w:val="CellNumber"/>
            </w:pPr>
            <w:r w:rsidRPr="00970B53">
              <w:tab/>
              <w:t>1.</w:t>
            </w:r>
            <w:r w:rsidRPr="00970B53">
              <w:tab/>
              <w:t>Position Code</w:t>
            </w:r>
          </w:p>
          <w:p w14:paraId="4CC7823D" w14:textId="64C1D80E" w:rsidR="009A6EBA" w:rsidRPr="00970B53" w:rsidRDefault="00CD3E98" w:rsidP="00AC7020">
            <w:pPr>
              <w:pStyle w:val="CellText"/>
            </w:pPr>
            <w:bookmarkStart w:id="0" w:name="StartPosCode"/>
            <w:bookmarkEnd w:id="0"/>
            <w:r>
              <w:t>AUDITOREC92N</w:t>
            </w:r>
          </w:p>
        </w:tc>
      </w:tr>
      <w:tr w:rsidR="009A6EBA" w:rsidRPr="00970B53" w14:paraId="466DE7E0" w14:textId="77777777" w:rsidTr="00386703">
        <w:tc>
          <w:tcPr>
            <w:tcW w:w="4368" w:type="dxa"/>
          </w:tcPr>
          <w:p w14:paraId="4A820576" w14:textId="77777777" w:rsidR="009A6EBA" w:rsidRPr="00970B53" w:rsidRDefault="009A6EBA" w:rsidP="00AC7020"/>
        </w:tc>
        <w:tc>
          <w:tcPr>
            <w:tcW w:w="3576" w:type="dxa"/>
          </w:tcPr>
          <w:p w14:paraId="79185642" w14:textId="77777777" w:rsidR="009A6EBA" w:rsidRPr="00970B53" w:rsidRDefault="009A6EBA" w:rsidP="00AC7020">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35B20C60" w14:textId="77777777" w:rsidR="009A6EBA" w:rsidRPr="00970B53" w:rsidRDefault="009A6EBA" w:rsidP="00AC7020">
            <w:pPr>
              <w:jc w:val="center"/>
              <w:rPr>
                <w:b/>
                <w:sz w:val="22"/>
              </w:rPr>
            </w:pPr>
            <w:r w:rsidRPr="00970B53">
              <w:rPr>
                <w:b/>
                <w:sz w:val="22"/>
              </w:rPr>
              <w:t>Civil Service</w:t>
            </w:r>
            <w:r>
              <w:rPr>
                <w:b/>
                <w:sz w:val="22"/>
              </w:rPr>
              <w:t xml:space="preserve"> Commission</w:t>
            </w:r>
          </w:p>
          <w:p w14:paraId="0A919605" w14:textId="77777777" w:rsidR="009A6EBA" w:rsidRPr="00970B53" w:rsidRDefault="009A6EBA" w:rsidP="00AC7020">
            <w:pPr>
              <w:jc w:val="center"/>
              <w:rPr>
                <w:sz w:val="18"/>
              </w:rPr>
            </w:pPr>
            <w:r w:rsidRPr="00970B53">
              <w:rPr>
                <w:sz w:val="18"/>
              </w:rPr>
              <w:t>Capitol Commons Center, P.O. Box 30002</w:t>
            </w:r>
          </w:p>
          <w:p w14:paraId="0E34FAD0" w14:textId="77777777" w:rsidR="009A6EBA" w:rsidRPr="00970B53" w:rsidRDefault="009A6EBA" w:rsidP="00AC7020">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396" w:type="dxa"/>
          </w:tcPr>
          <w:p w14:paraId="2186AB7F" w14:textId="77777777" w:rsidR="009A6EBA" w:rsidRPr="00970B53" w:rsidRDefault="009A6EBA" w:rsidP="00AC7020"/>
        </w:tc>
      </w:tr>
      <w:tr w:rsidR="009A6EBA" w:rsidRPr="00970B53" w14:paraId="424DE7B0" w14:textId="77777777" w:rsidTr="00386703">
        <w:tc>
          <w:tcPr>
            <w:tcW w:w="4368" w:type="dxa"/>
          </w:tcPr>
          <w:p w14:paraId="016553D2" w14:textId="77777777" w:rsidR="009A6EBA" w:rsidRPr="00970B53" w:rsidRDefault="009A6EBA" w:rsidP="00AC7020">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274D51CB" w14:textId="77777777" w:rsidR="009A6EBA" w:rsidRPr="009A6EBA" w:rsidRDefault="009A6EBA" w:rsidP="00AC7020">
            <w:pPr>
              <w:pStyle w:val="Heading1"/>
              <w:jc w:val="center"/>
              <w:rPr>
                <w:spacing w:val="20"/>
                <w:sz w:val="24"/>
                <w14:shadow w14:blurRad="50800" w14:dist="38100" w14:dir="2700000" w14:sx="100000" w14:sy="100000" w14:kx="0" w14:ky="0" w14:algn="tl">
                  <w14:srgbClr w14:val="000000">
                    <w14:alpha w14:val="60000"/>
                  </w14:srgbClr>
                </w14:shadow>
              </w:rPr>
            </w:pPr>
            <w:r w:rsidRPr="009A6EBA">
              <w:rPr>
                <w:spacing w:val="20"/>
                <w:sz w:val="24"/>
                <w14:shadow w14:blurRad="50800" w14:dist="38100" w14:dir="2700000" w14:sx="100000" w14:sy="100000" w14:kx="0" w14:ky="0" w14:algn="tl">
                  <w14:srgbClr w14:val="000000">
                    <w14:alpha w14:val="60000"/>
                  </w14:srgbClr>
                </w14:shadow>
              </w:rPr>
              <w:t>POSITION DESCRIPTION</w:t>
            </w:r>
          </w:p>
        </w:tc>
        <w:tc>
          <w:tcPr>
            <w:tcW w:w="3396" w:type="dxa"/>
          </w:tcPr>
          <w:p w14:paraId="5C479C8E" w14:textId="77777777" w:rsidR="009A6EBA" w:rsidRPr="00970B53" w:rsidRDefault="009A6EBA" w:rsidP="00AC7020">
            <w:pPr>
              <w:rPr>
                <w:sz w:val="16"/>
              </w:rPr>
            </w:pPr>
          </w:p>
        </w:tc>
      </w:tr>
    </w:tbl>
    <w:p w14:paraId="41BE22E7" w14:textId="77777777" w:rsidR="009A6EBA" w:rsidRPr="00970B53" w:rsidRDefault="009A6EBA" w:rsidP="009A6EBA">
      <w:pPr>
        <w:tabs>
          <w:tab w:val="left" w:pos="3576"/>
          <w:tab w:val="left" w:pos="7152"/>
          <w:tab w:val="left" w:pos="10728"/>
        </w:tabs>
        <w:spacing w:before="40"/>
        <w:rPr>
          <w:sz w:val="18"/>
        </w:rPr>
      </w:pPr>
    </w:p>
    <w:tbl>
      <w:tblPr>
        <w:tblW w:w="1134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156"/>
        <w:gridCol w:w="5184"/>
      </w:tblGrid>
      <w:tr w:rsidR="009A6EBA" w:rsidRPr="00970B53" w14:paraId="7D30966A" w14:textId="77777777" w:rsidTr="00386703">
        <w:trPr>
          <w:cantSplit/>
        </w:trPr>
        <w:tc>
          <w:tcPr>
            <w:tcW w:w="11340" w:type="dxa"/>
            <w:gridSpan w:val="2"/>
          </w:tcPr>
          <w:p w14:paraId="364DDB33" w14:textId="77777777" w:rsidR="009A6EBA" w:rsidRPr="00970B53" w:rsidRDefault="009A6EBA" w:rsidP="00AC7020">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w:t>
            </w:r>
            <w:proofErr w:type="gramStart"/>
            <w:r w:rsidRPr="00970B53">
              <w:rPr>
                <w:sz w:val="24"/>
              </w:rPr>
              <w:t>its</w:t>
            </w:r>
            <w:proofErr w:type="gramEnd"/>
            <w:r w:rsidRPr="00970B53">
              <w:rPr>
                <w:sz w:val="24"/>
              </w:rPr>
              <w:t xml:space="preserve"> accuracy.  It is important that each of the parties sign and date the form.  If the position is vacant, the supervisor and appointing authority should complete the form.</w:t>
            </w:r>
          </w:p>
          <w:p w14:paraId="63DF00DA" w14:textId="77777777" w:rsidR="009A6EBA" w:rsidRPr="00970B53" w:rsidRDefault="009A6EBA" w:rsidP="00AC7020">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9A6EBA" w:rsidRPr="00970B53" w14:paraId="3D5CFD09" w14:textId="77777777" w:rsidTr="00386703">
        <w:trPr>
          <w:cantSplit/>
          <w:trHeight w:hRule="exact" w:val="800"/>
        </w:trPr>
        <w:tc>
          <w:tcPr>
            <w:tcW w:w="6156" w:type="dxa"/>
          </w:tcPr>
          <w:p w14:paraId="4C075DF0" w14:textId="77777777" w:rsidR="009A6EBA" w:rsidRPr="00970B53" w:rsidRDefault="009A6EBA" w:rsidP="00AC7020">
            <w:pPr>
              <w:pStyle w:val="CellNumber"/>
            </w:pPr>
            <w:r w:rsidRPr="00970B53">
              <w:tab/>
              <w:t>2.</w:t>
            </w:r>
            <w:r w:rsidRPr="00970B53">
              <w:tab/>
              <w:t>Employee’s Name (Last, First, M.I.)</w:t>
            </w:r>
          </w:p>
          <w:p w14:paraId="51AB9CB9" w14:textId="77777777" w:rsidR="009A6EBA" w:rsidRPr="00970B53" w:rsidRDefault="009A6EBA" w:rsidP="00AC7020">
            <w:pPr>
              <w:pStyle w:val="CellText"/>
            </w:pPr>
            <w:r>
              <w:t>VACANT</w:t>
            </w:r>
          </w:p>
        </w:tc>
        <w:tc>
          <w:tcPr>
            <w:tcW w:w="5184" w:type="dxa"/>
          </w:tcPr>
          <w:p w14:paraId="3FA84B8F" w14:textId="77777777" w:rsidR="009A6EBA" w:rsidRPr="00970B53" w:rsidRDefault="009A6EBA" w:rsidP="00AC7020">
            <w:pPr>
              <w:pStyle w:val="CellNumber"/>
            </w:pPr>
            <w:r w:rsidRPr="00970B53">
              <w:tab/>
              <w:t>8.</w:t>
            </w:r>
            <w:r w:rsidRPr="00970B53">
              <w:tab/>
              <w:t>Department/Agency</w:t>
            </w:r>
          </w:p>
          <w:p w14:paraId="36678B6F" w14:textId="77777777" w:rsidR="009A6EBA" w:rsidRPr="00970B53" w:rsidRDefault="009A6EBA" w:rsidP="002A59D5">
            <w:pPr>
              <w:pStyle w:val="CellText"/>
            </w:pPr>
            <w:r>
              <w:t xml:space="preserve">Department of </w:t>
            </w:r>
            <w:r w:rsidR="00722D07">
              <w:t>Health</w:t>
            </w:r>
            <w:r w:rsidR="002A59D5">
              <w:t xml:space="preserve"> and Human Services</w:t>
            </w:r>
            <w:r>
              <w:t xml:space="preserve"> </w:t>
            </w:r>
          </w:p>
        </w:tc>
      </w:tr>
      <w:tr w:rsidR="009A6EBA" w:rsidRPr="00970B53" w14:paraId="676BDB8C" w14:textId="77777777" w:rsidTr="00386703">
        <w:trPr>
          <w:cantSplit/>
          <w:trHeight w:val="800"/>
        </w:trPr>
        <w:tc>
          <w:tcPr>
            <w:tcW w:w="6156" w:type="dxa"/>
          </w:tcPr>
          <w:p w14:paraId="336428B3" w14:textId="77777777" w:rsidR="009A6EBA" w:rsidRPr="00970B53" w:rsidRDefault="009A6EBA" w:rsidP="00AC7020">
            <w:pPr>
              <w:pStyle w:val="CellNumber"/>
            </w:pPr>
            <w:r w:rsidRPr="00970B53">
              <w:tab/>
              <w:t>3.</w:t>
            </w:r>
            <w:r w:rsidRPr="00970B53">
              <w:tab/>
              <w:t>Employee Identification Number</w:t>
            </w:r>
          </w:p>
          <w:p w14:paraId="247A1A1E" w14:textId="77777777" w:rsidR="009A6EBA" w:rsidRPr="00970B53" w:rsidRDefault="009A6EBA" w:rsidP="00AC7020">
            <w:pPr>
              <w:pStyle w:val="CellText"/>
              <w:spacing w:after="0"/>
            </w:pPr>
          </w:p>
        </w:tc>
        <w:tc>
          <w:tcPr>
            <w:tcW w:w="5184" w:type="dxa"/>
          </w:tcPr>
          <w:p w14:paraId="7B48C87C" w14:textId="77777777" w:rsidR="009A6EBA" w:rsidRPr="00970B53" w:rsidRDefault="009A6EBA" w:rsidP="00AC7020">
            <w:pPr>
              <w:pStyle w:val="CellNumber"/>
            </w:pPr>
            <w:r w:rsidRPr="00970B53">
              <w:tab/>
              <w:t>9.</w:t>
            </w:r>
            <w:r w:rsidRPr="00970B53">
              <w:tab/>
              <w:t>Bureau (Institution, Board, or Commission)</w:t>
            </w:r>
          </w:p>
          <w:p w14:paraId="32404A37" w14:textId="4C9AC6F8" w:rsidR="009A6EBA" w:rsidRPr="00970B53" w:rsidRDefault="00414D48" w:rsidP="00AC7020">
            <w:pPr>
              <w:pStyle w:val="CellText"/>
            </w:pPr>
            <w:r>
              <w:t>Bureau of Audit</w:t>
            </w:r>
          </w:p>
        </w:tc>
      </w:tr>
      <w:tr w:rsidR="009A6EBA" w:rsidRPr="00970B53" w14:paraId="4522DE37" w14:textId="77777777" w:rsidTr="00386703">
        <w:trPr>
          <w:cantSplit/>
          <w:trHeight w:hRule="exact" w:val="800"/>
        </w:trPr>
        <w:tc>
          <w:tcPr>
            <w:tcW w:w="6156" w:type="dxa"/>
          </w:tcPr>
          <w:p w14:paraId="2FD27336" w14:textId="77777777" w:rsidR="009A6EBA" w:rsidRPr="00970B53" w:rsidRDefault="009A6EBA" w:rsidP="00AC7020">
            <w:pPr>
              <w:pStyle w:val="CellNumber"/>
            </w:pPr>
            <w:r w:rsidRPr="00970B53">
              <w:tab/>
              <w:t>4.</w:t>
            </w:r>
            <w:r w:rsidRPr="00970B53">
              <w:tab/>
              <w:t>Civil Service Classification of Position</w:t>
            </w:r>
          </w:p>
          <w:p w14:paraId="379AA0EE" w14:textId="77777777" w:rsidR="009A6EBA" w:rsidRPr="00970B53" w:rsidRDefault="009A6EBA" w:rsidP="00AC7020">
            <w:pPr>
              <w:pStyle w:val="CellText"/>
            </w:pPr>
            <w:r>
              <w:t>Auditor E</w:t>
            </w:r>
          </w:p>
        </w:tc>
        <w:tc>
          <w:tcPr>
            <w:tcW w:w="5184" w:type="dxa"/>
          </w:tcPr>
          <w:p w14:paraId="421C9AC9" w14:textId="77777777" w:rsidR="009A6EBA" w:rsidRPr="00970B53" w:rsidRDefault="009A6EBA" w:rsidP="00AC7020">
            <w:pPr>
              <w:pStyle w:val="CellNumber"/>
            </w:pPr>
            <w:r w:rsidRPr="00970B53">
              <w:tab/>
              <w:t>10.</w:t>
            </w:r>
            <w:r w:rsidRPr="00970B53">
              <w:tab/>
              <w:t>Division</w:t>
            </w:r>
          </w:p>
          <w:p w14:paraId="5E6AE011" w14:textId="5EA27FEF" w:rsidR="009A6EBA" w:rsidRPr="00970B53" w:rsidRDefault="00414D48" w:rsidP="00AC7020">
            <w:pPr>
              <w:pStyle w:val="CellText"/>
            </w:pPr>
            <w:r>
              <w:t>LTC Audit Division</w:t>
            </w:r>
          </w:p>
        </w:tc>
      </w:tr>
      <w:tr w:rsidR="009A6EBA" w:rsidRPr="00970B53" w14:paraId="5BB6A17D" w14:textId="77777777" w:rsidTr="00386703">
        <w:trPr>
          <w:cantSplit/>
          <w:trHeight w:hRule="exact" w:val="1000"/>
        </w:trPr>
        <w:tc>
          <w:tcPr>
            <w:tcW w:w="6156" w:type="dxa"/>
          </w:tcPr>
          <w:p w14:paraId="65B3CF5A" w14:textId="77777777" w:rsidR="009A6EBA" w:rsidRPr="00970B53" w:rsidRDefault="009A6EBA" w:rsidP="00AC7020">
            <w:pPr>
              <w:pStyle w:val="CellNumber"/>
            </w:pPr>
            <w:r w:rsidRPr="00970B53">
              <w:tab/>
              <w:t>5.</w:t>
            </w:r>
            <w:r w:rsidRPr="00970B53">
              <w:tab/>
              <w:t>Working Title of Position (What the agency titles the position)</w:t>
            </w:r>
          </w:p>
          <w:p w14:paraId="3E2694B3" w14:textId="77777777" w:rsidR="009A6EBA" w:rsidRPr="00970B53" w:rsidRDefault="009A6EBA" w:rsidP="00AC7020">
            <w:pPr>
              <w:pStyle w:val="CellText"/>
            </w:pPr>
            <w:r>
              <w:t>Auditor 9/10/</w:t>
            </w:r>
            <w:r w:rsidR="00FE347C">
              <w:t>P</w:t>
            </w:r>
            <w:r>
              <w:t>11</w:t>
            </w:r>
          </w:p>
        </w:tc>
        <w:tc>
          <w:tcPr>
            <w:tcW w:w="5184" w:type="dxa"/>
          </w:tcPr>
          <w:p w14:paraId="69236B2B" w14:textId="77777777" w:rsidR="009A6EBA" w:rsidRPr="00970B53" w:rsidRDefault="009A6EBA" w:rsidP="00AC7020">
            <w:pPr>
              <w:pStyle w:val="CellNumber"/>
            </w:pPr>
            <w:r w:rsidRPr="00970B53">
              <w:tab/>
              <w:t>11.</w:t>
            </w:r>
            <w:r w:rsidRPr="00970B53">
              <w:tab/>
              <w:t>Section</w:t>
            </w:r>
          </w:p>
          <w:p w14:paraId="0ED35027" w14:textId="3C1722E5" w:rsidR="009A6EBA" w:rsidRPr="00970B53" w:rsidRDefault="00891E1D" w:rsidP="00AC7020">
            <w:pPr>
              <w:pStyle w:val="CellText"/>
            </w:pPr>
            <w:r>
              <w:t>LTC Grand Rapids Region Section</w:t>
            </w:r>
          </w:p>
        </w:tc>
      </w:tr>
      <w:tr w:rsidR="009A6EBA" w:rsidRPr="00970B53" w14:paraId="1E059B77" w14:textId="77777777" w:rsidTr="00386703">
        <w:trPr>
          <w:cantSplit/>
          <w:trHeight w:hRule="exact" w:val="800"/>
        </w:trPr>
        <w:tc>
          <w:tcPr>
            <w:tcW w:w="6156" w:type="dxa"/>
          </w:tcPr>
          <w:p w14:paraId="085E1088" w14:textId="77777777" w:rsidR="009A6EBA" w:rsidRPr="00970B53" w:rsidRDefault="009A6EBA" w:rsidP="00AC7020">
            <w:pPr>
              <w:pStyle w:val="CellNumber"/>
            </w:pPr>
            <w:r w:rsidRPr="00970B53">
              <w:tab/>
              <w:t>6.</w:t>
            </w:r>
            <w:r w:rsidRPr="00970B53">
              <w:tab/>
              <w:t>Name and Classification of Direct Supervisor</w:t>
            </w:r>
          </w:p>
          <w:p w14:paraId="1BACD5E6" w14:textId="183D9F68" w:rsidR="009A6EBA" w:rsidRPr="00970B53" w:rsidRDefault="009A6EBA" w:rsidP="00AC7020">
            <w:pPr>
              <w:pStyle w:val="CellText"/>
            </w:pPr>
            <w:r>
              <w:t>Jennifer LaCombe</w:t>
            </w:r>
            <w:r w:rsidR="00302289">
              <w:t xml:space="preserve"> or Angelina Graziano</w:t>
            </w:r>
            <w:r>
              <w:t>, S</w:t>
            </w:r>
            <w:r w:rsidR="00AF6A99">
              <w:t xml:space="preserve">tate </w:t>
            </w:r>
            <w:r>
              <w:t>A</w:t>
            </w:r>
            <w:r w:rsidR="00AF6A99">
              <w:t xml:space="preserve">dministrative </w:t>
            </w:r>
            <w:r>
              <w:t>M</w:t>
            </w:r>
            <w:r w:rsidR="00AF6A99">
              <w:t>anager</w:t>
            </w:r>
            <w:r>
              <w:t xml:space="preserve"> 15</w:t>
            </w:r>
          </w:p>
        </w:tc>
        <w:tc>
          <w:tcPr>
            <w:tcW w:w="5184" w:type="dxa"/>
          </w:tcPr>
          <w:p w14:paraId="50969DA3" w14:textId="77777777" w:rsidR="009A6EBA" w:rsidRPr="00970B53" w:rsidRDefault="009A6EBA" w:rsidP="00AC7020">
            <w:pPr>
              <w:pStyle w:val="CellNumber"/>
            </w:pPr>
            <w:r w:rsidRPr="00970B53">
              <w:tab/>
              <w:t>12.</w:t>
            </w:r>
            <w:r w:rsidRPr="00970B53">
              <w:tab/>
              <w:t>Unit</w:t>
            </w:r>
          </w:p>
          <w:p w14:paraId="3D2A6230" w14:textId="77777777" w:rsidR="009A6EBA" w:rsidRPr="00970B53" w:rsidRDefault="009A6EBA" w:rsidP="00AC7020">
            <w:pPr>
              <w:pStyle w:val="CellText"/>
            </w:pPr>
          </w:p>
        </w:tc>
      </w:tr>
      <w:tr w:rsidR="009A6EBA" w:rsidRPr="00970B53" w14:paraId="26EE8806" w14:textId="77777777" w:rsidTr="00386703">
        <w:trPr>
          <w:cantSplit/>
          <w:trHeight w:hRule="exact" w:val="800"/>
        </w:trPr>
        <w:tc>
          <w:tcPr>
            <w:tcW w:w="6156" w:type="dxa"/>
          </w:tcPr>
          <w:p w14:paraId="5829D768" w14:textId="77777777" w:rsidR="009A6EBA" w:rsidRPr="00970B53" w:rsidRDefault="009A6EBA" w:rsidP="00AC7020">
            <w:pPr>
              <w:pStyle w:val="CellNumber"/>
            </w:pPr>
            <w:r w:rsidRPr="00970B53">
              <w:tab/>
              <w:t>7.</w:t>
            </w:r>
            <w:r w:rsidRPr="00970B53">
              <w:tab/>
              <w:t xml:space="preserve">Name and Classification of Next </w:t>
            </w:r>
            <w:proofErr w:type="gramStart"/>
            <w:r w:rsidRPr="00970B53">
              <w:t>Higher Level</w:t>
            </w:r>
            <w:proofErr w:type="gramEnd"/>
            <w:r w:rsidRPr="00970B53">
              <w:t xml:space="preserve"> Supervisor</w:t>
            </w:r>
          </w:p>
          <w:p w14:paraId="58398CF1" w14:textId="79CC95C7" w:rsidR="009A6EBA" w:rsidRPr="00970B53" w:rsidRDefault="00891E1D" w:rsidP="00AC7020">
            <w:pPr>
              <w:pStyle w:val="CellText"/>
            </w:pPr>
            <w:r>
              <w:t xml:space="preserve">Jessica Tindall, State Division Administrator </w:t>
            </w:r>
            <w:r w:rsidR="009A6EBA">
              <w:t xml:space="preserve"> </w:t>
            </w:r>
          </w:p>
        </w:tc>
        <w:tc>
          <w:tcPr>
            <w:tcW w:w="5184" w:type="dxa"/>
          </w:tcPr>
          <w:p w14:paraId="32E0E36D" w14:textId="77777777" w:rsidR="009A6EBA" w:rsidRPr="00970B53" w:rsidRDefault="009A6EBA" w:rsidP="00AC7020">
            <w:pPr>
              <w:pStyle w:val="CellNumber"/>
              <w:spacing w:after="100"/>
            </w:pPr>
            <w:r w:rsidRPr="00970B53">
              <w:tab/>
              <w:t>13.</w:t>
            </w:r>
            <w:r w:rsidRPr="00970B53">
              <w:tab/>
              <w:t>Work Location (City and Address)/Hours of Work</w:t>
            </w:r>
          </w:p>
          <w:p w14:paraId="5CD1685D" w14:textId="2A4321A7" w:rsidR="00823EC7" w:rsidRDefault="00823EC7" w:rsidP="00AC7020">
            <w:pPr>
              <w:pStyle w:val="CellText"/>
              <w:spacing w:before="0" w:after="0"/>
            </w:pPr>
            <w:r>
              <w:t xml:space="preserve">Working Remote, Physical Office Location: </w:t>
            </w:r>
            <w:r w:rsidRPr="00823EC7">
              <w:t xml:space="preserve">121 Martin Luther King Jr, SE, Grand Rapids, </w:t>
            </w:r>
            <w:smartTag w:uri="urn:schemas-microsoft-com:office:smarttags" w:element="time">
              <w:smartTagPr>
                <w:attr w:name="Hour" w:val="8"/>
                <w:attr w:name="Minute" w:val="0"/>
              </w:smartTagPr>
            </w:smartTag>
          </w:p>
          <w:p w14:paraId="1EE3DEFE" w14:textId="40AD8B9A" w:rsidR="009A6EBA" w:rsidRPr="00970B53" w:rsidRDefault="009A6EBA" w:rsidP="00AC7020">
            <w:pPr>
              <w:pStyle w:val="CellText"/>
              <w:spacing w:before="0" w:after="0"/>
            </w:pPr>
            <w:r>
              <w:t>8:00 AM – 5:00 PM</w:t>
            </w:r>
          </w:p>
        </w:tc>
      </w:tr>
      <w:tr w:rsidR="009A6EBA" w:rsidRPr="00970B53" w14:paraId="3921DE45" w14:textId="77777777" w:rsidTr="00386703">
        <w:trPr>
          <w:trHeight w:val="3000"/>
        </w:trPr>
        <w:tc>
          <w:tcPr>
            <w:tcW w:w="11340" w:type="dxa"/>
            <w:gridSpan w:val="2"/>
          </w:tcPr>
          <w:p w14:paraId="27E5082D" w14:textId="77777777" w:rsidR="009A6EBA" w:rsidRPr="00970B53" w:rsidRDefault="009A6EBA" w:rsidP="00AC7020">
            <w:pPr>
              <w:pStyle w:val="CellNumber"/>
            </w:pPr>
            <w:r w:rsidRPr="00970B53">
              <w:tab/>
              <w:t>14.</w:t>
            </w:r>
            <w:r w:rsidRPr="00970B53">
              <w:tab/>
              <w:t>General Summary of Function/Purpose of Position</w:t>
            </w:r>
          </w:p>
          <w:p w14:paraId="18777074" w14:textId="632ED997" w:rsidR="009A6EBA" w:rsidRPr="00970B53" w:rsidRDefault="009A6EBA" w:rsidP="00AF6A99">
            <w:pPr>
              <w:pStyle w:val="CellText"/>
            </w:pPr>
            <w:r>
              <w:t xml:space="preserve">This position is responsible for the full range of professional on-site or in-house audits and/or investigations for all Department of Health and Human Services providers located and assigned to the </w:t>
            </w:r>
            <w:r w:rsidR="00891E1D">
              <w:t>LTC Grand Rapids Region Section</w:t>
            </w:r>
            <w:r>
              <w:t xml:space="preserve"> </w:t>
            </w:r>
            <w:r w:rsidR="00302289">
              <w:t xml:space="preserve">or LTC Grayling Region Section </w:t>
            </w:r>
            <w:r>
              <w:t xml:space="preserve">under prior, current and future methods of reimbursement.  The position is responsible for insuring, through audit, that costs and/or statistical data claimed for reimbursement are allowable and appropriate according to federal and state laws or regulations, applicable state plans for Medical Assistance and Department Policy.  The work requires utilization of the laws, regulations, rules, standards, policies and procedures of professional auditing.  Although auditing assignments will vary according to need, the emphasis is nursing home auditing.  </w:t>
            </w:r>
            <w:proofErr w:type="gramStart"/>
            <w:r>
              <w:t>Typically</w:t>
            </w:r>
            <w:proofErr w:type="gramEnd"/>
            <w:r>
              <w:t xml:space="preserve"> the audits will involve nursing homes, hospitals, and county medical care facilities. </w:t>
            </w:r>
          </w:p>
        </w:tc>
      </w:tr>
      <w:tr w:rsidR="009A6EBA" w:rsidRPr="00970B53" w14:paraId="5C869A65" w14:textId="77777777" w:rsidTr="00386703">
        <w:trPr>
          <w:cantSplit/>
          <w:trHeight w:hRule="exact" w:val="1000"/>
        </w:trPr>
        <w:tc>
          <w:tcPr>
            <w:tcW w:w="11340" w:type="dxa"/>
            <w:gridSpan w:val="2"/>
          </w:tcPr>
          <w:p w14:paraId="6358C585" w14:textId="77777777" w:rsidR="009A6EBA" w:rsidRPr="00970B53" w:rsidRDefault="009A6EBA" w:rsidP="00AC7020">
            <w:pPr>
              <w:pStyle w:val="CellNumber"/>
            </w:pPr>
            <w:r w:rsidRPr="00970B53">
              <w:lastRenderedPageBreak/>
              <w:t>For Civil Service Use Only</w:t>
            </w:r>
          </w:p>
          <w:p w14:paraId="5F9E71F5" w14:textId="77777777" w:rsidR="009A6EBA" w:rsidRPr="00970B53" w:rsidRDefault="009A6EBA" w:rsidP="00AC7020">
            <w:pPr>
              <w:pStyle w:val="CellText"/>
            </w:pPr>
          </w:p>
        </w:tc>
      </w:tr>
      <w:tr w:rsidR="009A6EBA" w:rsidRPr="00970B53" w14:paraId="7170A77D" w14:textId="77777777" w:rsidTr="00386703">
        <w:tc>
          <w:tcPr>
            <w:tcW w:w="11340" w:type="dxa"/>
            <w:gridSpan w:val="2"/>
          </w:tcPr>
          <w:p w14:paraId="32DDFF17" w14:textId="77777777" w:rsidR="009A6EBA" w:rsidRPr="00970B53" w:rsidRDefault="009A6EBA" w:rsidP="00AC7020">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098FEC80" w14:textId="77777777" w:rsidR="009A6EBA" w:rsidRPr="00970B53" w:rsidRDefault="009A6EBA" w:rsidP="00AC7020">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9A6EBA" w:rsidRPr="00970B53" w14:paraId="71261F8D" w14:textId="77777777" w:rsidTr="00386703">
        <w:trPr>
          <w:trHeight w:val="1960"/>
        </w:trPr>
        <w:tc>
          <w:tcPr>
            <w:tcW w:w="11340" w:type="dxa"/>
            <w:gridSpan w:val="2"/>
          </w:tcPr>
          <w:p w14:paraId="09D66112" w14:textId="77777777" w:rsidR="009A6EBA" w:rsidRPr="00970B53" w:rsidRDefault="009A6EBA" w:rsidP="00AC7020">
            <w:pPr>
              <w:pStyle w:val="Heading3"/>
              <w:keepNext w:val="0"/>
            </w:pPr>
            <w:r w:rsidRPr="00970B53">
              <w:t>Duty 1</w:t>
            </w:r>
          </w:p>
          <w:p w14:paraId="0056B05B" w14:textId="77777777" w:rsidR="009A6EBA" w:rsidRPr="00970B53" w:rsidRDefault="009A6EBA" w:rsidP="00AC7020">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Pr>
                <w:b/>
                <w:u w:val="single"/>
              </w:rPr>
              <w:t>90</w:t>
            </w:r>
          </w:p>
          <w:p w14:paraId="18B84B1C" w14:textId="77777777" w:rsidR="009A6EBA" w:rsidRPr="00970B53" w:rsidRDefault="009A6EBA" w:rsidP="00AC7020">
            <w:pPr>
              <w:pStyle w:val="DutyText"/>
            </w:pPr>
            <w:r>
              <w:t>Audit Function</w:t>
            </w:r>
          </w:p>
        </w:tc>
      </w:tr>
      <w:tr w:rsidR="009A6EBA" w:rsidRPr="00970B53" w14:paraId="75EB0BEA" w14:textId="77777777" w:rsidTr="00386703">
        <w:trPr>
          <w:trHeight w:val="4200"/>
        </w:trPr>
        <w:tc>
          <w:tcPr>
            <w:tcW w:w="11340" w:type="dxa"/>
            <w:gridSpan w:val="2"/>
          </w:tcPr>
          <w:p w14:paraId="5E955D23" w14:textId="77777777" w:rsidR="009A6EBA" w:rsidRPr="00970B53" w:rsidRDefault="009A6EBA" w:rsidP="00AC7020">
            <w:pPr>
              <w:pStyle w:val="DutyText"/>
              <w:rPr>
                <w:b/>
              </w:rPr>
            </w:pPr>
            <w:r w:rsidRPr="00970B53">
              <w:rPr>
                <w:b/>
              </w:rPr>
              <w:t>Individual tasks related to the duty.</w:t>
            </w:r>
          </w:p>
          <w:p w14:paraId="2322EFF1" w14:textId="77777777" w:rsidR="009A6EBA" w:rsidRDefault="009A6EBA" w:rsidP="009A6EBA">
            <w:pPr>
              <w:pStyle w:val="DutyText"/>
              <w:numPr>
                <w:ilvl w:val="0"/>
                <w:numId w:val="1"/>
              </w:numPr>
            </w:pPr>
            <w:r>
              <w:t>Pre-audit</w:t>
            </w:r>
            <w:proofErr w:type="gramStart"/>
            <w:r>
              <w:t>:  Contact</w:t>
            </w:r>
            <w:proofErr w:type="gramEnd"/>
            <w:r>
              <w:t xml:space="preserve"> chief executive officer of selected entity for audit to set up audit engagement.  Review cost reports and </w:t>
            </w:r>
            <w:proofErr w:type="gramStart"/>
            <w:r>
              <w:t>submitted</w:t>
            </w:r>
            <w:proofErr w:type="gramEnd"/>
            <w:r>
              <w:t xml:space="preserve"> financial statements.  Complete risk analysis spreadsheet, review prior year audit, and review detailed comparison to prior year.  Set up various work papers utilizing Excel spreadsheet software.</w:t>
            </w:r>
          </w:p>
          <w:p w14:paraId="0E5BBD6E" w14:textId="77777777" w:rsidR="009A6EBA" w:rsidRDefault="009A6EBA" w:rsidP="00AC7020">
            <w:pPr>
              <w:pStyle w:val="DutyText"/>
            </w:pPr>
          </w:p>
          <w:p w14:paraId="707EE65F" w14:textId="77777777" w:rsidR="009A6EBA" w:rsidRDefault="009A6EBA" w:rsidP="009A6EBA">
            <w:pPr>
              <w:pStyle w:val="DutyText"/>
              <w:numPr>
                <w:ilvl w:val="0"/>
                <w:numId w:val="1"/>
              </w:numPr>
            </w:pPr>
            <w:r>
              <w:t>Audit work:</w:t>
            </w:r>
          </w:p>
          <w:p w14:paraId="4F58BA4E" w14:textId="77777777" w:rsidR="009A6EBA" w:rsidRDefault="009A6EBA" w:rsidP="00AC7020">
            <w:pPr>
              <w:pStyle w:val="DutyText"/>
              <w:tabs>
                <w:tab w:val="left" w:pos="720"/>
              </w:tabs>
              <w:ind w:left="720" w:hanging="360"/>
            </w:pPr>
            <w:r>
              <w:t>a)</w:t>
            </w:r>
            <w:r>
              <w:tab/>
              <w:t>Review financial statements of provider as prepared by CPA and/or as recorded on the books of record of the provider.</w:t>
            </w:r>
          </w:p>
          <w:p w14:paraId="19F01C7A" w14:textId="77777777" w:rsidR="009A6EBA" w:rsidRDefault="009A6EBA" w:rsidP="00AC7020">
            <w:pPr>
              <w:pStyle w:val="DutyText"/>
              <w:tabs>
                <w:tab w:val="left" w:pos="720"/>
              </w:tabs>
              <w:ind w:left="720" w:hanging="360"/>
            </w:pPr>
            <w:r>
              <w:t>b)</w:t>
            </w:r>
            <w:r>
              <w:tab/>
              <w:t>Plan and organize the audit work so the audit can be completed in a timely manner.</w:t>
            </w:r>
          </w:p>
          <w:p w14:paraId="2B813B81" w14:textId="77777777" w:rsidR="009A6EBA" w:rsidRDefault="009A6EBA" w:rsidP="00AC7020">
            <w:pPr>
              <w:pStyle w:val="DutyText"/>
              <w:tabs>
                <w:tab w:val="left" w:pos="720"/>
              </w:tabs>
              <w:ind w:left="720" w:hanging="360"/>
            </w:pPr>
            <w:r>
              <w:t>c)</w:t>
            </w:r>
            <w:r>
              <w:tab/>
              <w:t xml:space="preserve">Prepare a narrative for major sections of the audit program, identify internal control problems of the entity being audited and propose audit adjustments.  </w:t>
            </w:r>
            <w:proofErr w:type="gramStart"/>
            <w:r>
              <w:t>In order to</w:t>
            </w:r>
            <w:proofErr w:type="gramEnd"/>
            <w:r>
              <w:t xml:space="preserve"> do this, the auditor must have a thorough knowledge of the applicable regulations and principles of reimbursement.</w:t>
            </w:r>
          </w:p>
          <w:p w14:paraId="17D48CC5" w14:textId="77777777" w:rsidR="009A6EBA" w:rsidRDefault="009A6EBA" w:rsidP="00AC7020">
            <w:pPr>
              <w:pStyle w:val="DutyText"/>
              <w:tabs>
                <w:tab w:val="left" w:pos="720"/>
              </w:tabs>
              <w:ind w:left="720" w:hanging="360"/>
            </w:pPr>
            <w:r>
              <w:t>d)</w:t>
            </w:r>
            <w:r>
              <w:tab/>
              <w:t xml:space="preserve">Review assets, liabilities, revenues, payroll and various expense accounts along with statistical data and related supporting documents and contracts.  Allowable costs </w:t>
            </w:r>
            <w:proofErr w:type="gramStart"/>
            <w:r>
              <w:t>relative</w:t>
            </w:r>
            <w:proofErr w:type="gramEnd"/>
            <w:r>
              <w:t xml:space="preserve"> to the entity under audit will be determined based on analysis of these items.</w:t>
            </w:r>
          </w:p>
          <w:p w14:paraId="5029314A" w14:textId="77777777" w:rsidR="009A6EBA" w:rsidRDefault="009A6EBA" w:rsidP="00AC7020">
            <w:pPr>
              <w:pStyle w:val="DutyText"/>
              <w:tabs>
                <w:tab w:val="left" w:pos="720"/>
              </w:tabs>
              <w:ind w:left="720" w:hanging="360"/>
            </w:pPr>
            <w:r>
              <w:t>e)</w:t>
            </w:r>
            <w:r>
              <w:tab/>
              <w:t>Conduct an exit conference with the CEO or designated representative.  It is necessary to thoroughly communicate the rationale of each adjustment to the representatives of the entity being audited.  These exit conference meetings are often attended by CEOs, CPAs, attorneys, board members, etc.</w:t>
            </w:r>
          </w:p>
          <w:p w14:paraId="5754C7E9" w14:textId="77777777" w:rsidR="009A6EBA" w:rsidRDefault="009A6EBA" w:rsidP="00AC7020">
            <w:pPr>
              <w:pStyle w:val="DutyText"/>
              <w:tabs>
                <w:tab w:val="left" w:pos="720"/>
              </w:tabs>
              <w:ind w:left="720" w:hanging="360"/>
            </w:pPr>
            <w:r>
              <w:t>f)</w:t>
            </w:r>
            <w:r>
              <w:tab/>
              <w:t>Prepare audit report, revised cost report and final settlement.  In preparing the report, answer any review notes of field supervisor or questions from management.</w:t>
            </w:r>
          </w:p>
          <w:p w14:paraId="6A86224A" w14:textId="77777777" w:rsidR="009A6EBA" w:rsidRDefault="009A6EBA" w:rsidP="00AC7020">
            <w:pPr>
              <w:pStyle w:val="DutyText"/>
              <w:tabs>
                <w:tab w:val="left" w:pos="720"/>
              </w:tabs>
              <w:ind w:left="720" w:hanging="360"/>
            </w:pPr>
            <w:r>
              <w:t>g)</w:t>
            </w:r>
            <w:r>
              <w:tab/>
              <w:t>Prepare responses to the audited entity’s written objections to the various audit adjustments.</w:t>
            </w:r>
          </w:p>
          <w:p w14:paraId="36DE5942" w14:textId="77777777" w:rsidR="009A6EBA" w:rsidRDefault="009A6EBA" w:rsidP="00AC7020">
            <w:pPr>
              <w:pStyle w:val="DutyText"/>
              <w:tabs>
                <w:tab w:val="left" w:pos="720"/>
              </w:tabs>
              <w:ind w:left="720" w:hanging="360"/>
            </w:pPr>
            <w:r>
              <w:t>h)</w:t>
            </w:r>
            <w:r>
              <w:tab/>
              <w:t>Prepare a management letter at the conclusion of the audit with recommendations for improvement of the audited entity’s financial reporting or internal control.</w:t>
            </w:r>
          </w:p>
          <w:p w14:paraId="0B1313CB" w14:textId="77777777" w:rsidR="009A6EBA" w:rsidRPr="00970B53" w:rsidRDefault="009A6EBA" w:rsidP="00AC7020">
            <w:pPr>
              <w:pStyle w:val="DutyText"/>
              <w:tabs>
                <w:tab w:val="left" w:pos="360"/>
              </w:tabs>
              <w:ind w:left="360"/>
            </w:pPr>
          </w:p>
        </w:tc>
      </w:tr>
      <w:tr w:rsidR="009A6EBA" w:rsidRPr="00970B53" w14:paraId="04A21636" w14:textId="77777777" w:rsidTr="00386703">
        <w:trPr>
          <w:trHeight w:val="1960"/>
        </w:trPr>
        <w:tc>
          <w:tcPr>
            <w:tcW w:w="11340" w:type="dxa"/>
            <w:gridSpan w:val="2"/>
          </w:tcPr>
          <w:p w14:paraId="5535008D" w14:textId="77777777" w:rsidR="009A6EBA" w:rsidRPr="00970B53" w:rsidRDefault="009A6EBA" w:rsidP="00AC7020">
            <w:pPr>
              <w:pStyle w:val="Heading3"/>
              <w:keepNext w:val="0"/>
            </w:pPr>
            <w:r w:rsidRPr="00970B53">
              <w:t>Duty 2</w:t>
            </w:r>
          </w:p>
          <w:p w14:paraId="6D62F477" w14:textId="77777777" w:rsidR="009A6EBA" w:rsidRPr="00970B53" w:rsidRDefault="009A6EBA" w:rsidP="00AC7020">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Pr>
                <w:b/>
                <w:u w:val="single"/>
              </w:rPr>
              <w:t>5</w:t>
            </w:r>
          </w:p>
          <w:p w14:paraId="084971DE" w14:textId="77777777" w:rsidR="009A6EBA" w:rsidRPr="00970B53" w:rsidRDefault="009A6EBA" w:rsidP="00AC7020">
            <w:pPr>
              <w:pStyle w:val="DutyText"/>
            </w:pPr>
            <w:r>
              <w:t>Special Assignments</w:t>
            </w:r>
          </w:p>
        </w:tc>
      </w:tr>
      <w:tr w:rsidR="009A6EBA" w:rsidRPr="00970B53" w14:paraId="39F1CA4C" w14:textId="77777777" w:rsidTr="00386703">
        <w:trPr>
          <w:trHeight w:val="4200"/>
        </w:trPr>
        <w:tc>
          <w:tcPr>
            <w:tcW w:w="11340" w:type="dxa"/>
            <w:gridSpan w:val="2"/>
          </w:tcPr>
          <w:p w14:paraId="593AD0CF" w14:textId="77777777" w:rsidR="009A6EBA" w:rsidRPr="00970B53" w:rsidRDefault="009A6EBA" w:rsidP="00AC7020">
            <w:pPr>
              <w:pStyle w:val="DutyText"/>
              <w:rPr>
                <w:b/>
              </w:rPr>
            </w:pPr>
            <w:r w:rsidRPr="00970B53">
              <w:rPr>
                <w:b/>
              </w:rPr>
              <w:lastRenderedPageBreak/>
              <w:t>Individual tasks related to the duty.</w:t>
            </w:r>
          </w:p>
          <w:p w14:paraId="40698212" w14:textId="77777777" w:rsidR="009A6EBA" w:rsidRDefault="009A6EBA" w:rsidP="009A6EBA">
            <w:pPr>
              <w:pStyle w:val="DutyText"/>
              <w:numPr>
                <w:ilvl w:val="0"/>
                <w:numId w:val="2"/>
              </w:numPr>
            </w:pPr>
            <w:r>
              <w:t xml:space="preserve">Prepare special </w:t>
            </w:r>
            <w:proofErr w:type="gramStart"/>
            <w:r>
              <w:t>analyses</w:t>
            </w:r>
            <w:proofErr w:type="gramEnd"/>
            <w:r>
              <w:t xml:space="preserve"> when requested by management.  Examples of this work might be to calculate the budget impact of changing the rate structure used to </w:t>
            </w:r>
            <w:proofErr w:type="gramStart"/>
            <w:r>
              <w:t>pay</w:t>
            </w:r>
            <w:proofErr w:type="gramEnd"/>
            <w:r>
              <w:t xml:space="preserve"> medical care facilities or nursing homes.</w:t>
            </w:r>
          </w:p>
          <w:p w14:paraId="2AAFC375" w14:textId="77777777" w:rsidR="009A6EBA" w:rsidRDefault="009A6EBA" w:rsidP="009A6EBA">
            <w:pPr>
              <w:pStyle w:val="DutyText"/>
              <w:numPr>
                <w:ilvl w:val="0"/>
                <w:numId w:val="2"/>
              </w:numPr>
            </w:pPr>
            <w:r>
              <w:t>Periodic review of Plant Cost Certifications filed by Long Term Care Facilities.  This process includes verifying assets by obtaining supporting documentation from providers in the field.</w:t>
            </w:r>
          </w:p>
          <w:p w14:paraId="33EA2DF4" w14:textId="77777777" w:rsidR="009A6EBA" w:rsidRPr="00970B53" w:rsidRDefault="009A6EBA" w:rsidP="009A6EBA">
            <w:pPr>
              <w:pStyle w:val="DutyText"/>
              <w:numPr>
                <w:ilvl w:val="0"/>
                <w:numId w:val="2"/>
              </w:numPr>
            </w:pPr>
            <w:r>
              <w:t xml:space="preserve">Occasional review of Depreciation Recapture forms submitted by Long Term Care Facilities.  This process includes verifying Depreciation Recapture forms by reviewing support and tracing </w:t>
            </w:r>
            <w:proofErr w:type="gramStart"/>
            <w:r>
              <w:t>detail</w:t>
            </w:r>
            <w:proofErr w:type="gramEnd"/>
            <w:r>
              <w:t xml:space="preserve"> to Depreciation La</w:t>
            </w:r>
            <w:r w:rsidR="00FE347C">
              <w:t>p</w:t>
            </w:r>
            <w:r>
              <w:t xml:space="preserve">se Schedules. </w:t>
            </w:r>
          </w:p>
        </w:tc>
      </w:tr>
    </w:tbl>
    <w:p w14:paraId="0BEAAB97" w14:textId="77777777" w:rsidR="009A6EBA" w:rsidRPr="00970B53" w:rsidRDefault="009A6EBA" w:rsidP="009A6EBA"/>
    <w:tbl>
      <w:tblPr>
        <w:tblW w:w="1134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40"/>
      </w:tblGrid>
      <w:tr w:rsidR="009A6EBA" w:rsidRPr="00970B53" w14:paraId="62B00A5C" w14:textId="77777777" w:rsidTr="00386703">
        <w:trPr>
          <w:trHeight w:val="2000"/>
        </w:trPr>
        <w:tc>
          <w:tcPr>
            <w:tcW w:w="11340" w:type="dxa"/>
          </w:tcPr>
          <w:p w14:paraId="44C57B80" w14:textId="77777777" w:rsidR="009A6EBA" w:rsidRPr="00970B53" w:rsidRDefault="009A6EBA" w:rsidP="00AC7020">
            <w:pPr>
              <w:pStyle w:val="Heading3"/>
              <w:keepNext w:val="0"/>
            </w:pPr>
            <w:r w:rsidRPr="00970B53">
              <w:br w:type="page"/>
              <w:t>Duty 3</w:t>
            </w:r>
          </w:p>
          <w:p w14:paraId="671FA774" w14:textId="77777777" w:rsidR="009A6EBA" w:rsidRPr="00970B53" w:rsidRDefault="009A6EBA" w:rsidP="00AC7020">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r>
              <w:rPr>
                <w:b/>
                <w:u w:val="single"/>
              </w:rPr>
              <w:t>5</w:t>
            </w:r>
          </w:p>
          <w:p w14:paraId="4467F1B2" w14:textId="77777777" w:rsidR="009A6EBA" w:rsidRPr="00970B53" w:rsidRDefault="009A6EBA" w:rsidP="00AC7020">
            <w:pPr>
              <w:pStyle w:val="DutyText"/>
            </w:pPr>
            <w:r>
              <w:t>Training and Education</w:t>
            </w:r>
          </w:p>
        </w:tc>
      </w:tr>
      <w:tr w:rsidR="009A6EBA" w:rsidRPr="00970B53" w14:paraId="0AA2DCD9" w14:textId="77777777" w:rsidTr="00386703">
        <w:trPr>
          <w:trHeight w:val="4800"/>
        </w:trPr>
        <w:tc>
          <w:tcPr>
            <w:tcW w:w="11340" w:type="dxa"/>
          </w:tcPr>
          <w:p w14:paraId="168A5D51" w14:textId="77777777" w:rsidR="009A6EBA" w:rsidRPr="00970B53" w:rsidRDefault="009A6EBA" w:rsidP="00AC7020">
            <w:pPr>
              <w:pStyle w:val="DutyText"/>
              <w:rPr>
                <w:b/>
              </w:rPr>
            </w:pPr>
            <w:r w:rsidRPr="00970B53">
              <w:rPr>
                <w:b/>
              </w:rPr>
              <w:t>Individual tasks related to the duty.</w:t>
            </w:r>
          </w:p>
          <w:p w14:paraId="552AA37F" w14:textId="77777777" w:rsidR="009A6EBA" w:rsidRDefault="009A6EBA" w:rsidP="009A6EBA">
            <w:pPr>
              <w:pStyle w:val="DutyText"/>
              <w:numPr>
                <w:ilvl w:val="0"/>
                <w:numId w:val="3"/>
              </w:numPr>
            </w:pPr>
            <w:r>
              <w:t>Participate in in-house training procedures to improve skills necessary to complete assignments in a professional manner.</w:t>
            </w:r>
          </w:p>
          <w:p w14:paraId="5FCF2C61" w14:textId="77777777" w:rsidR="009A6EBA" w:rsidRDefault="009A6EBA" w:rsidP="009A6EBA">
            <w:pPr>
              <w:pStyle w:val="DutyText"/>
              <w:numPr>
                <w:ilvl w:val="0"/>
                <w:numId w:val="3"/>
              </w:numPr>
            </w:pPr>
            <w:r>
              <w:t>Gain working knowledge of Medicaid rules and regulations, mental health codes and administrative rules, and such other rules and regulations as are used in carrying out the procedures of the department.</w:t>
            </w:r>
          </w:p>
          <w:p w14:paraId="29E67F00" w14:textId="77777777" w:rsidR="009A6EBA" w:rsidRPr="00970B53" w:rsidRDefault="009A6EBA" w:rsidP="009A6EBA">
            <w:pPr>
              <w:pStyle w:val="DutyText"/>
              <w:numPr>
                <w:ilvl w:val="0"/>
                <w:numId w:val="3"/>
              </w:numPr>
            </w:pPr>
            <w:r>
              <w:t>Become proficient in using the current technology to perform accounting and auditing duties to meet the necessary performance standards.</w:t>
            </w:r>
          </w:p>
        </w:tc>
      </w:tr>
    </w:tbl>
    <w:p w14:paraId="24FF2D00" w14:textId="77777777" w:rsidR="009A6EBA" w:rsidRPr="00970B53" w:rsidRDefault="009A6EBA" w:rsidP="009A6EBA"/>
    <w:p w14:paraId="6C6E2D5E" w14:textId="77777777" w:rsidR="009A6EBA" w:rsidRPr="00970B53" w:rsidRDefault="009A6EBA" w:rsidP="009A6EBA">
      <w:bookmarkStart w:id="1" w:name="AddPage"/>
      <w:bookmarkEnd w:id="1"/>
    </w:p>
    <w:p w14:paraId="59CF5D38" w14:textId="77777777" w:rsidR="007F469B" w:rsidRDefault="007F469B"/>
    <w:tbl>
      <w:tblPr>
        <w:tblW w:w="11520" w:type="dxa"/>
        <w:tblInd w:w="-9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708"/>
        <w:gridCol w:w="2725"/>
        <w:gridCol w:w="2725"/>
        <w:gridCol w:w="2362"/>
      </w:tblGrid>
      <w:tr w:rsidR="00562ECF" w:rsidRPr="00562ECF" w14:paraId="3A8C81DE" w14:textId="77777777" w:rsidTr="00CC67A5">
        <w:trPr>
          <w:trHeight w:val="2200"/>
        </w:trPr>
        <w:tc>
          <w:tcPr>
            <w:tcW w:w="11520" w:type="dxa"/>
            <w:gridSpan w:val="4"/>
          </w:tcPr>
          <w:p w14:paraId="033800BE" w14:textId="77777777" w:rsidR="00562ECF" w:rsidRPr="00562ECF" w:rsidRDefault="00562ECF" w:rsidP="00562ECF">
            <w:pPr>
              <w:tabs>
                <w:tab w:val="right" w:pos="270"/>
                <w:tab w:val="left" w:pos="450"/>
              </w:tabs>
              <w:spacing w:before="40" w:after="40"/>
              <w:ind w:left="446" w:hanging="446"/>
              <w:rPr>
                <w:b/>
                <w:sz w:val="18"/>
              </w:rPr>
            </w:pPr>
            <w:r w:rsidRPr="00562ECF">
              <w:rPr>
                <w:b/>
                <w:sz w:val="18"/>
              </w:rPr>
              <w:br w:type="page"/>
            </w:r>
            <w:r w:rsidRPr="00562ECF">
              <w:rPr>
                <w:b/>
                <w:sz w:val="18"/>
              </w:rPr>
              <w:tab/>
              <w:t>16.</w:t>
            </w:r>
            <w:r w:rsidRPr="00562ECF">
              <w:rPr>
                <w:b/>
                <w:sz w:val="18"/>
              </w:rPr>
              <w:tab/>
              <w:t>Describe the types of decisions you make independently in your position and tell who and/or what is affected by those decisions.  Use additional sheets, if necessary.</w:t>
            </w:r>
          </w:p>
          <w:p w14:paraId="168132DF" w14:textId="77777777" w:rsidR="00562ECF" w:rsidRPr="00562ECF" w:rsidRDefault="00562ECF" w:rsidP="00562ECF">
            <w:pPr>
              <w:spacing w:before="60"/>
              <w:ind w:left="446"/>
            </w:pPr>
            <w:r w:rsidRPr="00562ECF">
              <w:t xml:space="preserve">The auditor must exercise independent judgment </w:t>
            </w:r>
            <w:proofErr w:type="gramStart"/>
            <w:r w:rsidRPr="00562ECF">
              <w:t>in</w:t>
            </w:r>
            <w:proofErr w:type="gramEnd"/>
            <w:r w:rsidRPr="00562ECF">
              <w:t xml:space="preserve"> selecting a proper course of action, modifying and applying the available methods and procedures to accomplish the stated objectives of the work area.  Work paper preparation, the specific provider accounts to review and the decision to disallow expenses, offset income or change the method of statistics used in allocation are actions and decisions made independently which affect the quality of audit findings.</w:t>
            </w:r>
          </w:p>
          <w:p w14:paraId="7589512E" w14:textId="77777777" w:rsidR="00562ECF" w:rsidRPr="00562ECF" w:rsidRDefault="00562ECF" w:rsidP="00562ECF">
            <w:pPr>
              <w:spacing w:before="60"/>
              <w:ind w:left="446"/>
            </w:pPr>
          </w:p>
          <w:p w14:paraId="2FFC3D16" w14:textId="77777777" w:rsidR="00562ECF" w:rsidRPr="00562ECF" w:rsidRDefault="00562ECF" w:rsidP="00562ECF">
            <w:pPr>
              <w:spacing w:before="60"/>
              <w:ind w:left="446"/>
            </w:pPr>
            <w:r w:rsidRPr="00562ECF">
              <w:t>Audit findings and decisions impact and determine the proper distribution and reimbursement of public funds affecting Medicaid, public health and/or other government sponsored health care programs.</w:t>
            </w:r>
          </w:p>
          <w:p w14:paraId="7AC033B4" w14:textId="77777777" w:rsidR="00562ECF" w:rsidRPr="00562ECF" w:rsidRDefault="00562ECF" w:rsidP="00562ECF">
            <w:pPr>
              <w:spacing w:before="60"/>
              <w:ind w:left="446"/>
            </w:pPr>
          </w:p>
        </w:tc>
      </w:tr>
      <w:tr w:rsidR="00562ECF" w:rsidRPr="00562ECF" w14:paraId="0DF91323" w14:textId="77777777" w:rsidTr="00CC67A5">
        <w:trPr>
          <w:trHeight w:val="2200"/>
        </w:trPr>
        <w:tc>
          <w:tcPr>
            <w:tcW w:w="11520" w:type="dxa"/>
            <w:gridSpan w:val="4"/>
          </w:tcPr>
          <w:p w14:paraId="3B5EF6B1"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17.</w:t>
            </w:r>
            <w:r w:rsidRPr="00562ECF">
              <w:rPr>
                <w:b/>
                <w:sz w:val="18"/>
              </w:rPr>
              <w:tab/>
              <w:t>Describe the types of decisions that require your supervisor’s review.</w:t>
            </w:r>
          </w:p>
          <w:p w14:paraId="452AC45C" w14:textId="77777777" w:rsidR="00562ECF" w:rsidRPr="00562ECF" w:rsidRDefault="00562ECF" w:rsidP="00562ECF">
            <w:pPr>
              <w:spacing w:before="60"/>
              <w:ind w:left="446"/>
            </w:pPr>
            <w:r w:rsidRPr="00562ECF">
              <w:t>Unusual findings discovered during an audit required the supervisor’s review and guidance to ensure that adequate and proper audit techniques have been used and decide what additional steps should be taken.</w:t>
            </w:r>
          </w:p>
          <w:p w14:paraId="14BBD205" w14:textId="77777777" w:rsidR="00562ECF" w:rsidRPr="00562ECF" w:rsidRDefault="00562ECF" w:rsidP="00562ECF">
            <w:pPr>
              <w:spacing w:before="60"/>
              <w:ind w:left="446"/>
            </w:pPr>
          </w:p>
          <w:p w14:paraId="0474C012" w14:textId="77777777" w:rsidR="00562ECF" w:rsidRPr="00562ECF" w:rsidRDefault="00562ECF" w:rsidP="00562ECF">
            <w:pPr>
              <w:spacing w:before="60"/>
              <w:ind w:left="446"/>
            </w:pPr>
            <w:r w:rsidRPr="00562ECF">
              <w:t>Unusual situations for which guidelines or instructions are not available may require supervisor’s assistance.</w:t>
            </w:r>
          </w:p>
        </w:tc>
      </w:tr>
      <w:tr w:rsidR="00562ECF" w:rsidRPr="00562ECF" w14:paraId="07EB2696" w14:textId="77777777" w:rsidTr="00CC67A5">
        <w:trPr>
          <w:trHeight w:val="2200"/>
        </w:trPr>
        <w:tc>
          <w:tcPr>
            <w:tcW w:w="11520" w:type="dxa"/>
            <w:gridSpan w:val="4"/>
          </w:tcPr>
          <w:p w14:paraId="275FD9B8"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18.</w:t>
            </w:r>
            <w:r w:rsidRPr="00562ECF">
              <w:rPr>
                <w:b/>
                <w:sz w:val="18"/>
              </w:rPr>
              <w:tab/>
              <w:t>What kind of physical effort do you use in your position?  What environmental conditions are you physically exposed to in your position?  Indicate the amount of time and intensity of each activity and condition.  Refer to instructions on page 2.</w:t>
            </w:r>
          </w:p>
          <w:p w14:paraId="23301D92" w14:textId="77777777" w:rsidR="00562ECF" w:rsidRPr="00562ECF" w:rsidRDefault="00562ECF" w:rsidP="00FE347C">
            <w:pPr>
              <w:spacing w:before="60"/>
              <w:ind w:left="446"/>
            </w:pPr>
            <w:r w:rsidRPr="00562ECF">
              <w:t>This is a field audit position.  The auditor is expected to perform the audit at the business premises of the entity being audited.  A wide variety of working conditions will be found including patient contact, noise, and/or multi-use space.  Some overnight travel and out-of-state travel may be involved.  The auditor may be expected to provide his/her own vehicle and receive mileage reimbursement.  The auditor is expected to transport necessary files, supplies, laptop computer and portable printer to the individual facilities.</w:t>
            </w:r>
          </w:p>
        </w:tc>
      </w:tr>
      <w:tr w:rsidR="00562ECF" w:rsidRPr="00562ECF" w14:paraId="5AFD3A49" w14:textId="77777777" w:rsidTr="00CC67A5">
        <w:trPr>
          <w:trHeight w:hRule="exact" w:val="560"/>
        </w:trPr>
        <w:tc>
          <w:tcPr>
            <w:tcW w:w="11520" w:type="dxa"/>
            <w:gridSpan w:val="4"/>
          </w:tcPr>
          <w:p w14:paraId="6333F2FA"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19.</w:t>
            </w:r>
            <w:r w:rsidRPr="00562ECF">
              <w:rPr>
                <w:b/>
                <w:sz w:val="18"/>
              </w:rPr>
              <w:tab/>
              <w:t>List the names and classification titles of classified employees whom you immediately supervise or oversee on a full-time, on-going basis.  (If more than 10, list only classification titles and the number of employees in each classification.)</w:t>
            </w:r>
          </w:p>
        </w:tc>
      </w:tr>
      <w:tr w:rsidR="00562ECF" w:rsidRPr="00562ECF" w14:paraId="6EBE10ED" w14:textId="77777777" w:rsidTr="00CC67A5">
        <w:trPr>
          <w:trHeight w:hRule="exact" w:val="400"/>
        </w:trPr>
        <w:tc>
          <w:tcPr>
            <w:tcW w:w="3708" w:type="dxa"/>
            <w:vAlign w:val="center"/>
          </w:tcPr>
          <w:p w14:paraId="3FB1D7B7" w14:textId="77777777" w:rsidR="00562ECF" w:rsidRPr="00562ECF" w:rsidRDefault="00562ECF" w:rsidP="00562ECF">
            <w:pPr>
              <w:tabs>
                <w:tab w:val="right" w:pos="270"/>
                <w:tab w:val="left" w:pos="450"/>
              </w:tabs>
              <w:spacing w:before="40" w:after="40"/>
              <w:ind w:left="446" w:hanging="446"/>
              <w:jc w:val="center"/>
              <w:rPr>
                <w:b/>
                <w:sz w:val="18"/>
                <w:u w:val="single"/>
              </w:rPr>
            </w:pPr>
            <w:r w:rsidRPr="00562ECF">
              <w:rPr>
                <w:b/>
                <w:sz w:val="18"/>
                <w:u w:val="single"/>
              </w:rPr>
              <w:t>NAME</w:t>
            </w:r>
          </w:p>
        </w:tc>
        <w:tc>
          <w:tcPr>
            <w:tcW w:w="2725" w:type="dxa"/>
            <w:vAlign w:val="center"/>
          </w:tcPr>
          <w:p w14:paraId="24AD4F1D" w14:textId="77777777" w:rsidR="00562ECF" w:rsidRPr="00562ECF" w:rsidRDefault="00562ECF" w:rsidP="00562ECF">
            <w:pPr>
              <w:tabs>
                <w:tab w:val="right" w:pos="270"/>
                <w:tab w:val="left" w:pos="450"/>
              </w:tabs>
              <w:spacing w:before="40" w:after="40"/>
              <w:ind w:left="446" w:hanging="446"/>
              <w:jc w:val="center"/>
              <w:rPr>
                <w:b/>
                <w:sz w:val="18"/>
                <w:u w:val="single"/>
              </w:rPr>
            </w:pPr>
            <w:r w:rsidRPr="00562ECF">
              <w:rPr>
                <w:b/>
                <w:sz w:val="18"/>
                <w:u w:val="single"/>
              </w:rPr>
              <w:t>CLASS TITLE</w:t>
            </w:r>
          </w:p>
        </w:tc>
        <w:tc>
          <w:tcPr>
            <w:tcW w:w="2725" w:type="dxa"/>
            <w:vAlign w:val="center"/>
          </w:tcPr>
          <w:p w14:paraId="27C0D7E4" w14:textId="77777777" w:rsidR="00562ECF" w:rsidRPr="00562ECF" w:rsidRDefault="00562ECF" w:rsidP="00562ECF">
            <w:pPr>
              <w:tabs>
                <w:tab w:val="right" w:pos="270"/>
                <w:tab w:val="left" w:pos="450"/>
              </w:tabs>
              <w:spacing w:before="40" w:after="40"/>
              <w:ind w:left="446" w:hanging="446"/>
              <w:jc w:val="center"/>
              <w:rPr>
                <w:b/>
                <w:sz w:val="18"/>
                <w:u w:val="single"/>
              </w:rPr>
            </w:pPr>
            <w:r w:rsidRPr="00562ECF">
              <w:rPr>
                <w:b/>
                <w:sz w:val="18"/>
                <w:u w:val="single"/>
              </w:rPr>
              <w:t>NAME</w:t>
            </w:r>
          </w:p>
        </w:tc>
        <w:tc>
          <w:tcPr>
            <w:tcW w:w="2362" w:type="dxa"/>
            <w:vAlign w:val="center"/>
          </w:tcPr>
          <w:p w14:paraId="2C26FCD4" w14:textId="77777777" w:rsidR="00562ECF" w:rsidRPr="00562ECF" w:rsidRDefault="00562ECF" w:rsidP="00562ECF">
            <w:pPr>
              <w:tabs>
                <w:tab w:val="right" w:pos="270"/>
                <w:tab w:val="left" w:pos="450"/>
              </w:tabs>
              <w:spacing w:before="40" w:after="40"/>
              <w:ind w:left="446" w:hanging="446"/>
              <w:jc w:val="center"/>
              <w:rPr>
                <w:b/>
                <w:sz w:val="18"/>
                <w:u w:val="single"/>
              </w:rPr>
            </w:pPr>
            <w:r w:rsidRPr="00562ECF">
              <w:rPr>
                <w:b/>
                <w:sz w:val="18"/>
                <w:u w:val="single"/>
              </w:rPr>
              <w:t>CLASS TITLE</w:t>
            </w:r>
          </w:p>
        </w:tc>
      </w:tr>
      <w:tr w:rsidR="00562ECF" w:rsidRPr="00562ECF" w14:paraId="6C86081F" w14:textId="77777777" w:rsidTr="00CC67A5">
        <w:trPr>
          <w:trHeight w:val="400"/>
        </w:trPr>
        <w:tc>
          <w:tcPr>
            <w:tcW w:w="3708" w:type="dxa"/>
            <w:vAlign w:val="center"/>
          </w:tcPr>
          <w:p w14:paraId="0C9C51FB" w14:textId="77777777" w:rsidR="00562ECF" w:rsidRPr="00562ECF" w:rsidRDefault="00562ECF" w:rsidP="00EC7D00">
            <w:pPr>
              <w:spacing w:before="60" w:after="40"/>
            </w:pPr>
          </w:p>
        </w:tc>
        <w:tc>
          <w:tcPr>
            <w:tcW w:w="2725" w:type="dxa"/>
            <w:vAlign w:val="center"/>
          </w:tcPr>
          <w:p w14:paraId="6401C3A7" w14:textId="77777777" w:rsidR="00562ECF" w:rsidRPr="00562ECF" w:rsidRDefault="00562ECF" w:rsidP="00CC67A5">
            <w:pPr>
              <w:spacing w:before="60" w:after="40"/>
            </w:pPr>
          </w:p>
        </w:tc>
        <w:tc>
          <w:tcPr>
            <w:tcW w:w="2725" w:type="dxa"/>
            <w:vAlign w:val="center"/>
          </w:tcPr>
          <w:p w14:paraId="32BBC3B9" w14:textId="77777777" w:rsidR="00562ECF" w:rsidRPr="00562ECF" w:rsidRDefault="00562ECF" w:rsidP="00562ECF">
            <w:pPr>
              <w:spacing w:before="60" w:after="40"/>
            </w:pPr>
          </w:p>
        </w:tc>
        <w:tc>
          <w:tcPr>
            <w:tcW w:w="2362" w:type="dxa"/>
            <w:vAlign w:val="center"/>
          </w:tcPr>
          <w:p w14:paraId="685052D1" w14:textId="77777777" w:rsidR="00562ECF" w:rsidRPr="00562ECF" w:rsidRDefault="00562ECF" w:rsidP="00562ECF">
            <w:pPr>
              <w:spacing w:before="60" w:after="40"/>
            </w:pPr>
          </w:p>
        </w:tc>
      </w:tr>
      <w:tr w:rsidR="00562ECF" w:rsidRPr="00562ECF" w14:paraId="40852DA1" w14:textId="77777777" w:rsidTr="00CC67A5">
        <w:trPr>
          <w:trHeight w:val="400"/>
        </w:trPr>
        <w:tc>
          <w:tcPr>
            <w:tcW w:w="3708" w:type="dxa"/>
            <w:vAlign w:val="center"/>
          </w:tcPr>
          <w:p w14:paraId="6CF27230" w14:textId="77777777" w:rsidR="00562ECF" w:rsidRPr="00562ECF" w:rsidRDefault="00562ECF" w:rsidP="00562ECF"/>
        </w:tc>
        <w:tc>
          <w:tcPr>
            <w:tcW w:w="2725" w:type="dxa"/>
            <w:vAlign w:val="center"/>
          </w:tcPr>
          <w:p w14:paraId="2C138F0E" w14:textId="77777777" w:rsidR="00562ECF" w:rsidRPr="00562ECF" w:rsidRDefault="00562ECF" w:rsidP="00CC67A5">
            <w:pPr>
              <w:spacing w:before="60" w:after="40"/>
            </w:pPr>
          </w:p>
        </w:tc>
        <w:tc>
          <w:tcPr>
            <w:tcW w:w="2725" w:type="dxa"/>
            <w:vAlign w:val="center"/>
          </w:tcPr>
          <w:p w14:paraId="0563CA0E" w14:textId="77777777" w:rsidR="00562ECF" w:rsidRPr="00562ECF" w:rsidRDefault="00562ECF" w:rsidP="00562ECF">
            <w:pPr>
              <w:spacing w:before="60" w:after="40"/>
            </w:pPr>
          </w:p>
        </w:tc>
        <w:tc>
          <w:tcPr>
            <w:tcW w:w="2362" w:type="dxa"/>
            <w:vAlign w:val="center"/>
          </w:tcPr>
          <w:p w14:paraId="604B36E1" w14:textId="77777777" w:rsidR="00562ECF" w:rsidRPr="00562ECF" w:rsidRDefault="00562ECF" w:rsidP="00562ECF">
            <w:pPr>
              <w:spacing w:before="60" w:after="40"/>
            </w:pPr>
          </w:p>
        </w:tc>
      </w:tr>
      <w:tr w:rsidR="00562ECF" w:rsidRPr="00562ECF" w14:paraId="77CEFC74" w14:textId="77777777" w:rsidTr="00CC67A5">
        <w:trPr>
          <w:trHeight w:val="400"/>
        </w:trPr>
        <w:tc>
          <w:tcPr>
            <w:tcW w:w="3708" w:type="dxa"/>
            <w:vAlign w:val="center"/>
          </w:tcPr>
          <w:p w14:paraId="503455CD" w14:textId="77777777" w:rsidR="00562ECF" w:rsidRPr="00562ECF" w:rsidRDefault="00562ECF" w:rsidP="00562ECF">
            <w:pPr>
              <w:spacing w:before="60" w:after="40"/>
            </w:pPr>
          </w:p>
        </w:tc>
        <w:tc>
          <w:tcPr>
            <w:tcW w:w="2725" w:type="dxa"/>
            <w:vAlign w:val="center"/>
          </w:tcPr>
          <w:p w14:paraId="02CC6AEC" w14:textId="77777777" w:rsidR="00562ECF" w:rsidRPr="00562ECF" w:rsidRDefault="00562ECF" w:rsidP="00CC67A5">
            <w:pPr>
              <w:spacing w:before="60" w:after="40"/>
            </w:pPr>
          </w:p>
        </w:tc>
        <w:tc>
          <w:tcPr>
            <w:tcW w:w="2725" w:type="dxa"/>
            <w:vAlign w:val="center"/>
          </w:tcPr>
          <w:p w14:paraId="772EA437" w14:textId="77777777" w:rsidR="00562ECF" w:rsidRPr="00562ECF" w:rsidRDefault="00562ECF" w:rsidP="00562ECF">
            <w:pPr>
              <w:spacing w:before="60" w:after="40"/>
            </w:pPr>
          </w:p>
        </w:tc>
        <w:tc>
          <w:tcPr>
            <w:tcW w:w="2362" w:type="dxa"/>
            <w:vAlign w:val="center"/>
          </w:tcPr>
          <w:p w14:paraId="535ED2EF" w14:textId="77777777" w:rsidR="00562ECF" w:rsidRPr="00562ECF" w:rsidRDefault="00562ECF" w:rsidP="00562ECF">
            <w:pPr>
              <w:spacing w:before="60" w:after="40"/>
            </w:pPr>
          </w:p>
        </w:tc>
      </w:tr>
      <w:tr w:rsidR="00562ECF" w:rsidRPr="00562ECF" w14:paraId="29511D11" w14:textId="77777777" w:rsidTr="00CC67A5">
        <w:trPr>
          <w:trHeight w:val="400"/>
        </w:trPr>
        <w:tc>
          <w:tcPr>
            <w:tcW w:w="3708" w:type="dxa"/>
            <w:vAlign w:val="center"/>
          </w:tcPr>
          <w:p w14:paraId="5AB7E1FA" w14:textId="77777777" w:rsidR="00562ECF" w:rsidRPr="00562ECF" w:rsidRDefault="00562ECF" w:rsidP="00562ECF">
            <w:pPr>
              <w:spacing w:before="60" w:after="40"/>
            </w:pPr>
          </w:p>
        </w:tc>
        <w:tc>
          <w:tcPr>
            <w:tcW w:w="2725" w:type="dxa"/>
            <w:vAlign w:val="center"/>
          </w:tcPr>
          <w:p w14:paraId="5B652D21" w14:textId="77777777" w:rsidR="00562ECF" w:rsidRPr="00562ECF" w:rsidRDefault="00562ECF" w:rsidP="00562ECF">
            <w:pPr>
              <w:spacing w:before="60" w:after="40"/>
            </w:pPr>
          </w:p>
        </w:tc>
        <w:tc>
          <w:tcPr>
            <w:tcW w:w="2725" w:type="dxa"/>
            <w:vAlign w:val="center"/>
          </w:tcPr>
          <w:p w14:paraId="538127C0" w14:textId="77777777" w:rsidR="00562ECF" w:rsidRPr="00562ECF" w:rsidRDefault="00562ECF" w:rsidP="00562ECF">
            <w:pPr>
              <w:spacing w:before="60" w:after="40"/>
            </w:pPr>
          </w:p>
        </w:tc>
        <w:tc>
          <w:tcPr>
            <w:tcW w:w="2362" w:type="dxa"/>
            <w:vAlign w:val="center"/>
          </w:tcPr>
          <w:p w14:paraId="1CDEC5A5" w14:textId="77777777" w:rsidR="00562ECF" w:rsidRPr="00562ECF" w:rsidRDefault="00562ECF" w:rsidP="00562ECF">
            <w:pPr>
              <w:spacing w:before="60" w:after="40"/>
            </w:pPr>
          </w:p>
        </w:tc>
      </w:tr>
      <w:tr w:rsidR="00562ECF" w:rsidRPr="00562ECF" w14:paraId="5B48F6CC" w14:textId="77777777" w:rsidTr="00CC67A5">
        <w:trPr>
          <w:trHeight w:val="400"/>
        </w:trPr>
        <w:tc>
          <w:tcPr>
            <w:tcW w:w="3708" w:type="dxa"/>
            <w:vAlign w:val="center"/>
          </w:tcPr>
          <w:p w14:paraId="27D4CBA7" w14:textId="77777777" w:rsidR="00562ECF" w:rsidRPr="00562ECF" w:rsidRDefault="00562ECF" w:rsidP="00562ECF">
            <w:pPr>
              <w:spacing w:before="60" w:after="40"/>
            </w:pPr>
          </w:p>
        </w:tc>
        <w:tc>
          <w:tcPr>
            <w:tcW w:w="2725" w:type="dxa"/>
            <w:vAlign w:val="center"/>
          </w:tcPr>
          <w:p w14:paraId="29957B2B" w14:textId="77777777" w:rsidR="00562ECF" w:rsidRPr="00562ECF" w:rsidRDefault="00562ECF" w:rsidP="00562ECF">
            <w:pPr>
              <w:spacing w:before="60" w:after="40"/>
            </w:pPr>
          </w:p>
        </w:tc>
        <w:tc>
          <w:tcPr>
            <w:tcW w:w="2725" w:type="dxa"/>
            <w:vAlign w:val="center"/>
          </w:tcPr>
          <w:p w14:paraId="66A2EE9F" w14:textId="77777777" w:rsidR="00562ECF" w:rsidRPr="00562ECF" w:rsidRDefault="00562ECF" w:rsidP="00562ECF">
            <w:pPr>
              <w:spacing w:before="60" w:after="40"/>
            </w:pPr>
          </w:p>
        </w:tc>
        <w:tc>
          <w:tcPr>
            <w:tcW w:w="2362" w:type="dxa"/>
            <w:vAlign w:val="center"/>
          </w:tcPr>
          <w:p w14:paraId="13A926FA" w14:textId="77777777" w:rsidR="00562ECF" w:rsidRPr="00562ECF" w:rsidRDefault="00562ECF" w:rsidP="00562ECF">
            <w:pPr>
              <w:spacing w:before="60" w:after="40"/>
            </w:pPr>
          </w:p>
        </w:tc>
      </w:tr>
      <w:tr w:rsidR="00562ECF" w:rsidRPr="00562ECF" w14:paraId="6F898B75" w14:textId="77777777" w:rsidTr="00CC67A5">
        <w:trPr>
          <w:trHeight w:hRule="exact" w:val="2400"/>
        </w:trPr>
        <w:tc>
          <w:tcPr>
            <w:tcW w:w="11520" w:type="dxa"/>
            <w:gridSpan w:val="4"/>
          </w:tcPr>
          <w:p w14:paraId="1930CFDF"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20.</w:t>
            </w:r>
            <w:r w:rsidRPr="00562ECF">
              <w:rPr>
                <w:b/>
                <w:sz w:val="18"/>
              </w:rPr>
              <w:tab/>
              <w:t>My responsibility for the above-listed employees includes the following (check as many as apply):</w:t>
            </w:r>
          </w:p>
          <w:p w14:paraId="00A356BD" w14:textId="77777777" w:rsidR="00562ECF" w:rsidRPr="00562ECF" w:rsidRDefault="00562ECF" w:rsidP="00562ECF">
            <w:pPr>
              <w:tabs>
                <w:tab w:val="left" w:pos="810"/>
                <w:tab w:val="left" w:pos="5220"/>
                <w:tab w:val="left" w:pos="5580"/>
              </w:tabs>
              <w:spacing w:before="240" w:after="40"/>
              <w:ind w:left="446"/>
              <w:rPr>
                <w:b/>
              </w:rPr>
            </w:pPr>
            <w:r w:rsidRPr="00562ECF">
              <w:rPr>
                <w:b/>
                <w:u w:val="single"/>
              </w:rPr>
              <w:tab/>
            </w:r>
            <w:r w:rsidRPr="00562ECF">
              <w:rPr>
                <w:b/>
              </w:rPr>
              <w:t>Complete and sign service ratings.</w:t>
            </w:r>
            <w:r w:rsidRPr="00562ECF">
              <w:rPr>
                <w:b/>
              </w:rPr>
              <w:tab/>
            </w:r>
            <w:r w:rsidRPr="00562ECF">
              <w:rPr>
                <w:b/>
                <w:u w:val="single"/>
              </w:rPr>
              <w:tab/>
            </w:r>
            <w:r w:rsidRPr="00562ECF">
              <w:rPr>
                <w:b/>
              </w:rPr>
              <w:t>Assign work.</w:t>
            </w:r>
          </w:p>
          <w:p w14:paraId="15433108" w14:textId="77777777" w:rsidR="00562ECF" w:rsidRPr="00562ECF" w:rsidRDefault="00562ECF" w:rsidP="00562ECF">
            <w:pPr>
              <w:tabs>
                <w:tab w:val="left" w:pos="810"/>
                <w:tab w:val="left" w:pos="5220"/>
                <w:tab w:val="left" w:pos="5580"/>
              </w:tabs>
              <w:spacing w:before="60" w:after="40"/>
              <w:ind w:left="446"/>
              <w:rPr>
                <w:b/>
              </w:rPr>
            </w:pPr>
            <w:r w:rsidRPr="00562ECF">
              <w:rPr>
                <w:b/>
                <w:u w:val="single"/>
              </w:rPr>
              <w:tab/>
            </w:r>
            <w:r w:rsidRPr="00562ECF">
              <w:rPr>
                <w:b/>
              </w:rPr>
              <w:t>Provide formal written counseling.</w:t>
            </w:r>
            <w:r w:rsidRPr="00562ECF">
              <w:rPr>
                <w:b/>
              </w:rPr>
              <w:tab/>
            </w:r>
            <w:r w:rsidRPr="00562ECF">
              <w:rPr>
                <w:b/>
                <w:u w:val="single"/>
              </w:rPr>
              <w:tab/>
            </w:r>
            <w:r w:rsidRPr="00562ECF">
              <w:rPr>
                <w:b/>
              </w:rPr>
              <w:t>Approve work.</w:t>
            </w:r>
          </w:p>
          <w:p w14:paraId="4DBCC55E" w14:textId="77777777" w:rsidR="00562ECF" w:rsidRPr="00562ECF" w:rsidRDefault="00562ECF" w:rsidP="00562ECF">
            <w:pPr>
              <w:tabs>
                <w:tab w:val="left" w:pos="810"/>
                <w:tab w:val="left" w:pos="5220"/>
                <w:tab w:val="left" w:pos="5580"/>
              </w:tabs>
              <w:spacing w:before="60" w:after="40"/>
              <w:ind w:left="446"/>
              <w:rPr>
                <w:b/>
              </w:rPr>
            </w:pPr>
            <w:r w:rsidRPr="00562ECF">
              <w:rPr>
                <w:b/>
                <w:u w:val="single"/>
              </w:rPr>
              <w:tab/>
            </w:r>
            <w:r w:rsidRPr="00562ECF">
              <w:rPr>
                <w:b/>
              </w:rPr>
              <w:t>Approve leave requests.</w:t>
            </w:r>
            <w:r w:rsidRPr="00562ECF">
              <w:rPr>
                <w:b/>
              </w:rPr>
              <w:tab/>
            </w:r>
            <w:r w:rsidRPr="00562ECF">
              <w:rPr>
                <w:b/>
                <w:u w:val="single"/>
              </w:rPr>
              <w:tab/>
            </w:r>
            <w:r w:rsidRPr="00562ECF">
              <w:rPr>
                <w:b/>
              </w:rPr>
              <w:t>Review work.</w:t>
            </w:r>
          </w:p>
          <w:p w14:paraId="5DEC74BC" w14:textId="77777777" w:rsidR="00562ECF" w:rsidRPr="00562ECF" w:rsidRDefault="00562ECF" w:rsidP="00562ECF">
            <w:pPr>
              <w:tabs>
                <w:tab w:val="left" w:pos="810"/>
                <w:tab w:val="left" w:pos="5220"/>
                <w:tab w:val="left" w:pos="5580"/>
              </w:tabs>
              <w:spacing w:before="60" w:after="40"/>
              <w:ind w:left="446"/>
              <w:rPr>
                <w:b/>
              </w:rPr>
            </w:pPr>
            <w:r w:rsidRPr="00562ECF">
              <w:rPr>
                <w:b/>
                <w:u w:val="single"/>
              </w:rPr>
              <w:tab/>
            </w:r>
            <w:r w:rsidRPr="00562ECF">
              <w:rPr>
                <w:b/>
              </w:rPr>
              <w:t>Approve time and attendance.</w:t>
            </w:r>
            <w:r w:rsidRPr="00562ECF">
              <w:rPr>
                <w:b/>
              </w:rPr>
              <w:tab/>
            </w:r>
            <w:r w:rsidRPr="00562ECF">
              <w:rPr>
                <w:b/>
                <w:u w:val="single"/>
              </w:rPr>
              <w:tab/>
            </w:r>
            <w:r w:rsidRPr="00562ECF">
              <w:rPr>
                <w:b/>
              </w:rPr>
              <w:t>Provide guidance on work methods.</w:t>
            </w:r>
          </w:p>
          <w:p w14:paraId="534740B0" w14:textId="77777777" w:rsidR="00562ECF" w:rsidRPr="00562ECF" w:rsidRDefault="00562ECF" w:rsidP="00BF4D93">
            <w:pPr>
              <w:tabs>
                <w:tab w:val="left" w:pos="810"/>
                <w:tab w:val="left" w:pos="5220"/>
                <w:tab w:val="left" w:pos="5580"/>
              </w:tabs>
              <w:spacing w:before="60" w:after="40"/>
              <w:ind w:left="446"/>
            </w:pPr>
            <w:r w:rsidRPr="00562ECF">
              <w:rPr>
                <w:b/>
                <w:u w:val="single"/>
              </w:rPr>
              <w:tab/>
            </w:r>
            <w:r w:rsidRPr="00562ECF">
              <w:rPr>
                <w:b/>
              </w:rPr>
              <w:t>Orally reprimand.</w:t>
            </w:r>
            <w:r w:rsidRPr="00562ECF">
              <w:rPr>
                <w:b/>
              </w:rPr>
              <w:tab/>
            </w:r>
            <w:r w:rsidRPr="00562ECF">
              <w:rPr>
                <w:b/>
                <w:u w:val="single"/>
              </w:rPr>
              <w:tab/>
            </w:r>
            <w:r w:rsidRPr="00562ECF">
              <w:rPr>
                <w:b/>
              </w:rPr>
              <w:t>Train employees in the work.</w:t>
            </w:r>
          </w:p>
        </w:tc>
      </w:tr>
      <w:tr w:rsidR="00562ECF" w:rsidRPr="00562ECF" w14:paraId="3CC32A07" w14:textId="77777777" w:rsidTr="00CC67A5">
        <w:trPr>
          <w:trHeight w:hRule="exact" w:val="1635"/>
        </w:trPr>
        <w:tc>
          <w:tcPr>
            <w:tcW w:w="11520" w:type="dxa"/>
            <w:gridSpan w:val="4"/>
          </w:tcPr>
          <w:p w14:paraId="0AB7FA73"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21.</w:t>
            </w:r>
            <w:r w:rsidRPr="00562ECF">
              <w:rPr>
                <w:b/>
                <w:sz w:val="18"/>
              </w:rPr>
              <w:tab/>
            </w:r>
            <w:r w:rsidRPr="00562ECF">
              <w:rPr>
                <w:b/>
                <w:i/>
                <w:sz w:val="22"/>
              </w:rPr>
              <w:t>I certify that the above answers are my own and are accurate and complete</w:t>
            </w:r>
            <w:r w:rsidRPr="00562ECF">
              <w:rPr>
                <w:b/>
                <w:sz w:val="18"/>
              </w:rPr>
              <w:t>.</w:t>
            </w:r>
          </w:p>
          <w:p w14:paraId="4F0FB377" w14:textId="77777777" w:rsidR="00562ECF" w:rsidRPr="00562ECF" w:rsidRDefault="00562ECF" w:rsidP="00562ECF">
            <w:pPr>
              <w:tabs>
                <w:tab w:val="right" w:pos="5760"/>
                <w:tab w:val="left" w:pos="6480"/>
                <w:tab w:val="center" w:pos="8460"/>
                <w:tab w:val="right" w:pos="10260"/>
              </w:tabs>
              <w:spacing w:before="600" w:after="40"/>
              <w:ind w:left="446"/>
            </w:pPr>
            <w:r w:rsidRPr="00562ECF">
              <w:rPr>
                <w:u w:val="single"/>
              </w:rPr>
              <w:t xml:space="preserve"> </w:t>
            </w:r>
            <w:r w:rsidRPr="00562ECF">
              <w:rPr>
                <w:u w:val="single"/>
              </w:rPr>
              <w:tab/>
            </w:r>
            <w:r w:rsidRPr="00562ECF">
              <w:tab/>
            </w:r>
            <w:r w:rsidRPr="00562ECF">
              <w:rPr>
                <w:u w:val="single"/>
              </w:rPr>
              <w:t xml:space="preserve"> </w:t>
            </w:r>
            <w:r w:rsidRPr="00562ECF">
              <w:rPr>
                <w:u w:val="single"/>
              </w:rPr>
              <w:tab/>
            </w:r>
            <w:r w:rsidRPr="00562ECF">
              <w:rPr>
                <w:u w:val="single"/>
              </w:rPr>
              <w:tab/>
            </w:r>
          </w:p>
          <w:p w14:paraId="2864C415" w14:textId="77777777" w:rsidR="00562ECF" w:rsidRPr="00562ECF" w:rsidRDefault="00562ECF" w:rsidP="00562ECF">
            <w:pPr>
              <w:tabs>
                <w:tab w:val="center" w:pos="3240"/>
                <w:tab w:val="right" w:pos="5760"/>
                <w:tab w:val="left" w:pos="6480"/>
                <w:tab w:val="center" w:pos="8460"/>
                <w:tab w:val="right" w:pos="10260"/>
              </w:tabs>
              <w:spacing w:after="40"/>
              <w:ind w:left="446"/>
              <w:rPr>
                <w:b/>
              </w:rPr>
            </w:pPr>
            <w:r w:rsidRPr="00562ECF">
              <w:tab/>
            </w:r>
            <w:r w:rsidRPr="00562ECF">
              <w:rPr>
                <w:b/>
              </w:rPr>
              <w:t>Signature</w:t>
            </w:r>
            <w:r w:rsidRPr="00562ECF">
              <w:rPr>
                <w:b/>
              </w:rPr>
              <w:tab/>
            </w:r>
            <w:r w:rsidRPr="00562ECF">
              <w:rPr>
                <w:b/>
              </w:rPr>
              <w:tab/>
            </w:r>
            <w:r w:rsidRPr="00562ECF">
              <w:rPr>
                <w:b/>
              </w:rPr>
              <w:tab/>
              <w:t>Date</w:t>
            </w:r>
          </w:p>
        </w:tc>
      </w:tr>
    </w:tbl>
    <w:tbl>
      <w:tblPr>
        <w:tblpPr w:leftFromText="180" w:rightFromText="180" w:vertAnchor="text" w:horzAnchor="margin" w:tblpXSpec="center" w:tblpY="2"/>
        <w:tblW w:w="113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94"/>
      </w:tblGrid>
      <w:tr w:rsidR="00562ECF" w:rsidRPr="00562ECF" w14:paraId="6D3C9B2C" w14:textId="77777777" w:rsidTr="00854127">
        <w:trPr>
          <w:trHeight w:val="3831"/>
        </w:trPr>
        <w:tc>
          <w:tcPr>
            <w:tcW w:w="11394" w:type="dxa"/>
          </w:tcPr>
          <w:p w14:paraId="26302490" w14:textId="77777777" w:rsidR="00562ECF" w:rsidRPr="00562ECF" w:rsidRDefault="00562ECF" w:rsidP="00562ECF">
            <w:pPr>
              <w:spacing w:before="60" w:after="60"/>
              <w:jc w:val="center"/>
              <w:outlineLvl w:val="0"/>
              <w:rPr>
                <w:b/>
                <w:caps/>
                <w:u w:val="single"/>
              </w:rPr>
            </w:pPr>
            <w:r w:rsidRPr="00562ECF">
              <w:rPr>
                <w:caps/>
                <w:sz w:val="22"/>
              </w:rPr>
              <w:br w:type="page"/>
            </w:r>
            <w:r w:rsidRPr="00562ECF">
              <w:rPr>
                <w:b/>
                <w:caps/>
                <w:u w:val="single"/>
              </w:rPr>
              <w:t>TO BE COMPLETED BY DIRECT SUPERVISOR</w:t>
            </w:r>
          </w:p>
          <w:p w14:paraId="1FF76FDF"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22.</w:t>
            </w:r>
            <w:r w:rsidRPr="00562ECF">
              <w:rPr>
                <w:b/>
                <w:sz w:val="18"/>
              </w:rPr>
              <w:tab/>
              <w:t>Do you agree with the responses from the employee for Items 1 through 20?  If not, which items do you disagree with and why?</w:t>
            </w:r>
          </w:p>
          <w:p w14:paraId="728B8364" w14:textId="77777777" w:rsidR="00562ECF" w:rsidRPr="00562ECF" w:rsidRDefault="00562ECF" w:rsidP="00562ECF">
            <w:pPr>
              <w:spacing w:before="60" w:after="40"/>
              <w:ind w:left="446"/>
            </w:pPr>
            <w:r w:rsidRPr="00562ECF">
              <w:t>I concur with responses to items 1 through 20.</w:t>
            </w:r>
          </w:p>
        </w:tc>
      </w:tr>
      <w:tr w:rsidR="00562ECF" w:rsidRPr="00562ECF" w14:paraId="03679BB4" w14:textId="77777777" w:rsidTr="00854127">
        <w:trPr>
          <w:trHeight w:val="3400"/>
        </w:trPr>
        <w:tc>
          <w:tcPr>
            <w:tcW w:w="11394" w:type="dxa"/>
          </w:tcPr>
          <w:p w14:paraId="4919CCF6"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23.</w:t>
            </w:r>
            <w:r w:rsidRPr="00562ECF">
              <w:rPr>
                <w:b/>
                <w:sz w:val="18"/>
              </w:rPr>
              <w:tab/>
              <w:t>What are the essential duties of this position?</w:t>
            </w:r>
          </w:p>
          <w:p w14:paraId="7DD8DB72" w14:textId="77777777" w:rsidR="00562ECF" w:rsidRPr="00562ECF" w:rsidRDefault="00562ECF" w:rsidP="006471FB">
            <w:pPr>
              <w:spacing w:before="60"/>
              <w:ind w:left="446"/>
            </w:pPr>
            <w:r w:rsidRPr="00562ECF">
              <w:t xml:space="preserve">The position is charged with the responsibility for performing on-site and in-house audits for all Department of Health </w:t>
            </w:r>
            <w:r w:rsidR="006471FB">
              <w:t xml:space="preserve">and Human Services </w:t>
            </w:r>
            <w:r w:rsidRPr="00562ECF">
              <w:t>providers, i.e., mental health, public health, and Medicaid, located and assigned to the Central Regional Office.  The position has daily contact with providers, administrators, health care professionals, CPAs, attorneys, and federal and state government officials.  Program requirements are issued in federal and s</w:t>
            </w:r>
            <w:r w:rsidR="006471FB">
              <w:t>t</w:t>
            </w:r>
            <w:r w:rsidRPr="00562ECF">
              <w:t>ate regulations and statute, state plans, and administrative policy and the position must be able to interpret these guidelines and communicate those interpretations both orally and in written form.  Assignments need to be processed and completed within a set time frame.</w:t>
            </w:r>
          </w:p>
        </w:tc>
      </w:tr>
      <w:tr w:rsidR="00562ECF" w:rsidRPr="00562ECF" w14:paraId="6D8F9A8E" w14:textId="77777777" w:rsidTr="00854127">
        <w:trPr>
          <w:trHeight w:val="3400"/>
        </w:trPr>
        <w:tc>
          <w:tcPr>
            <w:tcW w:w="11394" w:type="dxa"/>
          </w:tcPr>
          <w:p w14:paraId="38CD0276"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24.</w:t>
            </w:r>
            <w:r w:rsidRPr="00562ECF">
              <w:rPr>
                <w:b/>
                <w:sz w:val="18"/>
              </w:rPr>
              <w:tab/>
              <w:t>Indicate specifically how the position’s duties and responsibilities have changed since the position was last reviewed.</w:t>
            </w:r>
          </w:p>
          <w:p w14:paraId="2BE439F1" w14:textId="1A14D8DD" w:rsidR="00562ECF" w:rsidRPr="00562ECF" w:rsidRDefault="00562ECF" w:rsidP="00562ECF">
            <w:pPr>
              <w:spacing w:before="60"/>
              <w:ind w:left="446"/>
            </w:pPr>
          </w:p>
        </w:tc>
      </w:tr>
      <w:tr w:rsidR="00562ECF" w:rsidRPr="00562ECF" w14:paraId="6E23294B" w14:textId="77777777" w:rsidTr="00854127">
        <w:trPr>
          <w:trHeight w:val="3400"/>
        </w:trPr>
        <w:tc>
          <w:tcPr>
            <w:tcW w:w="11394" w:type="dxa"/>
          </w:tcPr>
          <w:p w14:paraId="392928C8"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25.</w:t>
            </w:r>
            <w:r w:rsidRPr="00562ECF">
              <w:rPr>
                <w:b/>
                <w:sz w:val="18"/>
              </w:rPr>
              <w:tab/>
              <w:t>What is the function of the work area and how does this position fit into that function?</w:t>
            </w:r>
          </w:p>
          <w:p w14:paraId="7B0E4969" w14:textId="77777777" w:rsidR="00562ECF" w:rsidRPr="00562ECF" w:rsidRDefault="00562ECF" w:rsidP="00B940DB">
            <w:pPr>
              <w:spacing w:before="60"/>
              <w:ind w:left="446"/>
            </w:pPr>
            <w:r w:rsidRPr="00562ECF">
              <w:t>The position performs on-site and in-house audits for all health</w:t>
            </w:r>
            <w:r w:rsidR="00C913C2">
              <w:t xml:space="preserve"> and human services</w:t>
            </w:r>
            <w:r w:rsidRPr="00562ECF">
              <w:t xml:space="preserve"> providers, i.e., Medicaid</w:t>
            </w:r>
            <w:r w:rsidR="00B940DB">
              <w:t xml:space="preserve"> Long Term Care</w:t>
            </w:r>
            <w:r w:rsidRPr="00562ECF">
              <w:t>, located in and assigned to the Central Regional Office.  The position has daily contact with providers, administrators, health care professionals, CPAs and attorneys.  Program requirements are issued in federal and state regulations and statute, state plans, and administrative policy and the position must be able to interpret these guidelines and communicate those interpretations both orally and in written form.  Assignments received from the regional manager or senior</w:t>
            </w:r>
            <w:r w:rsidR="006471FB">
              <w:t xml:space="preserve"> </w:t>
            </w:r>
            <w:r w:rsidRPr="00562ECF">
              <w:t>auditor need to be processed and completed within a set time frame.</w:t>
            </w:r>
          </w:p>
        </w:tc>
      </w:tr>
      <w:tr w:rsidR="00562ECF" w:rsidRPr="00562ECF" w14:paraId="0EE389AB" w14:textId="77777777" w:rsidTr="00854127">
        <w:trPr>
          <w:trHeight w:hRule="exact" w:val="600"/>
        </w:trPr>
        <w:tc>
          <w:tcPr>
            <w:tcW w:w="11394" w:type="dxa"/>
          </w:tcPr>
          <w:p w14:paraId="55F40EAB"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26.</w:t>
            </w:r>
            <w:r w:rsidRPr="00562ECF">
              <w:rPr>
                <w:b/>
                <w:sz w:val="18"/>
              </w:rPr>
              <w:tab/>
              <w:t>In your opinion, what are the minimum education and experience qualifications needed to perform the essential functions of this position.</w:t>
            </w:r>
          </w:p>
        </w:tc>
      </w:tr>
      <w:tr w:rsidR="00562ECF" w:rsidRPr="00562ECF" w14:paraId="03CEEA60" w14:textId="77777777" w:rsidTr="00854127">
        <w:trPr>
          <w:trHeight w:val="1700"/>
        </w:trPr>
        <w:tc>
          <w:tcPr>
            <w:tcW w:w="11394" w:type="dxa"/>
          </w:tcPr>
          <w:p w14:paraId="4A252CE7" w14:textId="77777777" w:rsidR="00562ECF" w:rsidRPr="00562ECF" w:rsidRDefault="00562ECF" w:rsidP="00562ECF">
            <w:pPr>
              <w:tabs>
                <w:tab w:val="right" w:pos="270"/>
                <w:tab w:val="left" w:pos="450"/>
              </w:tabs>
              <w:spacing w:before="40" w:after="40"/>
              <w:ind w:left="446" w:hanging="446"/>
              <w:rPr>
                <w:b/>
                <w:sz w:val="18"/>
              </w:rPr>
            </w:pPr>
            <w:r w:rsidRPr="00562ECF">
              <w:rPr>
                <w:b/>
                <w:sz w:val="18"/>
              </w:rPr>
              <w:t>EDUCATION:</w:t>
            </w:r>
          </w:p>
          <w:p w14:paraId="0F387436" w14:textId="77777777" w:rsidR="00562ECF" w:rsidRPr="00562ECF" w:rsidRDefault="00562ECF" w:rsidP="00562ECF">
            <w:pPr>
              <w:spacing w:before="40"/>
              <w:ind w:left="446"/>
            </w:pPr>
            <w:r w:rsidRPr="00562ECF">
              <w:t>Bachelor’s degree.  Minimum of 24 semester or 36 term credit hours in accounting/auditing.</w:t>
            </w:r>
          </w:p>
        </w:tc>
      </w:tr>
      <w:tr w:rsidR="00562ECF" w:rsidRPr="00562ECF" w14:paraId="7502EA4B" w14:textId="77777777" w:rsidTr="00854127">
        <w:trPr>
          <w:trHeight w:val="1700"/>
        </w:trPr>
        <w:tc>
          <w:tcPr>
            <w:tcW w:w="11394" w:type="dxa"/>
          </w:tcPr>
          <w:p w14:paraId="3402258A" w14:textId="77777777" w:rsidR="00562ECF" w:rsidRPr="00562ECF" w:rsidRDefault="00562ECF" w:rsidP="00562ECF">
            <w:pPr>
              <w:tabs>
                <w:tab w:val="right" w:pos="270"/>
                <w:tab w:val="left" w:pos="450"/>
              </w:tabs>
              <w:spacing w:before="40" w:after="40"/>
              <w:ind w:left="446" w:hanging="446"/>
              <w:rPr>
                <w:b/>
                <w:sz w:val="18"/>
              </w:rPr>
            </w:pPr>
            <w:r w:rsidRPr="00562ECF">
              <w:rPr>
                <w:b/>
                <w:sz w:val="18"/>
              </w:rPr>
              <w:t>EXPERIENCE:</w:t>
            </w:r>
          </w:p>
          <w:p w14:paraId="479F47F7" w14:textId="77777777" w:rsidR="00562ECF" w:rsidRDefault="00562ECF" w:rsidP="00562ECF">
            <w:pPr>
              <w:spacing w:before="40"/>
              <w:ind w:left="446"/>
            </w:pPr>
          </w:p>
          <w:p w14:paraId="5166EF9B" w14:textId="1734596B" w:rsidR="00891E1D" w:rsidRPr="00562ECF" w:rsidRDefault="00891E1D" w:rsidP="00562ECF">
            <w:pPr>
              <w:spacing w:before="40"/>
              <w:ind w:left="446"/>
            </w:pPr>
            <w:r w:rsidRPr="00891E1D">
              <w:rPr>
                <w:b/>
                <w:bCs/>
              </w:rPr>
              <w:t>Auditor 9</w:t>
            </w:r>
            <w:r w:rsidRPr="00891E1D">
              <w:br/>
              <w:t>No specific type or amount is required.</w:t>
            </w:r>
            <w:r w:rsidRPr="00891E1D">
              <w:br/>
            </w:r>
            <w:r w:rsidRPr="00891E1D">
              <w:br/>
            </w:r>
            <w:r w:rsidRPr="00891E1D">
              <w:rPr>
                <w:b/>
                <w:bCs/>
              </w:rPr>
              <w:t>Auditor 10</w:t>
            </w:r>
            <w:r w:rsidRPr="00891E1D">
              <w:br/>
              <w:t>One year of professional experience auditing accounting, financial, and operations records equivalent to an Auditor 9.</w:t>
            </w:r>
            <w:r w:rsidRPr="00891E1D">
              <w:br/>
            </w:r>
            <w:r w:rsidRPr="00891E1D">
              <w:br/>
            </w:r>
            <w:r w:rsidRPr="00891E1D">
              <w:rPr>
                <w:b/>
                <w:bCs/>
              </w:rPr>
              <w:t>Auditor P11</w:t>
            </w:r>
            <w:r w:rsidRPr="00891E1D">
              <w:br/>
              <w:t>Two years of professional experience auditing accounting, financial, and operations records equivalent to an Auditor, including one year equivalent to an Auditor 10.</w:t>
            </w:r>
            <w:r w:rsidRPr="00891E1D">
              <w:br/>
            </w:r>
            <w:r w:rsidRPr="00891E1D">
              <w:br/>
            </w:r>
            <w:r w:rsidRPr="00891E1D">
              <w:rPr>
                <w:b/>
                <w:bCs/>
              </w:rPr>
              <w:t>Alternate Education and Experience</w:t>
            </w:r>
            <w:r w:rsidRPr="00891E1D">
              <w:br/>
            </w:r>
            <w:r w:rsidRPr="00891E1D">
              <w:br/>
            </w:r>
            <w:r w:rsidRPr="00891E1D">
              <w:rPr>
                <w:b/>
                <w:bCs/>
              </w:rPr>
              <w:t>Auditor 9 - 12</w:t>
            </w:r>
            <w:r w:rsidRPr="00891E1D">
              <w:br/>
              <w:t>Possession of a bachelor’s degree with at least 24 semester (36 term) credits in one or a combination of the following: finance, economics, information systems, business analytics, data analytics, statistics, quantitative methods, data science, or management may be substituted for the education for agency positions responsible for internal auditing or Office of Auditor General positions responsible for auditing.</w:t>
            </w:r>
            <w:r w:rsidRPr="00891E1D">
              <w:br/>
            </w:r>
            <w:r w:rsidRPr="00891E1D">
              <w:br/>
              <w:t>Possession of a Certified Internal Auditor certification or a Certified Information System Auditor certification may be substituted for one year of experience at the P11 level for positions responsible for internal auditing.</w:t>
            </w:r>
            <w:r w:rsidRPr="00891E1D">
              <w:br/>
            </w:r>
            <w:r w:rsidRPr="00891E1D">
              <w:br/>
              <w:t>Possession of a Certified Management Accountant certification (CMA) may be substituted for six months of experience at the P11 level.</w:t>
            </w:r>
            <w:r w:rsidRPr="00891E1D">
              <w:br/>
            </w:r>
            <w:r w:rsidRPr="00891E1D">
              <w:br/>
              <w:t>Possession of a Certified Public Accountant certification (CPA) may be substituted for one year of Auditor experience.</w:t>
            </w:r>
          </w:p>
        </w:tc>
      </w:tr>
      <w:tr w:rsidR="00562ECF" w:rsidRPr="00562ECF" w14:paraId="3AA897DC" w14:textId="77777777" w:rsidTr="00854127">
        <w:trPr>
          <w:trHeight w:val="1700"/>
        </w:trPr>
        <w:tc>
          <w:tcPr>
            <w:tcW w:w="11394" w:type="dxa"/>
          </w:tcPr>
          <w:p w14:paraId="0BE3290C" w14:textId="77777777" w:rsidR="00562ECF" w:rsidRPr="00562ECF" w:rsidRDefault="00562ECF" w:rsidP="00562ECF">
            <w:pPr>
              <w:tabs>
                <w:tab w:val="right" w:pos="270"/>
                <w:tab w:val="left" w:pos="450"/>
              </w:tabs>
              <w:spacing w:before="40" w:after="40"/>
              <w:ind w:left="446" w:hanging="446"/>
              <w:rPr>
                <w:b/>
                <w:sz w:val="18"/>
              </w:rPr>
            </w:pPr>
            <w:r w:rsidRPr="00562ECF">
              <w:rPr>
                <w:b/>
                <w:sz w:val="18"/>
              </w:rPr>
              <w:t>KNOWLEDGE, SKILLS, AND ABILITIES:</w:t>
            </w:r>
          </w:p>
          <w:p w14:paraId="24AA771F" w14:textId="77777777" w:rsidR="00562ECF" w:rsidRPr="00562ECF" w:rsidRDefault="00562ECF" w:rsidP="00562ECF">
            <w:pPr>
              <w:spacing w:before="40"/>
              <w:ind w:left="446"/>
            </w:pPr>
            <w:r w:rsidRPr="00562ECF">
              <w:t xml:space="preserve">Knowledge of generally accepted professional accounting and auditing practices.  Ability to interpret regulatory laws, rules, and regulations and to apply these requirements to practical situations.  Must have the ability and skill to prioritize assignments and duties, make decisions, and communicate effectively both orally and in writing.  Ability to recognize errors in account practices and to obtain </w:t>
            </w:r>
            <w:proofErr w:type="gramStart"/>
            <w:r w:rsidRPr="00562ECF">
              <w:t>factual information</w:t>
            </w:r>
            <w:proofErr w:type="gramEnd"/>
            <w:r w:rsidRPr="00562ECF">
              <w:t xml:space="preserve"> </w:t>
            </w:r>
            <w:proofErr w:type="gramStart"/>
            <w:r w:rsidRPr="00562ECF">
              <w:t>relative</w:t>
            </w:r>
            <w:proofErr w:type="gramEnd"/>
            <w:r w:rsidRPr="00562ECF">
              <w:t xml:space="preserve"> to misrepresentation, improper use or proceeds and excessive expenses.  Ability to maintain favorable public relations with the health care industry under stressful situations.</w:t>
            </w:r>
          </w:p>
        </w:tc>
      </w:tr>
      <w:tr w:rsidR="00562ECF" w:rsidRPr="00562ECF" w14:paraId="05100173" w14:textId="77777777" w:rsidTr="00854127">
        <w:trPr>
          <w:trHeight w:val="1700"/>
        </w:trPr>
        <w:tc>
          <w:tcPr>
            <w:tcW w:w="11394" w:type="dxa"/>
          </w:tcPr>
          <w:p w14:paraId="70D6A437" w14:textId="77777777" w:rsidR="00562ECF" w:rsidRPr="00562ECF" w:rsidRDefault="00562ECF" w:rsidP="00562ECF">
            <w:pPr>
              <w:tabs>
                <w:tab w:val="right" w:pos="270"/>
                <w:tab w:val="left" w:pos="450"/>
              </w:tabs>
              <w:spacing w:before="40" w:after="40"/>
              <w:ind w:left="446" w:hanging="446"/>
              <w:rPr>
                <w:b/>
                <w:sz w:val="18"/>
              </w:rPr>
            </w:pPr>
            <w:r w:rsidRPr="00562ECF">
              <w:rPr>
                <w:b/>
                <w:sz w:val="18"/>
              </w:rPr>
              <w:t>CERTIFICATES, LICENSES, REGISTRATIONS:</w:t>
            </w:r>
          </w:p>
          <w:p w14:paraId="7566D540" w14:textId="77777777" w:rsidR="00562ECF" w:rsidRPr="00562ECF" w:rsidRDefault="00562ECF" w:rsidP="00562ECF">
            <w:pPr>
              <w:spacing w:before="40"/>
              <w:ind w:left="446"/>
            </w:pPr>
            <w:r w:rsidRPr="00562ECF">
              <w:t>None.</w:t>
            </w:r>
          </w:p>
        </w:tc>
      </w:tr>
      <w:tr w:rsidR="00562ECF" w:rsidRPr="00562ECF" w14:paraId="6D5CC6B3" w14:textId="77777777" w:rsidTr="00854127">
        <w:trPr>
          <w:trHeight w:hRule="exact" w:val="240"/>
        </w:trPr>
        <w:tc>
          <w:tcPr>
            <w:tcW w:w="11394" w:type="dxa"/>
          </w:tcPr>
          <w:p w14:paraId="52143C5E" w14:textId="77777777" w:rsidR="00562ECF" w:rsidRPr="00562ECF" w:rsidRDefault="00562ECF" w:rsidP="00562ECF">
            <w:pPr>
              <w:tabs>
                <w:tab w:val="right" w:pos="270"/>
                <w:tab w:val="left" w:pos="450"/>
              </w:tabs>
              <w:spacing w:before="40" w:after="40"/>
              <w:ind w:left="446" w:hanging="446"/>
              <w:rPr>
                <w:b/>
                <w:i/>
                <w:sz w:val="17"/>
              </w:rPr>
            </w:pPr>
            <w:r w:rsidRPr="00562ECF">
              <w:rPr>
                <w:b/>
                <w:i/>
                <w:sz w:val="17"/>
              </w:rPr>
              <w:t>NOTE</w:t>
            </w:r>
            <w:proofErr w:type="gramStart"/>
            <w:r w:rsidRPr="00562ECF">
              <w:rPr>
                <w:b/>
                <w:i/>
                <w:sz w:val="17"/>
              </w:rPr>
              <w:t>:  Civil</w:t>
            </w:r>
            <w:proofErr w:type="gramEnd"/>
            <w:r w:rsidRPr="00562ECF">
              <w:rPr>
                <w:b/>
                <w:i/>
                <w:sz w:val="17"/>
              </w:rPr>
              <w:t xml:space="preserve"> Service approval of this position does not constitute agreement with or acceptance of the desirable qualifications for this position.</w:t>
            </w:r>
          </w:p>
        </w:tc>
      </w:tr>
      <w:tr w:rsidR="00562ECF" w:rsidRPr="00562ECF" w14:paraId="768615F5" w14:textId="77777777" w:rsidTr="00854127">
        <w:trPr>
          <w:trHeight w:hRule="exact" w:val="520"/>
        </w:trPr>
        <w:tc>
          <w:tcPr>
            <w:tcW w:w="11394" w:type="dxa"/>
          </w:tcPr>
          <w:p w14:paraId="1B3FB817" w14:textId="77777777" w:rsidR="00562ECF" w:rsidRPr="00562ECF" w:rsidRDefault="00562ECF" w:rsidP="00562ECF">
            <w:pPr>
              <w:keepNext/>
              <w:tabs>
                <w:tab w:val="right" w:pos="270"/>
                <w:tab w:val="left" w:pos="450"/>
              </w:tabs>
              <w:spacing w:before="40" w:after="40"/>
              <w:ind w:left="446" w:hanging="446"/>
              <w:rPr>
                <w:b/>
                <w:sz w:val="18"/>
              </w:rPr>
            </w:pPr>
            <w:r w:rsidRPr="00562ECF">
              <w:rPr>
                <w:b/>
                <w:sz w:val="18"/>
              </w:rPr>
              <w:tab/>
              <w:t>27.</w:t>
            </w:r>
            <w:r w:rsidRPr="00562ECF">
              <w:rPr>
                <w:b/>
                <w:sz w:val="18"/>
              </w:rPr>
              <w:tab/>
            </w:r>
            <w:r w:rsidRPr="00562ECF">
              <w:rPr>
                <w:b/>
                <w:i/>
                <w:sz w:val="22"/>
              </w:rPr>
              <w:t xml:space="preserve">I certify that the information presented in this </w:t>
            </w:r>
            <w:proofErr w:type="gramStart"/>
            <w:r w:rsidRPr="00562ECF">
              <w:rPr>
                <w:b/>
                <w:i/>
                <w:sz w:val="22"/>
              </w:rPr>
              <w:t>position description</w:t>
            </w:r>
            <w:proofErr w:type="gramEnd"/>
            <w:r w:rsidRPr="00562ECF">
              <w:rPr>
                <w:b/>
                <w:i/>
                <w:sz w:val="22"/>
              </w:rPr>
              <w:t xml:space="preserve"> provides a complete and accurate depiction of the duties and responsibilities assigned to this position.</w:t>
            </w:r>
          </w:p>
        </w:tc>
      </w:tr>
      <w:tr w:rsidR="00562ECF" w:rsidRPr="00562ECF" w14:paraId="2DA57A0D" w14:textId="77777777" w:rsidTr="00854127">
        <w:trPr>
          <w:trHeight w:hRule="exact" w:val="1360"/>
        </w:trPr>
        <w:tc>
          <w:tcPr>
            <w:tcW w:w="11394" w:type="dxa"/>
          </w:tcPr>
          <w:p w14:paraId="11053C69" w14:textId="77777777" w:rsidR="00562ECF" w:rsidRPr="00562ECF" w:rsidRDefault="00562ECF" w:rsidP="00562ECF">
            <w:pPr>
              <w:tabs>
                <w:tab w:val="right" w:pos="5760"/>
                <w:tab w:val="left" w:pos="6480"/>
                <w:tab w:val="center" w:pos="8460"/>
                <w:tab w:val="right" w:pos="10260"/>
              </w:tabs>
              <w:spacing w:before="800" w:after="40"/>
              <w:ind w:left="446"/>
            </w:pPr>
            <w:r w:rsidRPr="00562ECF">
              <w:rPr>
                <w:u w:val="single"/>
              </w:rPr>
              <w:t xml:space="preserve"> </w:t>
            </w:r>
            <w:r w:rsidRPr="00562ECF">
              <w:rPr>
                <w:u w:val="single"/>
              </w:rPr>
              <w:tab/>
            </w:r>
            <w:r w:rsidRPr="00562ECF">
              <w:tab/>
            </w:r>
            <w:r w:rsidRPr="00562ECF">
              <w:rPr>
                <w:u w:val="single"/>
              </w:rPr>
              <w:t xml:space="preserve"> </w:t>
            </w:r>
            <w:r w:rsidRPr="00562ECF">
              <w:rPr>
                <w:u w:val="single"/>
              </w:rPr>
              <w:tab/>
            </w:r>
            <w:r w:rsidRPr="00562ECF">
              <w:rPr>
                <w:u w:val="single"/>
              </w:rPr>
              <w:tab/>
            </w:r>
          </w:p>
          <w:p w14:paraId="10EB4AE9" w14:textId="77777777" w:rsidR="00562ECF" w:rsidRPr="00562ECF" w:rsidRDefault="00562ECF" w:rsidP="00562ECF">
            <w:pPr>
              <w:tabs>
                <w:tab w:val="center" w:pos="3240"/>
                <w:tab w:val="right" w:pos="5760"/>
                <w:tab w:val="left" w:pos="6480"/>
                <w:tab w:val="center" w:pos="8460"/>
                <w:tab w:val="right" w:pos="10260"/>
              </w:tabs>
              <w:ind w:left="446"/>
              <w:rPr>
                <w:b/>
              </w:rPr>
            </w:pPr>
            <w:r w:rsidRPr="00562ECF">
              <w:tab/>
            </w:r>
            <w:r w:rsidRPr="00562ECF">
              <w:rPr>
                <w:b/>
              </w:rPr>
              <w:t>Supervisor’s Signature</w:t>
            </w:r>
            <w:r w:rsidRPr="00562ECF">
              <w:rPr>
                <w:b/>
              </w:rPr>
              <w:tab/>
            </w:r>
            <w:r w:rsidRPr="00562ECF">
              <w:rPr>
                <w:b/>
              </w:rPr>
              <w:tab/>
            </w:r>
            <w:r w:rsidRPr="00562ECF">
              <w:rPr>
                <w:b/>
              </w:rPr>
              <w:tab/>
              <w:t>Date</w:t>
            </w:r>
          </w:p>
        </w:tc>
      </w:tr>
      <w:tr w:rsidR="00562ECF" w:rsidRPr="00562ECF" w14:paraId="2A368712" w14:textId="77777777" w:rsidTr="00854127">
        <w:trPr>
          <w:trHeight w:hRule="exact" w:val="400"/>
        </w:trPr>
        <w:tc>
          <w:tcPr>
            <w:tcW w:w="11394" w:type="dxa"/>
            <w:shd w:val="pct10" w:color="000000" w:fill="FFFFFF"/>
            <w:vAlign w:val="center"/>
          </w:tcPr>
          <w:p w14:paraId="40482169" w14:textId="77777777" w:rsidR="00562ECF" w:rsidRPr="00562ECF" w:rsidRDefault="00562ECF" w:rsidP="00562ECF">
            <w:pPr>
              <w:keepNext/>
              <w:jc w:val="center"/>
              <w:outlineLvl w:val="3"/>
              <w:rPr>
                <w:b/>
                <w:sz w:val="24"/>
              </w:rPr>
            </w:pPr>
            <w:r w:rsidRPr="00562ECF">
              <w:rPr>
                <w:b/>
                <w:sz w:val="24"/>
              </w:rPr>
              <w:t>TO BE FILLED OUT BY APPOINTING AUTHORITY</w:t>
            </w:r>
          </w:p>
        </w:tc>
      </w:tr>
      <w:tr w:rsidR="00562ECF" w:rsidRPr="00562ECF" w14:paraId="35612A48" w14:textId="77777777" w:rsidTr="00854127">
        <w:trPr>
          <w:trHeight w:val="2400"/>
        </w:trPr>
        <w:tc>
          <w:tcPr>
            <w:tcW w:w="11394" w:type="dxa"/>
          </w:tcPr>
          <w:p w14:paraId="08E893C9" w14:textId="77777777" w:rsidR="00562ECF" w:rsidRPr="00562ECF" w:rsidRDefault="00562ECF" w:rsidP="00562ECF">
            <w:pPr>
              <w:tabs>
                <w:tab w:val="right" w:pos="270"/>
                <w:tab w:val="left" w:pos="450"/>
              </w:tabs>
              <w:spacing w:before="40" w:after="40"/>
              <w:ind w:left="446" w:hanging="446"/>
              <w:rPr>
                <w:b/>
                <w:sz w:val="18"/>
              </w:rPr>
            </w:pPr>
            <w:r w:rsidRPr="00562ECF">
              <w:rPr>
                <w:b/>
                <w:sz w:val="18"/>
              </w:rPr>
              <w:tab/>
              <w:t>28.</w:t>
            </w:r>
            <w:r w:rsidRPr="00562ECF">
              <w:rPr>
                <w:b/>
                <w:sz w:val="18"/>
              </w:rPr>
              <w:tab/>
              <w:t>Indicate any exceptions or additions to the statements of the employee(s) or supervisor.</w:t>
            </w:r>
          </w:p>
          <w:p w14:paraId="5D7A3C1E" w14:textId="77777777" w:rsidR="00562ECF" w:rsidRPr="00562ECF" w:rsidRDefault="00562ECF" w:rsidP="00562ECF">
            <w:pPr>
              <w:spacing w:before="40"/>
              <w:ind w:left="446"/>
            </w:pPr>
          </w:p>
        </w:tc>
      </w:tr>
      <w:tr w:rsidR="00562ECF" w:rsidRPr="00562ECF" w14:paraId="630C7940" w14:textId="77777777" w:rsidTr="00854127">
        <w:trPr>
          <w:trHeight w:hRule="exact" w:val="1520"/>
        </w:trPr>
        <w:tc>
          <w:tcPr>
            <w:tcW w:w="11394" w:type="dxa"/>
          </w:tcPr>
          <w:p w14:paraId="6B9FEEC2" w14:textId="77777777" w:rsidR="00562ECF" w:rsidRPr="00562ECF" w:rsidRDefault="00562ECF" w:rsidP="00562ECF">
            <w:pPr>
              <w:tabs>
                <w:tab w:val="right" w:pos="270"/>
                <w:tab w:val="left" w:pos="450"/>
              </w:tabs>
              <w:spacing w:before="40" w:after="40"/>
              <w:ind w:left="446" w:hanging="446"/>
              <w:rPr>
                <w:b/>
                <w:i/>
                <w:sz w:val="22"/>
              </w:rPr>
            </w:pPr>
            <w:r w:rsidRPr="00562ECF">
              <w:rPr>
                <w:b/>
                <w:sz w:val="18"/>
              </w:rPr>
              <w:tab/>
            </w:r>
            <w:r w:rsidRPr="00562ECF">
              <w:rPr>
                <w:b/>
                <w:sz w:val="22"/>
              </w:rPr>
              <w:t>29.</w:t>
            </w:r>
            <w:r w:rsidRPr="00562ECF">
              <w:rPr>
                <w:b/>
                <w:i/>
                <w:sz w:val="22"/>
              </w:rPr>
              <w:tab/>
              <w:t>I certify that the entries on these pages are accurate and complete.</w:t>
            </w:r>
          </w:p>
          <w:p w14:paraId="71978A2D" w14:textId="77777777" w:rsidR="00562ECF" w:rsidRPr="00562ECF" w:rsidRDefault="00562ECF" w:rsidP="00562ECF">
            <w:pPr>
              <w:tabs>
                <w:tab w:val="right" w:pos="5760"/>
                <w:tab w:val="left" w:pos="6480"/>
                <w:tab w:val="center" w:pos="8460"/>
                <w:tab w:val="right" w:pos="10260"/>
              </w:tabs>
              <w:spacing w:before="600" w:after="40"/>
              <w:ind w:left="446"/>
            </w:pPr>
            <w:r w:rsidRPr="00562ECF">
              <w:rPr>
                <w:u w:val="single"/>
              </w:rPr>
              <w:t xml:space="preserve"> </w:t>
            </w:r>
            <w:r w:rsidRPr="00562ECF">
              <w:rPr>
                <w:u w:val="single"/>
              </w:rPr>
              <w:tab/>
            </w:r>
            <w:r w:rsidRPr="00562ECF">
              <w:tab/>
            </w:r>
            <w:r w:rsidRPr="00562ECF">
              <w:rPr>
                <w:u w:val="single"/>
              </w:rPr>
              <w:t xml:space="preserve"> </w:t>
            </w:r>
            <w:r w:rsidRPr="00562ECF">
              <w:rPr>
                <w:u w:val="single"/>
              </w:rPr>
              <w:tab/>
            </w:r>
            <w:r w:rsidRPr="00562ECF">
              <w:rPr>
                <w:u w:val="single"/>
              </w:rPr>
              <w:tab/>
            </w:r>
          </w:p>
          <w:p w14:paraId="5D9CCA5F" w14:textId="77777777" w:rsidR="00562ECF" w:rsidRPr="00562ECF" w:rsidRDefault="00562ECF" w:rsidP="00562ECF">
            <w:pPr>
              <w:tabs>
                <w:tab w:val="center" w:pos="3240"/>
                <w:tab w:val="right" w:pos="5760"/>
                <w:tab w:val="left" w:pos="6480"/>
                <w:tab w:val="center" w:pos="8460"/>
                <w:tab w:val="right" w:pos="10260"/>
              </w:tabs>
              <w:spacing w:after="40"/>
              <w:ind w:left="446"/>
              <w:rPr>
                <w:b/>
              </w:rPr>
            </w:pPr>
            <w:r w:rsidRPr="00562ECF">
              <w:tab/>
            </w:r>
            <w:r w:rsidRPr="00562ECF">
              <w:rPr>
                <w:b/>
              </w:rPr>
              <w:t>Appointing Authority’s</w:t>
            </w:r>
            <w:r w:rsidRPr="00562ECF">
              <w:t xml:space="preserve"> </w:t>
            </w:r>
            <w:r w:rsidRPr="00562ECF">
              <w:rPr>
                <w:b/>
              </w:rPr>
              <w:t>Signature</w:t>
            </w:r>
            <w:r w:rsidRPr="00562ECF">
              <w:rPr>
                <w:b/>
              </w:rPr>
              <w:tab/>
            </w:r>
            <w:r w:rsidRPr="00562ECF">
              <w:rPr>
                <w:b/>
              </w:rPr>
              <w:tab/>
            </w:r>
            <w:r w:rsidRPr="00562ECF">
              <w:rPr>
                <w:b/>
              </w:rPr>
              <w:tab/>
              <w:t>Date</w:t>
            </w:r>
          </w:p>
        </w:tc>
      </w:tr>
    </w:tbl>
    <w:p w14:paraId="709464D0" w14:textId="77777777" w:rsidR="00562ECF" w:rsidRPr="00562ECF" w:rsidRDefault="00562ECF" w:rsidP="00562ECF">
      <w:pPr>
        <w:spacing w:before="120"/>
        <w:jc w:val="center"/>
        <w:rPr>
          <w:b/>
          <w:sz w:val="22"/>
        </w:rPr>
      </w:pPr>
      <w:r w:rsidRPr="00562ECF">
        <w:rPr>
          <w:b/>
          <w:sz w:val="22"/>
        </w:rPr>
        <w:t>NOTE</w:t>
      </w:r>
      <w:proofErr w:type="gramStart"/>
      <w:r w:rsidRPr="00562ECF">
        <w:rPr>
          <w:b/>
          <w:sz w:val="22"/>
        </w:rPr>
        <w:t>:  Make</w:t>
      </w:r>
      <w:proofErr w:type="gramEnd"/>
      <w:r w:rsidRPr="00562ECF">
        <w:rPr>
          <w:b/>
          <w:sz w:val="22"/>
        </w:rPr>
        <w:t xml:space="preserve"> a copy of this form for your records.</w:t>
      </w:r>
    </w:p>
    <w:p w14:paraId="07EC743B" w14:textId="77777777" w:rsidR="00562ECF" w:rsidRPr="00562ECF" w:rsidRDefault="00562ECF" w:rsidP="00562ECF">
      <w:pPr>
        <w:rPr>
          <w:b/>
          <w:sz w:val="18"/>
        </w:rPr>
      </w:pPr>
    </w:p>
    <w:p w14:paraId="1533A7DE" w14:textId="77777777" w:rsidR="009A6EBA" w:rsidRDefault="009A6EBA"/>
    <w:sectPr w:rsidR="009A6EBA" w:rsidSect="00AF6A9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5002647">
    <w:abstractNumId w:val="0"/>
  </w:num>
  <w:num w:numId="2" w16cid:durableId="1304919687">
    <w:abstractNumId w:val="2"/>
  </w:num>
  <w:num w:numId="3" w16cid:durableId="114774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BA"/>
    <w:rsid w:val="0006079E"/>
    <w:rsid w:val="00237930"/>
    <w:rsid w:val="00265025"/>
    <w:rsid w:val="002A59D5"/>
    <w:rsid w:val="00302289"/>
    <w:rsid w:val="00386703"/>
    <w:rsid w:val="00414D48"/>
    <w:rsid w:val="004D45A1"/>
    <w:rsid w:val="00562ECF"/>
    <w:rsid w:val="006471FB"/>
    <w:rsid w:val="00653F58"/>
    <w:rsid w:val="006D320B"/>
    <w:rsid w:val="00722D07"/>
    <w:rsid w:val="007F469B"/>
    <w:rsid w:val="00823EC7"/>
    <w:rsid w:val="00854127"/>
    <w:rsid w:val="00891E1D"/>
    <w:rsid w:val="009A6EBA"/>
    <w:rsid w:val="009D1C1B"/>
    <w:rsid w:val="00AF6A99"/>
    <w:rsid w:val="00B940DB"/>
    <w:rsid w:val="00BF4D93"/>
    <w:rsid w:val="00C913C2"/>
    <w:rsid w:val="00CC67A5"/>
    <w:rsid w:val="00CD36EF"/>
    <w:rsid w:val="00CD3E98"/>
    <w:rsid w:val="00DB4ABE"/>
    <w:rsid w:val="00EC7D00"/>
    <w:rsid w:val="00FE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870518"/>
  <w15:docId w15:val="{B9FBABBF-8CD4-4738-929E-FE686B1F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6EBA"/>
    <w:pPr>
      <w:keepNext/>
      <w:outlineLvl w:val="0"/>
    </w:pPr>
    <w:rPr>
      <w:b/>
      <w:caps/>
    </w:rPr>
  </w:style>
  <w:style w:type="paragraph" w:styleId="Heading3">
    <w:name w:val="heading 3"/>
    <w:basedOn w:val="Normal"/>
    <w:next w:val="Normal"/>
    <w:link w:val="Heading3Char"/>
    <w:qFormat/>
    <w:rsid w:val="009A6EBA"/>
    <w:pPr>
      <w:keepNext/>
      <w:spacing w:before="40" w:after="40"/>
      <w:outlineLvl w:val="2"/>
    </w:pPr>
    <w:rPr>
      <w:u w:val="single"/>
    </w:rPr>
  </w:style>
  <w:style w:type="paragraph" w:styleId="Heading4">
    <w:name w:val="heading 4"/>
    <w:basedOn w:val="Normal"/>
    <w:next w:val="Normal"/>
    <w:link w:val="Heading4Char"/>
    <w:uiPriority w:val="9"/>
    <w:semiHidden/>
    <w:unhideWhenUsed/>
    <w:qFormat/>
    <w:rsid w:val="00562E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EBA"/>
    <w:rPr>
      <w:rFonts w:ascii="Times New Roman" w:eastAsia="Times New Roman" w:hAnsi="Times New Roman" w:cs="Times New Roman"/>
      <w:b/>
      <w:caps/>
      <w:sz w:val="20"/>
      <w:szCs w:val="20"/>
    </w:rPr>
  </w:style>
  <w:style w:type="character" w:customStyle="1" w:styleId="Heading3Char">
    <w:name w:val="Heading 3 Char"/>
    <w:basedOn w:val="DefaultParagraphFont"/>
    <w:link w:val="Heading3"/>
    <w:rsid w:val="009A6EBA"/>
    <w:rPr>
      <w:rFonts w:ascii="Times New Roman" w:eastAsia="Times New Roman" w:hAnsi="Times New Roman" w:cs="Times New Roman"/>
      <w:sz w:val="20"/>
      <w:szCs w:val="20"/>
      <w:u w:val="single"/>
    </w:rPr>
  </w:style>
  <w:style w:type="paragraph" w:styleId="Header">
    <w:name w:val="header"/>
    <w:basedOn w:val="Normal"/>
    <w:link w:val="HeaderChar"/>
    <w:rsid w:val="009A6EBA"/>
    <w:pPr>
      <w:tabs>
        <w:tab w:val="center" w:pos="4320"/>
        <w:tab w:val="right" w:pos="8640"/>
      </w:tabs>
    </w:pPr>
  </w:style>
  <w:style w:type="character" w:customStyle="1" w:styleId="HeaderChar">
    <w:name w:val="Header Char"/>
    <w:basedOn w:val="DefaultParagraphFont"/>
    <w:link w:val="Header"/>
    <w:rsid w:val="009A6EBA"/>
    <w:rPr>
      <w:rFonts w:ascii="Times New Roman" w:eastAsia="Times New Roman" w:hAnsi="Times New Roman" w:cs="Times New Roman"/>
      <w:sz w:val="20"/>
      <w:szCs w:val="20"/>
    </w:rPr>
  </w:style>
  <w:style w:type="paragraph" w:customStyle="1" w:styleId="CellNumber">
    <w:name w:val="CellNumber"/>
    <w:basedOn w:val="Normal"/>
    <w:rsid w:val="009A6EBA"/>
    <w:pPr>
      <w:tabs>
        <w:tab w:val="right" w:pos="270"/>
        <w:tab w:val="left" w:pos="450"/>
      </w:tabs>
      <w:spacing w:before="40" w:after="40"/>
      <w:ind w:left="446" w:hanging="446"/>
    </w:pPr>
    <w:rPr>
      <w:b/>
      <w:sz w:val="18"/>
    </w:rPr>
  </w:style>
  <w:style w:type="paragraph" w:customStyle="1" w:styleId="CellText">
    <w:name w:val="CellText"/>
    <w:basedOn w:val="Normal"/>
    <w:rsid w:val="009A6EBA"/>
    <w:pPr>
      <w:spacing w:before="60" w:after="40"/>
      <w:ind w:left="446"/>
    </w:pPr>
  </w:style>
  <w:style w:type="paragraph" w:customStyle="1" w:styleId="DutyText">
    <w:name w:val="DutyText"/>
    <w:basedOn w:val="Normal"/>
    <w:rsid w:val="009A6EBA"/>
    <w:pPr>
      <w:spacing w:before="40" w:after="40"/>
    </w:pPr>
  </w:style>
  <w:style w:type="character" w:customStyle="1" w:styleId="Heading4Char">
    <w:name w:val="Heading 4 Char"/>
    <w:basedOn w:val="DefaultParagraphFont"/>
    <w:link w:val="Heading4"/>
    <w:uiPriority w:val="9"/>
    <w:semiHidden/>
    <w:rsid w:val="00562ECF"/>
    <w:rPr>
      <w:rFonts w:asciiTheme="majorHAnsi" w:eastAsiaTheme="majorEastAsia" w:hAnsiTheme="majorHAnsi" w:cstheme="majorBidi"/>
      <w:b/>
      <w:bCs/>
      <w:i/>
      <w:i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5256">
      <w:bodyDiv w:val="1"/>
      <w:marLeft w:val="0"/>
      <w:marRight w:val="0"/>
      <w:marTop w:val="0"/>
      <w:marBottom w:val="0"/>
      <w:divBdr>
        <w:top w:val="none" w:sz="0" w:space="0" w:color="auto"/>
        <w:left w:val="none" w:sz="0" w:space="0" w:color="auto"/>
        <w:bottom w:val="none" w:sz="0" w:space="0" w:color="auto"/>
        <w:right w:val="none" w:sz="0" w:space="0" w:color="auto"/>
      </w:divBdr>
      <w:divsChild>
        <w:div w:id="1475099272">
          <w:marLeft w:val="0"/>
          <w:marRight w:val="0"/>
          <w:marTop w:val="0"/>
          <w:marBottom w:val="0"/>
          <w:divBdr>
            <w:top w:val="none" w:sz="0" w:space="0" w:color="auto"/>
            <w:left w:val="none" w:sz="0" w:space="0" w:color="auto"/>
            <w:bottom w:val="none" w:sz="0" w:space="0" w:color="auto"/>
            <w:right w:val="none" w:sz="0" w:space="0" w:color="auto"/>
          </w:divBdr>
        </w:div>
        <w:div w:id="2058963911">
          <w:marLeft w:val="0"/>
          <w:marRight w:val="0"/>
          <w:marTop w:val="0"/>
          <w:marBottom w:val="0"/>
          <w:divBdr>
            <w:top w:val="none" w:sz="0" w:space="0" w:color="auto"/>
            <w:left w:val="none" w:sz="0" w:space="0" w:color="auto"/>
            <w:bottom w:val="none" w:sz="0" w:space="0" w:color="auto"/>
            <w:right w:val="none" w:sz="0" w:space="0" w:color="auto"/>
          </w:divBdr>
        </w:div>
        <w:div w:id="714544646">
          <w:marLeft w:val="0"/>
          <w:marRight w:val="0"/>
          <w:marTop w:val="0"/>
          <w:marBottom w:val="0"/>
          <w:divBdr>
            <w:top w:val="none" w:sz="0" w:space="0" w:color="auto"/>
            <w:left w:val="none" w:sz="0" w:space="0" w:color="auto"/>
            <w:bottom w:val="none" w:sz="0" w:space="0" w:color="auto"/>
            <w:right w:val="none" w:sz="0" w:space="0" w:color="auto"/>
          </w:divBdr>
          <w:divsChild>
            <w:div w:id="1081148197">
              <w:marLeft w:val="0"/>
              <w:marRight w:val="0"/>
              <w:marTop w:val="0"/>
              <w:marBottom w:val="0"/>
              <w:divBdr>
                <w:top w:val="none" w:sz="0" w:space="0" w:color="auto"/>
                <w:left w:val="none" w:sz="0" w:space="0" w:color="auto"/>
                <w:bottom w:val="none" w:sz="0" w:space="0" w:color="auto"/>
                <w:right w:val="none" w:sz="0" w:space="0" w:color="auto"/>
              </w:divBdr>
              <w:divsChild>
                <w:div w:id="1003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543">
          <w:marLeft w:val="0"/>
          <w:marRight w:val="0"/>
          <w:marTop w:val="0"/>
          <w:marBottom w:val="0"/>
          <w:divBdr>
            <w:top w:val="none" w:sz="0" w:space="0" w:color="auto"/>
            <w:left w:val="none" w:sz="0" w:space="0" w:color="auto"/>
            <w:bottom w:val="none" w:sz="0" w:space="0" w:color="auto"/>
            <w:right w:val="none" w:sz="0" w:space="0" w:color="auto"/>
          </w:divBdr>
        </w:div>
        <w:div w:id="1257405143">
          <w:marLeft w:val="0"/>
          <w:marRight w:val="0"/>
          <w:marTop w:val="0"/>
          <w:marBottom w:val="0"/>
          <w:divBdr>
            <w:top w:val="none" w:sz="0" w:space="0" w:color="auto"/>
            <w:left w:val="none" w:sz="0" w:space="0" w:color="auto"/>
            <w:bottom w:val="none" w:sz="0" w:space="0" w:color="auto"/>
            <w:right w:val="none" w:sz="0" w:space="0" w:color="auto"/>
          </w:divBdr>
          <w:divsChild>
            <w:div w:id="955871382">
              <w:marLeft w:val="0"/>
              <w:marRight w:val="0"/>
              <w:marTop w:val="0"/>
              <w:marBottom w:val="0"/>
              <w:divBdr>
                <w:top w:val="none" w:sz="0" w:space="0" w:color="auto"/>
                <w:left w:val="none" w:sz="0" w:space="0" w:color="auto"/>
                <w:bottom w:val="none" w:sz="0" w:space="0" w:color="auto"/>
                <w:right w:val="none" w:sz="0" w:space="0" w:color="auto"/>
              </w:divBdr>
              <w:divsChild>
                <w:div w:id="19561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0971">
      <w:bodyDiv w:val="1"/>
      <w:marLeft w:val="0"/>
      <w:marRight w:val="0"/>
      <w:marTop w:val="0"/>
      <w:marBottom w:val="0"/>
      <w:divBdr>
        <w:top w:val="none" w:sz="0" w:space="0" w:color="auto"/>
        <w:left w:val="none" w:sz="0" w:space="0" w:color="auto"/>
        <w:bottom w:val="none" w:sz="0" w:space="0" w:color="auto"/>
        <w:right w:val="none" w:sz="0" w:space="0" w:color="auto"/>
      </w:divBdr>
      <w:divsChild>
        <w:div w:id="1877544182">
          <w:marLeft w:val="0"/>
          <w:marRight w:val="0"/>
          <w:marTop w:val="0"/>
          <w:marBottom w:val="0"/>
          <w:divBdr>
            <w:top w:val="none" w:sz="0" w:space="0" w:color="auto"/>
            <w:left w:val="none" w:sz="0" w:space="0" w:color="auto"/>
            <w:bottom w:val="none" w:sz="0" w:space="0" w:color="auto"/>
            <w:right w:val="none" w:sz="0" w:space="0" w:color="auto"/>
          </w:divBdr>
        </w:div>
        <w:div w:id="1029843855">
          <w:marLeft w:val="0"/>
          <w:marRight w:val="0"/>
          <w:marTop w:val="0"/>
          <w:marBottom w:val="0"/>
          <w:divBdr>
            <w:top w:val="none" w:sz="0" w:space="0" w:color="auto"/>
            <w:left w:val="none" w:sz="0" w:space="0" w:color="auto"/>
            <w:bottom w:val="none" w:sz="0" w:space="0" w:color="auto"/>
            <w:right w:val="none" w:sz="0" w:space="0" w:color="auto"/>
          </w:divBdr>
        </w:div>
        <w:div w:id="208567295">
          <w:marLeft w:val="0"/>
          <w:marRight w:val="0"/>
          <w:marTop w:val="0"/>
          <w:marBottom w:val="0"/>
          <w:divBdr>
            <w:top w:val="none" w:sz="0" w:space="0" w:color="auto"/>
            <w:left w:val="none" w:sz="0" w:space="0" w:color="auto"/>
            <w:bottom w:val="none" w:sz="0" w:space="0" w:color="auto"/>
            <w:right w:val="none" w:sz="0" w:space="0" w:color="auto"/>
          </w:divBdr>
          <w:divsChild>
            <w:div w:id="291253908">
              <w:marLeft w:val="0"/>
              <w:marRight w:val="0"/>
              <w:marTop w:val="0"/>
              <w:marBottom w:val="0"/>
              <w:divBdr>
                <w:top w:val="none" w:sz="0" w:space="0" w:color="auto"/>
                <w:left w:val="none" w:sz="0" w:space="0" w:color="auto"/>
                <w:bottom w:val="none" w:sz="0" w:space="0" w:color="auto"/>
                <w:right w:val="none" w:sz="0" w:space="0" w:color="auto"/>
              </w:divBdr>
              <w:divsChild>
                <w:div w:id="5372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2427">
          <w:marLeft w:val="0"/>
          <w:marRight w:val="0"/>
          <w:marTop w:val="0"/>
          <w:marBottom w:val="0"/>
          <w:divBdr>
            <w:top w:val="none" w:sz="0" w:space="0" w:color="auto"/>
            <w:left w:val="none" w:sz="0" w:space="0" w:color="auto"/>
            <w:bottom w:val="none" w:sz="0" w:space="0" w:color="auto"/>
            <w:right w:val="none" w:sz="0" w:space="0" w:color="auto"/>
          </w:divBdr>
        </w:div>
        <w:div w:id="121966466">
          <w:marLeft w:val="0"/>
          <w:marRight w:val="0"/>
          <w:marTop w:val="0"/>
          <w:marBottom w:val="0"/>
          <w:divBdr>
            <w:top w:val="none" w:sz="0" w:space="0" w:color="auto"/>
            <w:left w:val="none" w:sz="0" w:space="0" w:color="auto"/>
            <w:bottom w:val="none" w:sz="0" w:space="0" w:color="auto"/>
            <w:right w:val="none" w:sz="0" w:space="0" w:color="auto"/>
          </w:divBdr>
          <w:divsChild>
            <w:div w:id="1906260002">
              <w:marLeft w:val="0"/>
              <w:marRight w:val="0"/>
              <w:marTop w:val="0"/>
              <w:marBottom w:val="0"/>
              <w:divBdr>
                <w:top w:val="none" w:sz="0" w:space="0" w:color="auto"/>
                <w:left w:val="none" w:sz="0" w:space="0" w:color="auto"/>
                <w:bottom w:val="none" w:sz="0" w:space="0" w:color="auto"/>
                <w:right w:val="none" w:sz="0" w:space="0" w:color="auto"/>
              </w:divBdr>
              <w:divsChild>
                <w:div w:id="294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18AB-6A20-4F7D-80AA-1EC443DC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LaCombe</dc:creator>
  <cp:lastModifiedBy>Platte, Hillary (MCSC)</cp:lastModifiedBy>
  <cp:revision>2</cp:revision>
  <dcterms:created xsi:type="dcterms:W3CDTF">2025-10-02T15:31:00Z</dcterms:created>
  <dcterms:modified xsi:type="dcterms:W3CDTF">2025-10-02T15:31:00Z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2025-08-28T10:23:19Z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a0093629-78de-47e4-9810-82bf8fdc107d</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