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D29E" w14:textId="77777777" w:rsidR="00A32DBE" w:rsidRDefault="005A2E61">
      <w:pPr>
        <w:pStyle w:val="BodyText"/>
        <w:spacing w:before="84" w:line="247" w:lineRule="auto"/>
        <w:ind w:left="4322" w:right="4678" w:firstLine="396"/>
      </w:pPr>
      <w:r>
        <w:pict w14:anchorId="5EA9DF3F">
          <v:group id="_x0000_s1030" style="position:absolute;left:0;text-align:left;margin-left:442.15pt;margin-top:1.6pt;width:154.95pt;height:35.6pt;z-index:15728640;mso-position-horizontal-relative:page" coordorigin="8843,32" coordsize="3099,712">
            <v:line id="_x0000_s1034" style="position:absolute" from="8865,743" to="8865,32" strokeweight=".76319mm"/>
            <v:shape id="_x0000_s1033" style="position:absolute;left:8845;top:31;width:3097;height:712" coordorigin="8846,32" coordsize="3097,712" o:spt="100" adj="0,,0" path="m11918,743r,-711m8846,51r3096,e" filled="f" strokeweight=".42392mm">
              <v:stroke joinstyle="round"/>
              <v:formulas/>
              <v:path arrowok="t" o:connecttype="segments"/>
            </v:shape>
            <v:line id="_x0000_s1032" style="position:absolute" from="8846,700" to="11942,700" strokeweight=".76292mm"/>
            <v:shapetype id="_x0000_t202" coordsize="21600,21600" o:spt="202" path="m,l,21600r21600,l21600,xe">
              <v:stroke joinstyle="miter"/>
              <v:path gradientshapeok="t" o:connecttype="rect"/>
            </v:shapetype>
            <v:shape id="_x0000_s1031" type="#_x0000_t202" style="position:absolute;left:8886;top:62;width:3020;height:616" filled="f" stroked="f">
              <v:textbox inset="0,0,0,0">
                <w:txbxContent>
                  <w:p w14:paraId="584CA10C" w14:textId="77777777" w:rsidR="00A32DBE" w:rsidRDefault="00A76942">
                    <w:pPr>
                      <w:spacing w:before="25"/>
                      <w:ind w:left="25"/>
                      <w:rPr>
                        <w:b/>
                        <w:sz w:val="15"/>
                      </w:rPr>
                    </w:pPr>
                    <w:r>
                      <w:rPr>
                        <w:b/>
                        <w:color w:val="050505"/>
                        <w:w w:val="105"/>
                        <w:sz w:val="15"/>
                      </w:rPr>
                      <w:t>Position Code</w:t>
                    </w:r>
                  </w:p>
                  <w:p w14:paraId="0ECB3E07" w14:textId="77777777" w:rsidR="00A32DBE" w:rsidRDefault="00A32DBE">
                    <w:pPr>
                      <w:rPr>
                        <w:b/>
                        <w:sz w:val="16"/>
                      </w:rPr>
                    </w:pPr>
                  </w:p>
                  <w:p w14:paraId="26173EE7" w14:textId="48F935A1" w:rsidR="00A32DBE" w:rsidRDefault="00A76942">
                    <w:pPr>
                      <w:ind w:left="34"/>
                      <w:rPr>
                        <w:b/>
                        <w:sz w:val="18"/>
                      </w:rPr>
                    </w:pPr>
                    <w:r>
                      <w:rPr>
                        <w:color w:val="050505"/>
                        <w:w w:val="105"/>
                        <w:sz w:val="19"/>
                      </w:rPr>
                      <w:t xml:space="preserve">1. </w:t>
                    </w:r>
                    <w:r w:rsidR="00F24FD8">
                      <w:rPr>
                        <w:color w:val="050505"/>
                        <w:w w:val="105"/>
                        <w:sz w:val="19"/>
                      </w:rPr>
                      <w:t>CORPRGCDR</w:t>
                    </w:r>
                  </w:p>
                </w:txbxContent>
              </v:textbox>
            </v:shape>
            <w10:wrap anchorx="page"/>
          </v:group>
        </w:pict>
      </w:r>
      <w:r w:rsidR="00A76942">
        <w:rPr>
          <w:color w:val="050505"/>
          <w:w w:val="105"/>
        </w:rPr>
        <w:t>State of Michigan Civil Service Commission</w:t>
      </w:r>
    </w:p>
    <w:p w14:paraId="3C59DF66" w14:textId="77777777" w:rsidR="00A32DBE" w:rsidRDefault="00A76942">
      <w:pPr>
        <w:spacing w:before="75" w:line="231" w:lineRule="exact"/>
        <w:ind w:left="3680" w:right="4047"/>
        <w:jc w:val="center"/>
        <w:rPr>
          <w:rFonts w:ascii="Times New Roman"/>
          <w:sz w:val="21"/>
        </w:rPr>
      </w:pPr>
      <w:r>
        <w:rPr>
          <w:color w:val="050505"/>
          <w:sz w:val="19"/>
        </w:rPr>
        <w:t xml:space="preserve">Capitol Commons Center, P .0.   Box </w:t>
      </w:r>
      <w:r>
        <w:rPr>
          <w:rFonts w:ascii="Times New Roman"/>
          <w:color w:val="050505"/>
          <w:sz w:val="21"/>
        </w:rPr>
        <w:t>30002</w:t>
      </w:r>
    </w:p>
    <w:p w14:paraId="5EDC2A63" w14:textId="77777777" w:rsidR="00A32DBE" w:rsidRDefault="00A76942">
      <w:pPr>
        <w:spacing w:line="231" w:lineRule="exact"/>
        <w:ind w:left="3680" w:right="4035"/>
        <w:jc w:val="center"/>
        <w:rPr>
          <w:rFonts w:ascii="Times New Roman"/>
          <w:sz w:val="21"/>
        </w:rPr>
      </w:pPr>
      <w:r>
        <w:rPr>
          <w:color w:val="050505"/>
          <w:w w:val="105"/>
          <w:sz w:val="19"/>
        </w:rPr>
        <w:t xml:space="preserve">Lansing, </w:t>
      </w:r>
      <w:proofErr w:type="spellStart"/>
      <w:r>
        <w:rPr>
          <w:color w:val="050505"/>
          <w:w w:val="105"/>
          <w:sz w:val="19"/>
        </w:rPr>
        <w:t>Ml</w:t>
      </w:r>
      <w:proofErr w:type="spellEnd"/>
      <w:r>
        <w:rPr>
          <w:color w:val="050505"/>
          <w:w w:val="105"/>
          <w:sz w:val="19"/>
        </w:rPr>
        <w:t xml:space="preserve"> </w:t>
      </w:r>
      <w:r>
        <w:rPr>
          <w:rFonts w:ascii="Times New Roman"/>
          <w:color w:val="050505"/>
          <w:w w:val="105"/>
          <w:sz w:val="21"/>
        </w:rPr>
        <w:t>48909</w:t>
      </w:r>
    </w:p>
    <w:p w14:paraId="3F530C1B" w14:textId="77777777" w:rsidR="00A32DBE" w:rsidRDefault="00A32DBE">
      <w:pPr>
        <w:pStyle w:val="BodyText"/>
        <w:spacing w:before="8"/>
        <w:rPr>
          <w:rFonts w:ascii="Times New Roman"/>
          <w:b w:val="0"/>
          <w:sz w:val="23"/>
        </w:rPr>
      </w:pPr>
    </w:p>
    <w:p w14:paraId="7004301D" w14:textId="77777777" w:rsidR="00A32DBE" w:rsidRDefault="00A76942">
      <w:pPr>
        <w:pStyle w:val="Title"/>
      </w:pPr>
      <w:r>
        <w:rPr>
          <w:color w:val="050505"/>
          <w:w w:val="105"/>
        </w:rPr>
        <w:t>POSITION DESCRIPTION</w:t>
      </w:r>
    </w:p>
    <w:p w14:paraId="6BB6AD3D" w14:textId="77777777" w:rsidR="00A32DBE" w:rsidRDefault="00A32DBE">
      <w:pPr>
        <w:spacing w:before="4"/>
        <w:rPr>
          <w:b/>
        </w:rPr>
      </w:pPr>
    </w:p>
    <w:tbl>
      <w:tblPr>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6"/>
        <w:gridCol w:w="5581"/>
      </w:tblGrid>
      <w:tr w:rsidR="00A32DBE" w14:paraId="399CE478" w14:textId="77777777">
        <w:trPr>
          <w:trHeight w:val="568"/>
        </w:trPr>
        <w:tc>
          <w:tcPr>
            <w:tcW w:w="11167" w:type="dxa"/>
            <w:gridSpan w:val="2"/>
            <w:tcBorders>
              <w:bottom w:val="single" w:sz="12" w:space="0" w:color="000000"/>
            </w:tcBorders>
          </w:tcPr>
          <w:p w14:paraId="5A20DBCB" w14:textId="77777777" w:rsidR="00A32DBE" w:rsidRDefault="00A76942">
            <w:pPr>
              <w:pStyle w:val="TableParagraph"/>
              <w:spacing w:before="30" w:line="242" w:lineRule="auto"/>
              <w:ind w:left="53" w:hanging="12"/>
              <w:rPr>
                <w:sz w:val="19"/>
              </w:rPr>
            </w:pPr>
            <w:r>
              <w:rPr>
                <w:color w:val="050505"/>
                <w:w w:val="105"/>
                <w:sz w:val="19"/>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A32DBE" w14:paraId="61A9854C" w14:textId="77777777">
        <w:trPr>
          <w:trHeight w:val="931"/>
        </w:trPr>
        <w:tc>
          <w:tcPr>
            <w:tcW w:w="5586" w:type="dxa"/>
            <w:tcBorders>
              <w:top w:val="single" w:sz="12" w:space="0" w:color="000000"/>
              <w:bottom w:val="single" w:sz="12" w:space="0" w:color="000000"/>
              <w:right w:val="single" w:sz="12" w:space="0" w:color="000000"/>
            </w:tcBorders>
          </w:tcPr>
          <w:p w14:paraId="52F5B4BF" w14:textId="77777777" w:rsidR="00A32DBE" w:rsidRDefault="00A76942">
            <w:pPr>
              <w:pStyle w:val="TableParagraph"/>
              <w:spacing w:before="41"/>
              <w:ind w:left="53"/>
              <w:rPr>
                <w:b/>
                <w:sz w:val="16"/>
              </w:rPr>
            </w:pPr>
            <w:r>
              <w:rPr>
                <w:b/>
                <w:color w:val="050505"/>
                <w:w w:val="105"/>
                <w:sz w:val="15"/>
              </w:rPr>
              <w:t xml:space="preserve">2. Employee's Name (Last, First, </w:t>
            </w:r>
            <w:r>
              <w:rPr>
                <w:b/>
                <w:color w:val="050505"/>
                <w:w w:val="105"/>
                <w:sz w:val="16"/>
              </w:rPr>
              <w:t>M.1.)</w:t>
            </w:r>
          </w:p>
          <w:p w14:paraId="3723E578" w14:textId="77777777" w:rsidR="00A32DBE" w:rsidRDefault="00A32DBE">
            <w:pPr>
              <w:pStyle w:val="TableParagraph"/>
              <w:spacing w:before="1"/>
              <w:rPr>
                <w:b/>
                <w:sz w:val="17"/>
              </w:rPr>
            </w:pPr>
          </w:p>
          <w:p w14:paraId="7726FD83" w14:textId="0EF71784" w:rsidR="00A32DBE" w:rsidRDefault="00A32DBE">
            <w:pPr>
              <w:pStyle w:val="TableParagraph"/>
              <w:ind w:left="53"/>
              <w:rPr>
                <w:b/>
                <w:sz w:val="18"/>
              </w:rPr>
            </w:pPr>
          </w:p>
        </w:tc>
        <w:tc>
          <w:tcPr>
            <w:tcW w:w="5581" w:type="dxa"/>
            <w:tcBorders>
              <w:top w:val="single" w:sz="12" w:space="0" w:color="000000"/>
              <w:left w:val="single" w:sz="12" w:space="0" w:color="000000"/>
              <w:bottom w:val="single" w:sz="12" w:space="0" w:color="000000"/>
            </w:tcBorders>
          </w:tcPr>
          <w:p w14:paraId="2DD89163" w14:textId="77777777" w:rsidR="00A32DBE" w:rsidRDefault="00A76942">
            <w:pPr>
              <w:pStyle w:val="TableParagraph"/>
              <w:spacing w:before="55"/>
              <w:ind w:left="58"/>
              <w:rPr>
                <w:b/>
                <w:sz w:val="15"/>
              </w:rPr>
            </w:pPr>
            <w:r>
              <w:rPr>
                <w:b/>
                <w:color w:val="050505"/>
                <w:w w:val="110"/>
                <w:sz w:val="15"/>
              </w:rPr>
              <w:t>8. Department/Agency</w:t>
            </w:r>
          </w:p>
          <w:p w14:paraId="684E541C" w14:textId="77777777" w:rsidR="00A32DBE" w:rsidRDefault="00A32DBE">
            <w:pPr>
              <w:pStyle w:val="TableParagraph"/>
              <w:rPr>
                <w:b/>
                <w:sz w:val="16"/>
              </w:rPr>
            </w:pPr>
          </w:p>
          <w:p w14:paraId="1FFDAB83" w14:textId="0ED4C58F" w:rsidR="00A32DBE" w:rsidRDefault="005A2E61">
            <w:pPr>
              <w:pStyle w:val="TableParagraph"/>
              <w:spacing w:before="1"/>
              <w:ind w:left="59"/>
              <w:rPr>
                <w:b/>
                <w:sz w:val="18"/>
              </w:rPr>
            </w:pPr>
            <w:r>
              <w:rPr>
                <w:color w:val="050505"/>
                <w:w w:val="105"/>
                <w:sz w:val="19"/>
              </w:rPr>
              <w:t>4727</w:t>
            </w:r>
          </w:p>
        </w:tc>
      </w:tr>
      <w:tr w:rsidR="00A32DBE" w14:paraId="593D4E30" w14:textId="77777777">
        <w:trPr>
          <w:trHeight w:val="892"/>
        </w:trPr>
        <w:tc>
          <w:tcPr>
            <w:tcW w:w="5586" w:type="dxa"/>
            <w:tcBorders>
              <w:top w:val="single" w:sz="12" w:space="0" w:color="000000"/>
              <w:bottom w:val="single" w:sz="12" w:space="0" w:color="000000"/>
              <w:right w:val="single" w:sz="12" w:space="0" w:color="000000"/>
            </w:tcBorders>
          </w:tcPr>
          <w:p w14:paraId="3F6BA41A" w14:textId="77777777" w:rsidR="00A32DBE" w:rsidRDefault="00A76942">
            <w:pPr>
              <w:pStyle w:val="TableParagraph"/>
              <w:spacing w:before="27"/>
              <w:ind w:left="55"/>
              <w:rPr>
                <w:b/>
                <w:sz w:val="15"/>
              </w:rPr>
            </w:pPr>
            <w:r>
              <w:rPr>
                <w:b/>
                <w:color w:val="050505"/>
                <w:w w:val="105"/>
                <w:sz w:val="15"/>
              </w:rPr>
              <w:t>3. Employee Identification Number</w:t>
            </w:r>
          </w:p>
          <w:p w14:paraId="1F835E14" w14:textId="77777777" w:rsidR="00A32DBE" w:rsidRDefault="00A32DBE">
            <w:pPr>
              <w:pStyle w:val="TableParagraph"/>
              <w:spacing w:before="9"/>
              <w:rPr>
                <w:b/>
                <w:sz w:val="14"/>
              </w:rPr>
            </w:pPr>
          </w:p>
          <w:p w14:paraId="0DBCD692" w14:textId="384DCD37" w:rsidR="00A32DBE" w:rsidRDefault="00A32DBE">
            <w:pPr>
              <w:pStyle w:val="TableParagraph"/>
              <w:spacing w:before="1"/>
              <w:ind w:left="51"/>
              <w:rPr>
                <w:rFonts w:ascii="Times New Roman"/>
                <w:sz w:val="21"/>
              </w:rPr>
            </w:pPr>
          </w:p>
        </w:tc>
        <w:tc>
          <w:tcPr>
            <w:tcW w:w="5581" w:type="dxa"/>
            <w:tcBorders>
              <w:top w:val="single" w:sz="12" w:space="0" w:color="000000"/>
              <w:left w:val="single" w:sz="12" w:space="0" w:color="000000"/>
              <w:bottom w:val="single" w:sz="12" w:space="0" w:color="000000"/>
            </w:tcBorders>
          </w:tcPr>
          <w:p w14:paraId="20806673" w14:textId="77777777" w:rsidR="00A32DBE" w:rsidRDefault="00A76942">
            <w:pPr>
              <w:pStyle w:val="TableParagraph"/>
              <w:spacing w:before="27"/>
              <w:ind w:left="59"/>
              <w:rPr>
                <w:b/>
                <w:sz w:val="15"/>
              </w:rPr>
            </w:pPr>
            <w:r>
              <w:rPr>
                <w:b/>
                <w:color w:val="050505"/>
                <w:w w:val="105"/>
                <w:sz w:val="15"/>
              </w:rPr>
              <w:t>9. Bureau (Institution, Board, or Commission)</w:t>
            </w:r>
          </w:p>
          <w:p w14:paraId="78E70139" w14:textId="77777777" w:rsidR="00A32DBE" w:rsidRDefault="00A32DBE">
            <w:pPr>
              <w:pStyle w:val="TableParagraph"/>
              <w:spacing w:before="4"/>
              <w:rPr>
                <w:b/>
                <w:sz w:val="16"/>
              </w:rPr>
            </w:pPr>
          </w:p>
          <w:p w14:paraId="5126D16E" w14:textId="77777777" w:rsidR="00A32DBE" w:rsidRDefault="00A76942">
            <w:pPr>
              <w:pStyle w:val="TableParagraph"/>
              <w:spacing w:before="1"/>
              <w:ind w:left="55"/>
              <w:rPr>
                <w:sz w:val="19"/>
              </w:rPr>
            </w:pPr>
            <w:r>
              <w:rPr>
                <w:color w:val="050505"/>
                <w:w w:val="105"/>
                <w:sz w:val="19"/>
              </w:rPr>
              <w:t>Correctional Facilities Administration</w:t>
            </w:r>
          </w:p>
        </w:tc>
      </w:tr>
      <w:tr w:rsidR="00A32DBE" w14:paraId="60629788" w14:textId="77777777">
        <w:trPr>
          <w:trHeight w:val="911"/>
        </w:trPr>
        <w:tc>
          <w:tcPr>
            <w:tcW w:w="5586" w:type="dxa"/>
            <w:tcBorders>
              <w:top w:val="single" w:sz="12" w:space="0" w:color="000000"/>
              <w:bottom w:val="single" w:sz="12" w:space="0" w:color="000000"/>
              <w:right w:val="single" w:sz="12" w:space="0" w:color="000000"/>
            </w:tcBorders>
          </w:tcPr>
          <w:p w14:paraId="1FED707D" w14:textId="77777777" w:rsidR="00A32DBE" w:rsidRDefault="00A76942">
            <w:pPr>
              <w:pStyle w:val="TableParagraph"/>
              <w:spacing w:before="46"/>
              <w:ind w:left="49"/>
              <w:rPr>
                <w:b/>
                <w:sz w:val="15"/>
              </w:rPr>
            </w:pPr>
            <w:r>
              <w:rPr>
                <w:b/>
                <w:color w:val="050505"/>
                <w:w w:val="105"/>
                <w:sz w:val="15"/>
              </w:rPr>
              <w:t>4. Civil Service Position Code Description</w:t>
            </w:r>
          </w:p>
          <w:p w14:paraId="73013835" w14:textId="77777777" w:rsidR="00A32DBE" w:rsidRDefault="00A32DBE">
            <w:pPr>
              <w:pStyle w:val="TableParagraph"/>
              <w:spacing w:before="9"/>
              <w:rPr>
                <w:b/>
                <w:sz w:val="16"/>
              </w:rPr>
            </w:pPr>
          </w:p>
          <w:p w14:paraId="10D6506E" w14:textId="3B7A2B19" w:rsidR="00A32DBE" w:rsidRPr="005A2E61" w:rsidRDefault="005A2E61">
            <w:pPr>
              <w:pStyle w:val="TableParagraph"/>
              <w:ind w:left="48"/>
              <w:rPr>
                <w:bCs/>
                <w:sz w:val="19"/>
                <w:szCs w:val="19"/>
              </w:rPr>
            </w:pPr>
            <w:r>
              <w:rPr>
                <w:bCs/>
                <w:color w:val="050505"/>
                <w:w w:val="110"/>
                <w:sz w:val="19"/>
                <w:szCs w:val="19"/>
              </w:rPr>
              <w:t>Corrections Program Coordinator-A</w:t>
            </w:r>
          </w:p>
        </w:tc>
        <w:tc>
          <w:tcPr>
            <w:tcW w:w="5581" w:type="dxa"/>
            <w:tcBorders>
              <w:top w:val="single" w:sz="12" w:space="0" w:color="000000"/>
              <w:left w:val="single" w:sz="12" w:space="0" w:color="000000"/>
              <w:bottom w:val="single" w:sz="12" w:space="0" w:color="000000"/>
            </w:tcBorders>
          </w:tcPr>
          <w:p w14:paraId="08D83327" w14:textId="77777777" w:rsidR="00A32DBE" w:rsidRDefault="00A76942">
            <w:pPr>
              <w:pStyle w:val="TableParagraph"/>
              <w:spacing w:before="46"/>
              <w:ind w:left="67"/>
              <w:rPr>
                <w:b/>
                <w:sz w:val="15"/>
              </w:rPr>
            </w:pPr>
            <w:r>
              <w:rPr>
                <w:b/>
                <w:color w:val="050505"/>
                <w:w w:val="105"/>
                <w:sz w:val="15"/>
              </w:rPr>
              <w:t>10. Division</w:t>
            </w:r>
          </w:p>
          <w:p w14:paraId="692F1291" w14:textId="77777777" w:rsidR="00A32DBE" w:rsidRDefault="00A32DBE">
            <w:pPr>
              <w:pStyle w:val="TableParagraph"/>
              <w:spacing w:before="5"/>
              <w:rPr>
                <w:b/>
                <w:sz w:val="14"/>
              </w:rPr>
            </w:pPr>
          </w:p>
          <w:p w14:paraId="4DE835BE" w14:textId="77777777" w:rsidR="00A32DBE" w:rsidRDefault="00A76942">
            <w:pPr>
              <w:pStyle w:val="TableParagraph"/>
              <w:ind w:left="55"/>
              <w:rPr>
                <w:sz w:val="19"/>
              </w:rPr>
            </w:pPr>
            <w:r>
              <w:rPr>
                <w:color w:val="050505"/>
                <w:w w:val="105"/>
                <w:sz w:val="19"/>
              </w:rPr>
              <w:t xml:space="preserve">Charles </w:t>
            </w:r>
            <w:r>
              <w:rPr>
                <w:rFonts w:ascii="Times New Roman"/>
                <w:color w:val="050505"/>
                <w:w w:val="105"/>
                <w:sz w:val="20"/>
              </w:rPr>
              <w:t xml:space="preserve">E. </w:t>
            </w:r>
            <w:r>
              <w:rPr>
                <w:color w:val="050505"/>
                <w:w w:val="105"/>
                <w:sz w:val="19"/>
              </w:rPr>
              <w:t xml:space="preserve">Egeler Reception </w:t>
            </w:r>
            <w:r>
              <w:rPr>
                <w:rFonts w:ascii="Times New Roman"/>
                <w:color w:val="050505"/>
                <w:w w:val="105"/>
                <w:sz w:val="21"/>
              </w:rPr>
              <w:t xml:space="preserve">&amp; </w:t>
            </w:r>
            <w:r>
              <w:rPr>
                <w:color w:val="050505"/>
                <w:w w:val="105"/>
                <w:sz w:val="19"/>
              </w:rPr>
              <w:t>Guidance Center</w:t>
            </w:r>
          </w:p>
        </w:tc>
      </w:tr>
      <w:tr w:rsidR="00A32DBE" w14:paraId="2A60D066" w14:textId="77777777">
        <w:trPr>
          <w:trHeight w:val="911"/>
        </w:trPr>
        <w:tc>
          <w:tcPr>
            <w:tcW w:w="5586" w:type="dxa"/>
            <w:tcBorders>
              <w:top w:val="single" w:sz="12" w:space="0" w:color="000000"/>
              <w:bottom w:val="single" w:sz="12" w:space="0" w:color="000000"/>
              <w:right w:val="single" w:sz="12" w:space="0" w:color="000000"/>
            </w:tcBorders>
          </w:tcPr>
          <w:p w14:paraId="415C309F" w14:textId="77777777" w:rsidR="00A32DBE" w:rsidRDefault="00A76942">
            <w:pPr>
              <w:pStyle w:val="TableParagraph"/>
              <w:spacing w:before="36"/>
              <w:ind w:left="59"/>
              <w:rPr>
                <w:b/>
                <w:sz w:val="15"/>
              </w:rPr>
            </w:pPr>
            <w:r>
              <w:rPr>
                <w:b/>
                <w:color w:val="050505"/>
                <w:w w:val="105"/>
                <w:sz w:val="15"/>
              </w:rPr>
              <w:t>5. Working Title (What the agency calls the position)</w:t>
            </w:r>
          </w:p>
          <w:p w14:paraId="08C2130A" w14:textId="77777777" w:rsidR="00A32DBE" w:rsidRDefault="00A32DBE">
            <w:pPr>
              <w:pStyle w:val="TableParagraph"/>
              <w:spacing w:before="5"/>
              <w:rPr>
                <w:b/>
                <w:sz w:val="16"/>
              </w:rPr>
            </w:pPr>
          </w:p>
          <w:p w14:paraId="186120DB" w14:textId="77777777" w:rsidR="00A32DBE" w:rsidRDefault="00A76942">
            <w:pPr>
              <w:pStyle w:val="TableParagraph"/>
              <w:ind w:left="51"/>
              <w:rPr>
                <w:sz w:val="19"/>
              </w:rPr>
            </w:pPr>
            <w:r>
              <w:rPr>
                <w:color w:val="050505"/>
                <w:w w:val="105"/>
                <w:sz w:val="19"/>
              </w:rPr>
              <w:t>Re-entry Classification Processor</w:t>
            </w:r>
          </w:p>
        </w:tc>
        <w:tc>
          <w:tcPr>
            <w:tcW w:w="5581" w:type="dxa"/>
            <w:tcBorders>
              <w:top w:val="single" w:sz="12" w:space="0" w:color="000000"/>
              <w:left w:val="single" w:sz="12" w:space="0" w:color="000000"/>
              <w:bottom w:val="single" w:sz="12" w:space="0" w:color="000000"/>
            </w:tcBorders>
          </w:tcPr>
          <w:p w14:paraId="61362A34" w14:textId="77777777" w:rsidR="00A32DBE" w:rsidRDefault="00A76942">
            <w:pPr>
              <w:pStyle w:val="TableParagraph"/>
              <w:spacing w:before="14"/>
              <w:ind w:left="75"/>
              <w:rPr>
                <w:b/>
                <w:sz w:val="15"/>
              </w:rPr>
            </w:pPr>
            <w:r>
              <w:rPr>
                <w:rFonts w:ascii="Times New Roman"/>
                <w:b/>
                <w:color w:val="050505"/>
                <w:w w:val="105"/>
                <w:sz w:val="18"/>
              </w:rPr>
              <w:t xml:space="preserve">IL </w:t>
            </w:r>
            <w:r>
              <w:rPr>
                <w:b/>
                <w:color w:val="050505"/>
                <w:w w:val="105"/>
                <w:sz w:val="15"/>
              </w:rPr>
              <w:t>Section</w:t>
            </w:r>
          </w:p>
          <w:p w14:paraId="75FDF304" w14:textId="77777777" w:rsidR="00A32DBE" w:rsidRDefault="00A76942">
            <w:pPr>
              <w:pStyle w:val="TableParagraph"/>
              <w:spacing w:before="177"/>
              <w:ind w:left="55"/>
              <w:rPr>
                <w:sz w:val="19"/>
              </w:rPr>
            </w:pPr>
            <w:r>
              <w:rPr>
                <w:color w:val="050505"/>
                <w:w w:val="105"/>
                <w:sz w:val="19"/>
              </w:rPr>
              <w:t>Classification</w:t>
            </w:r>
          </w:p>
        </w:tc>
      </w:tr>
      <w:tr w:rsidR="00A32DBE" w14:paraId="46CA4893" w14:textId="77777777">
        <w:trPr>
          <w:trHeight w:val="911"/>
        </w:trPr>
        <w:tc>
          <w:tcPr>
            <w:tcW w:w="5586" w:type="dxa"/>
            <w:tcBorders>
              <w:top w:val="single" w:sz="12" w:space="0" w:color="000000"/>
              <w:bottom w:val="single" w:sz="12" w:space="0" w:color="000000"/>
              <w:right w:val="single" w:sz="12" w:space="0" w:color="000000"/>
            </w:tcBorders>
          </w:tcPr>
          <w:p w14:paraId="5F279AEA" w14:textId="77777777" w:rsidR="00A32DBE" w:rsidRDefault="00A76942">
            <w:pPr>
              <w:pStyle w:val="TableParagraph"/>
              <w:spacing w:before="36"/>
              <w:ind w:left="45"/>
              <w:rPr>
                <w:b/>
                <w:sz w:val="15"/>
              </w:rPr>
            </w:pPr>
            <w:r>
              <w:rPr>
                <w:b/>
                <w:color w:val="050505"/>
                <w:w w:val="105"/>
                <w:sz w:val="15"/>
              </w:rPr>
              <w:t>6. Name and Position Code Description of Direct Supervisor</w:t>
            </w:r>
          </w:p>
          <w:p w14:paraId="0D6EF640" w14:textId="77777777" w:rsidR="00A32DBE" w:rsidRDefault="00A32DBE">
            <w:pPr>
              <w:pStyle w:val="TableParagraph"/>
              <w:rPr>
                <w:b/>
                <w:sz w:val="16"/>
              </w:rPr>
            </w:pPr>
          </w:p>
          <w:p w14:paraId="74E9B6A9" w14:textId="617F8B0E" w:rsidR="00A32DBE" w:rsidRPr="005A2E61" w:rsidRDefault="005A2E61">
            <w:pPr>
              <w:pStyle w:val="TableParagraph"/>
              <w:ind w:left="53"/>
              <w:rPr>
                <w:bCs/>
                <w:sz w:val="19"/>
                <w:szCs w:val="19"/>
              </w:rPr>
            </w:pPr>
            <w:r>
              <w:rPr>
                <w:bCs/>
                <w:color w:val="050505"/>
                <w:w w:val="105"/>
                <w:sz w:val="19"/>
                <w:szCs w:val="19"/>
              </w:rPr>
              <w:t>Malloy, James; State Deputy Warden</w:t>
            </w:r>
          </w:p>
        </w:tc>
        <w:tc>
          <w:tcPr>
            <w:tcW w:w="5581" w:type="dxa"/>
            <w:tcBorders>
              <w:top w:val="single" w:sz="12" w:space="0" w:color="000000"/>
              <w:left w:val="single" w:sz="12" w:space="0" w:color="000000"/>
              <w:bottom w:val="single" w:sz="12" w:space="0" w:color="000000"/>
            </w:tcBorders>
          </w:tcPr>
          <w:p w14:paraId="45116130" w14:textId="77777777" w:rsidR="00A32DBE" w:rsidRDefault="00A76942">
            <w:pPr>
              <w:pStyle w:val="TableParagraph"/>
              <w:spacing w:before="36"/>
              <w:ind w:left="67"/>
              <w:rPr>
                <w:b/>
                <w:sz w:val="15"/>
              </w:rPr>
            </w:pPr>
            <w:r>
              <w:rPr>
                <w:b/>
                <w:color w:val="050505"/>
                <w:w w:val="105"/>
                <w:sz w:val="15"/>
              </w:rPr>
              <w:t>12. Unit</w:t>
            </w:r>
          </w:p>
        </w:tc>
      </w:tr>
      <w:tr w:rsidR="00A32DBE" w14:paraId="4394B7EC" w14:textId="77777777">
        <w:trPr>
          <w:trHeight w:val="1043"/>
        </w:trPr>
        <w:tc>
          <w:tcPr>
            <w:tcW w:w="5586" w:type="dxa"/>
            <w:tcBorders>
              <w:top w:val="single" w:sz="12" w:space="0" w:color="000000"/>
              <w:right w:val="single" w:sz="12" w:space="0" w:color="000000"/>
            </w:tcBorders>
          </w:tcPr>
          <w:p w14:paraId="594F1CF2" w14:textId="77777777" w:rsidR="00A32DBE" w:rsidRDefault="00A76942">
            <w:pPr>
              <w:pStyle w:val="TableParagraph"/>
              <w:spacing w:before="13"/>
              <w:ind w:left="60"/>
              <w:rPr>
                <w:b/>
                <w:sz w:val="15"/>
              </w:rPr>
            </w:pPr>
            <w:r>
              <w:rPr>
                <w:rFonts w:ascii="Times New Roman"/>
                <w:color w:val="050505"/>
                <w:w w:val="105"/>
                <w:sz w:val="17"/>
              </w:rPr>
              <w:t xml:space="preserve">7. </w:t>
            </w:r>
            <w:r>
              <w:rPr>
                <w:b/>
                <w:color w:val="050505"/>
                <w:w w:val="105"/>
                <w:sz w:val="15"/>
              </w:rPr>
              <w:t>Name and Position Code Description of Second Level Supervisor</w:t>
            </w:r>
          </w:p>
          <w:p w14:paraId="4B165F2F" w14:textId="77777777" w:rsidR="00A32DBE" w:rsidRDefault="00A32DBE">
            <w:pPr>
              <w:pStyle w:val="TableParagraph"/>
              <w:rPr>
                <w:b/>
                <w:sz w:val="18"/>
              </w:rPr>
            </w:pPr>
          </w:p>
          <w:p w14:paraId="344E5DCD" w14:textId="5ABD586D" w:rsidR="00A32DBE" w:rsidRDefault="005A2E61">
            <w:pPr>
              <w:pStyle w:val="TableParagraph"/>
              <w:spacing w:before="122"/>
              <w:ind w:left="47"/>
              <w:rPr>
                <w:b/>
                <w:sz w:val="18"/>
              </w:rPr>
            </w:pPr>
            <w:r>
              <w:rPr>
                <w:color w:val="050505"/>
                <w:w w:val="105"/>
                <w:sz w:val="19"/>
              </w:rPr>
              <w:t>Chrisman, Troy; Senior Executive Warden</w:t>
            </w:r>
          </w:p>
        </w:tc>
        <w:tc>
          <w:tcPr>
            <w:tcW w:w="5581" w:type="dxa"/>
            <w:tcBorders>
              <w:top w:val="single" w:sz="12" w:space="0" w:color="000000"/>
              <w:left w:val="single" w:sz="12" w:space="0" w:color="000000"/>
            </w:tcBorders>
          </w:tcPr>
          <w:p w14:paraId="3D713F24" w14:textId="77777777" w:rsidR="00A32DBE" w:rsidRDefault="00A76942">
            <w:pPr>
              <w:pStyle w:val="TableParagraph"/>
              <w:spacing w:before="18"/>
              <w:ind w:left="68"/>
              <w:rPr>
                <w:b/>
                <w:sz w:val="15"/>
              </w:rPr>
            </w:pPr>
            <w:r>
              <w:rPr>
                <w:rFonts w:ascii="Times New Roman"/>
                <w:b/>
                <w:color w:val="050505"/>
                <w:w w:val="105"/>
                <w:sz w:val="16"/>
              </w:rPr>
              <w:t xml:space="preserve">13. </w:t>
            </w:r>
            <w:r>
              <w:rPr>
                <w:b/>
                <w:color w:val="050505"/>
                <w:w w:val="105"/>
                <w:sz w:val="15"/>
              </w:rPr>
              <w:t>Work Location (City and Address) /Hours of Work</w:t>
            </w:r>
          </w:p>
          <w:p w14:paraId="371217FB" w14:textId="77777777" w:rsidR="005A2E61" w:rsidRPr="005A2E61" w:rsidRDefault="005A2E61" w:rsidP="005A2E61">
            <w:pPr>
              <w:pStyle w:val="CellNumber"/>
              <w:spacing w:after="100"/>
              <w:ind w:hanging="320"/>
              <w:rPr>
                <w:rFonts w:ascii="Arial" w:hAnsi="Arial" w:cs="Arial"/>
                <w:b w:val="0"/>
                <w:sz w:val="19"/>
                <w:szCs w:val="19"/>
              </w:rPr>
            </w:pPr>
            <w:r w:rsidRPr="005A2E61">
              <w:rPr>
                <w:rFonts w:ascii="Arial" w:hAnsi="Arial" w:cs="Arial"/>
                <w:b w:val="0"/>
                <w:sz w:val="19"/>
                <w:szCs w:val="19"/>
              </w:rPr>
              <w:t>3855 Cooper Street, Jackson, MI  49201</w:t>
            </w:r>
          </w:p>
          <w:p w14:paraId="7D83C7CB" w14:textId="4C2EC3F0" w:rsidR="00A32DBE" w:rsidRDefault="005A2E61" w:rsidP="005A2E61">
            <w:pPr>
              <w:pStyle w:val="TableParagraph"/>
              <w:ind w:left="113"/>
              <w:rPr>
                <w:sz w:val="19"/>
              </w:rPr>
            </w:pPr>
            <w:r w:rsidRPr="005A2E61">
              <w:rPr>
                <w:sz w:val="19"/>
                <w:szCs w:val="19"/>
              </w:rPr>
              <w:t>Monday through Friday, 8:00 AM to 4:30 PM</w:t>
            </w:r>
          </w:p>
        </w:tc>
      </w:tr>
      <w:tr w:rsidR="00A32DBE" w14:paraId="5DBF2DC0" w14:textId="77777777">
        <w:trPr>
          <w:trHeight w:val="1973"/>
        </w:trPr>
        <w:tc>
          <w:tcPr>
            <w:tcW w:w="11167" w:type="dxa"/>
            <w:gridSpan w:val="2"/>
          </w:tcPr>
          <w:p w14:paraId="3B60B845" w14:textId="77777777" w:rsidR="00A32DBE" w:rsidRDefault="00A76942">
            <w:pPr>
              <w:pStyle w:val="TableParagraph"/>
              <w:spacing w:before="86"/>
              <w:ind w:left="59"/>
              <w:rPr>
                <w:b/>
                <w:sz w:val="15"/>
              </w:rPr>
            </w:pPr>
            <w:r>
              <w:rPr>
                <w:b/>
                <w:color w:val="050505"/>
                <w:w w:val="105"/>
                <w:sz w:val="15"/>
              </w:rPr>
              <w:t>14. General Summary of Function/Purpose of Position</w:t>
            </w:r>
          </w:p>
          <w:p w14:paraId="0889F940" w14:textId="77777777" w:rsidR="00A32DBE" w:rsidRDefault="00A32DBE">
            <w:pPr>
              <w:pStyle w:val="TableParagraph"/>
              <w:spacing w:before="8"/>
              <w:rPr>
                <w:b/>
                <w:sz w:val="12"/>
              </w:rPr>
            </w:pPr>
          </w:p>
          <w:p w14:paraId="302BB8FC" w14:textId="77777777" w:rsidR="00A32DBE" w:rsidRDefault="00A76942">
            <w:pPr>
              <w:pStyle w:val="TableParagraph"/>
              <w:spacing w:line="242" w:lineRule="auto"/>
              <w:ind w:left="42" w:right="245"/>
              <w:rPr>
                <w:sz w:val="19"/>
              </w:rPr>
            </w:pPr>
            <w:r>
              <w:rPr>
                <w:color w:val="050505"/>
                <w:w w:val="105"/>
                <w:sz w:val="19"/>
              </w:rPr>
              <w:t>The Re-entry Classification Processors will have pr</w:t>
            </w:r>
            <w:r>
              <w:rPr>
                <w:color w:val="2D2D2D"/>
                <w:w w:val="105"/>
                <w:sz w:val="19"/>
              </w:rPr>
              <w:t>i</w:t>
            </w:r>
            <w:r>
              <w:rPr>
                <w:color w:val="050505"/>
                <w:w w:val="105"/>
                <w:sz w:val="19"/>
              </w:rPr>
              <w:t xml:space="preserve">mary responsibility for implementing Prisoner Re-Entry activities (primarily the COMP AS and TAP) at RGC. These individuals prepare all paperwork pertaining to the case history of the prisoner, including the risk factors and security classification forms, as well as program recommendation forms. These individuals serve on the Classification Committee which makes recommendations to the Assistant Deputy Warden/Classification Director for placement of prisoners. Re-entry Classification Processors serve as Transfer Coordinator on an as-needed basis. This involves coordinating transfers both into and out of the Reception </w:t>
            </w:r>
            <w:r>
              <w:rPr>
                <w:rFonts w:ascii="Times New Roman"/>
                <w:color w:val="050505"/>
                <w:w w:val="105"/>
                <w:sz w:val="21"/>
              </w:rPr>
              <w:t xml:space="preserve">&amp; </w:t>
            </w:r>
            <w:r>
              <w:rPr>
                <w:color w:val="050505"/>
                <w:w w:val="105"/>
                <w:sz w:val="19"/>
              </w:rPr>
              <w:t>Guidance</w:t>
            </w:r>
          </w:p>
          <w:p w14:paraId="18645FE2" w14:textId="77777777" w:rsidR="00A32DBE" w:rsidRDefault="00A76942">
            <w:pPr>
              <w:pStyle w:val="TableParagraph"/>
              <w:spacing w:line="201" w:lineRule="exact"/>
              <w:ind w:left="42"/>
              <w:rPr>
                <w:sz w:val="19"/>
              </w:rPr>
            </w:pPr>
            <w:r>
              <w:rPr>
                <w:color w:val="050505"/>
                <w:w w:val="105"/>
                <w:sz w:val="19"/>
              </w:rPr>
              <w:t>Center and ensuring that prisoners are transferred from the facility in a timely manner.</w:t>
            </w:r>
          </w:p>
        </w:tc>
      </w:tr>
    </w:tbl>
    <w:p w14:paraId="0A4B17FD" w14:textId="77777777" w:rsidR="00A32DBE" w:rsidRDefault="00A32DBE">
      <w:pPr>
        <w:rPr>
          <w:b/>
          <w:sz w:val="30"/>
        </w:rPr>
      </w:pPr>
    </w:p>
    <w:p w14:paraId="7DE3F456" w14:textId="77777777" w:rsidR="00A32DBE" w:rsidRDefault="00A32DBE">
      <w:pPr>
        <w:rPr>
          <w:b/>
          <w:sz w:val="30"/>
        </w:rPr>
      </w:pPr>
    </w:p>
    <w:p w14:paraId="2D21869F" w14:textId="77777777" w:rsidR="00A32DBE" w:rsidRDefault="00A32DBE">
      <w:pPr>
        <w:rPr>
          <w:b/>
          <w:sz w:val="30"/>
        </w:rPr>
      </w:pPr>
    </w:p>
    <w:p w14:paraId="7A365381" w14:textId="77777777" w:rsidR="00A32DBE" w:rsidRDefault="00A32DBE">
      <w:pPr>
        <w:rPr>
          <w:b/>
          <w:sz w:val="30"/>
        </w:rPr>
      </w:pPr>
    </w:p>
    <w:p w14:paraId="112E8296" w14:textId="77777777" w:rsidR="00A32DBE" w:rsidRDefault="00A32DBE">
      <w:pPr>
        <w:rPr>
          <w:b/>
          <w:sz w:val="30"/>
        </w:rPr>
      </w:pPr>
    </w:p>
    <w:p w14:paraId="40547EBF" w14:textId="77777777" w:rsidR="00A32DBE" w:rsidRDefault="00A32DBE">
      <w:pPr>
        <w:rPr>
          <w:b/>
          <w:sz w:val="30"/>
        </w:rPr>
      </w:pPr>
    </w:p>
    <w:p w14:paraId="048F3F74" w14:textId="77777777" w:rsidR="00A32DBE" w:rsidRDefault="00A32DBE">
      <w:pPr>
        <w:rPr>
          <w:b/>
          <w:sz w:val="30"/>
        </w:rPr>
      </w:pPr>
    </w:p>
    <w:p w14:paraId="0682055C" w14:textId="77777777" w:rsidR="00A32DBE" w:rsidRDefault="00A32DBE">
      <w:pPr>
        <w:rPr>
          <w:b/>
          <w:sz w:val="30"/>
        </w:rPr>
      </w:pPr>
    </w:p>
    <w:p w14:paraId="45144116" w14:textId="77777777" w:rsidR="00A32DBE" w:rsidRDefault="00A32DBE">
      <w:pPr>
        <w:rPr>
          <w:b/>
          <w:sz w:val="30"/>
        </w:rPr>
      </w:pPr>
    </w:p>
    <w:p w14:paraId="3511B858" w14:textId="77777777" w:rsidR="00A32DBE" w:rsidRDefault="00A32DBE">
      <w:pPr>
        <w:rPr>
          <w:b/>
          <w:sz w:val="30"/>
        </w:rPr>
      </w:pPr>
    </w:p>
    <w:p w14:paraId="03D9C929" w14:textId="77777777" w:rsidR="00A32DBE" w:rsidRDefault="00A32DBE">
      <w:pPr>
        <w:rPr>
          <w:b/>
          <w:sz w:val="30"/>
        </w:rPr>
      </w:pPr>
    </w:p>
    <w:p w14:paraId="5506DE6B" w14:textId="77777777" w:rsidR="00A32DBE" w:rsidRDefault="00A32DBE">
      <w:pPr>
        <w:rPr>
          <w:b/>
          <w:sz w:val="30"/>
        </w:rPr>
      </w:pPr>
    </w:p>
    <w:p w14:paraId="038F9561" w14:textId="77777777" w:rsidR="00A32DBE" w:rsidRDefault="00A32DBE">
      <w:pPr>
        <w:rPr>
          <w:b/>
          <w:sz w:val="30"/>
        </w:rPr>
      </w:pPr>
    </w:p>
    <w:p w14:paraId="366249EF" w14:textId="77777777" w:rsidR="00A32DBE" w:rsidRDefault="00A32DBE">
      <w:pPr>
        <w:spacing w:before="6"/>
        <w:rPr>
          <w:b/>
          <w:sz w:val="35"/>
        </w:rPr>
      </w:pPr>
    </w:p>
    <w:p w14:paraId="73BB294B" w14:textId="77777777" w:rsidR="00A32DBE" w:rsidRDefault="00A76942">
      <w:pPr>
        <w:ind w:left="3619" w:right="4047"/>
        <w:jc w:val="center"/>
        <w:rPr>
          <w:sz w:val="15"/>
        </w:rPr>
      </w:pPr>
      <w:r>
        <w:rPr>
          <w:color w:val="050505"/>
          <w:w w:val="105"/>
          <w:sz w:val="15"/>
        </w:rPr>
        <w:t>Page 2</w:t>
      </w:r>
    </w:p>
    <w:p w14:paraId="6E2C096B" w14:textId="77777777" w:rsidR="00A32DBE" w:rsidRDefault="00A32DBE">
      <w:pPr>
        <w:jc w:val="center"/>
        <w:rPr>
          <w:sz w:val="15"/>
        </w:rPr>
        <w:sectPr w:rsidR="00A32DBE">
          <w:headerReference w:type="even" r:id="rId7"/>
          <w:headerReference w:type="default" r:id="rId8"/>
          <w:footerReference w:type="even" r:id="rId9"/>
          <w:footerReference w:type="default" r:id="rId10"/>
          <w:headerReference w:type="first" r:id="rId11"/>
          <w:footerReference w:type="first" r:id="rId12"/>
          <w:type w:val="continuous"/>
          <w:pgSz w:w="12240" w:h="15840"/>
          <w:pgMar w:top="220" w:right="160" w:bottom="0" w:left="620" w:header="36" w:footer="720" w:gutter="0"/>
          <w:pgNumType w:start="2"/>
          <w:cols w:space="720"/>
        </w:sectPr>
      </w:pPr>
    </w:p>
    <w:p w14:paraId="2A7252B8" w14:textId="77777777" w:rsidR="00A32DBE" w:rsidRDefault="00A32DBE">
      <w:pPr>
        <w:spacing w:after="1"/>
        <w:rPr>
          <w:sz w:val="10"/>
        </w:rPr>
      </w:pPr>
    </w:p>
    <w:tbl>
      <w:tblPr>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3"/>
      </w:tblGrid>
      <w:tr w:rsidR="00A32DBE" w14:paraId="77302A49" w14:textId="77777777">
        <w:trPr>
          <w:trHeight w:val="724"/>
        </w:trPr>
        <w:tc>
          <w:tcPr>
            <w:tcW w:w="11173" w:type="dxa"/>
            <w:tcBorders>
              <w:bottom w:val="single" w:sz="6" w:space="0" w:color="000000"/>
            </w:tcBorders>
          </w:tcPr>
          <w:p w14:paraId="7EDC38A1" w14:textId="77777777" w:rsidR="00A32DBE" w:rsidRDefault="00A76942">
            <w:pPr>
              <w:pStyle w:val="TableParagraph"/>
              <w:spacing w:before="24"/>
              <w:ind w:left="54"/>
              <w:rPr>
                <w:b/>
                <w:sz w:val="15"/>
              </w:rPr>
            </w:pPr>
            <w:r>
              <w:rPr>
                <w:b/>
                <w:color w:val="080808"/>
                <w:w w:val="105"/>
                <w:sz w:val="15"/>
              </w:rPr>
              <w:t>15. Please describe the assigned duties, percent of time spent performing each duty, and what is done to complete each duty.</w:t>
            </w:r>
          </w:p>
          <w:p w14:paraId="617565E2" w14:textId="77777777" w:rsidR="00A32DBE" w:rsidRDefault="00A32DBE">
            <w:pPr>
              <w:pStyle w:val="TableParagraph"/>
              <w:spacing w:before="4"/>
              <w:rPr>
                <w:sz w:val="16"/>
              </w:rPr>
            </w:pPr>
          </w:p>
          <w:p w14:paraId="6FD2706E" w14:textId="14392B3B" w:rsidR="00A32DBE" w:rsidRDefault="00A76942">
            <w:pPr>
              <w:pStyle w:val="TableParagraph"/>
              <w:ind w:left="45"/>
              <w:rPr>
                <w:b/>
                <w:sz w:val="15"/>
              </w:rPr>
            </w:pPr>
            <w:r>
              <w:rPr>
                <w:b/>
                <w:color w:val="080808"/>
                <w:w w:val="110"/>
                <w:sz w:val="15"/>
              </w:rPr>
              <w:t xml:space="preserve">List the duties from most important to least important </w:t>
            </w:r>
            <w:r w:rsidR="00141C78">
              <w:rPr>
                <w:b/>
                <w:color w:val="080808"/>
                <w:w w:val="110"/>
                <w:sz w:val="15"/>
              </w:rPr>
              <w:t>the</w:t>
            </w:r>
            <w:r>
              <w:rPr>
                <w:b/>
                <w:color w:val="080808"/>
                <w:w w:val="110"/>
                <w:sz w:val="15"/>
              </w:rPr>
              <w:t xml:space="preserve"> total percentage of all duties performed must equal 100 percent</w:t>
            </w:r>
          </w:p>
        </w:tc>
      </w:tr>
      <w:tr w:rsidR="00A32DBE" w14:paraId="6649DBA1" w14:textId="77777777">
        <w:trPr>
          <w:trHeight w:val="2827"/>
        </w:trPr>
        <w:tc>
          <w:tcPr>
            <w:tcW w:w="11173" w:type="dxa"/>
            <w:tcBorders>
              <w:top w:val="single" w:sz="6" w:space="0" w:color="000000"/>
              <w:bottom w:val="single" w:sz="12" w:space="0" w:color="000000"/>
            </w:tcBorders>
          </w:tcPr>
          <w:p w14:paraId="0DD33C51" w14:textId="77777777" w:rsidR="00A32DBE" w:rsidRDefault="00A76942">
            <w:pPr>
              <w:pStyle w:val="TableParagraph"/>
              <w:spacing w:before="34"/>
              <w:ind w:left="45"/>
              <w:rPr>
                <w:b/>
                <w:sz w:val="15"/>
              </w:rPr>
            </w:pPr>
            <w:r>
              <w:rPr>
                <w:b/>
                <w:color w:val="080808"/>
                <w:w w:val="105"/>
                <w:sz w:val="15"/>
              </w:rPr>
              <w:t>Duty 1</w:t>
            </w:r>
          </w:p>
          <w:p w14:paraId="7BBDA466" w14:textId="77777777" w:rsidR="00A32DBE" w:rsidRDefault="00A76942">
            <w:pPr>
              <w:pStyle w:val="TableParagraph"/>
              <w:tabs>
                <w:tab w:val="left" w:pos="8059"/>
                <w:tab w:val="right" w:pos="9555"/>
              </w:tabs>
              <w:spacing w:before="175"/>
              <w:ind w:left="39"/>
              <w:rPr>
                <w:rFonts w:ascii="Times New Roman"/>
                <w:b/>
                <w:sz w:val="17"/>
              </w:rPr>
            </w:pPr>
            <w:r>
              <w:rPr>
                <w:b/>
                <w:color w:val="080808"/>
                <w:w w:val="105"/>
                <w:sz w:val="15"/>
              </w:rPr>
              <w:t>General</w:t>
            </w:r>
            <w:r>
              <w:rPr>
                <w:b/>
                <w:color w:val="080808"/>
                <w:spacing w:val="1"/>
                <w:w w:val="105"/>
                <w:sz w:val="15"/>
              </w:rPr>
              <w:t xml:space="preserve"> </w:t>
            </w:r>
            <w:r>
              <w:rPr>
                <w:b/>
                <w:color w:val="080808"/>
                <w:w w:val="105"/>
                <w:sz w:val="15"/>
              </w:rPr>
              <w:t>Summary:</w:t>
            </w:r>
            <w:r>
              <w:rPr>
                <w:b/>
                <w:color w:val="080808"/>
                <w:w w:val="105"/>
                <w:sz w:val="15"/>
              </w:rPr>
              <w:tab/>
              <w:t>Percentage:</w:t>
            </w:r>
            <w:r>
              <w:rPr>
                <w:b/>
                <w:color w:val="080808"/>
                <w:w w:val="105"/>
                <w:sz w:val="15"/>
              </w:rPr>
              <w:tab/>
            </w:r>
            <w:r>
              <w:rPr>
                <w:rFonts w:ascii="Times New Roman"/>
                <w:b/>
                <w:color w:val="080808"/>
                <w:w w:val="105"/>
                <w:sz w:val="17"/>
              </w:rPr>
              <w:t>50</w:t>
            </w:r>
          </w:p>
          <w:p w14:paraId="3558C701" w14:textId="77777777" w:rsidR="00A32DBE" w:rsidRDefault="00A32DBE">
            <w:pPr>
              <w:pStyle w:val="TableParagraph"/>
              <w:spacing w:before="6"/>
              <w:rPr>
                <w:sz w:val="15"/>
              </w:rPr>
            </w:pPr>
          </w:p>
          <w:p w14:paraId="29D74536" w14:textId="77777777" w:rsidR="00A32DBE" w:rsidRDefault="00A76942">
            <w:pPr>
              <w:pStyle w:val="TableParagraph"/>
              <w:spacing w:line="244" w:lineRule="auto"/>
              <w:ind w:left="44" w:firstLine="2"/>
              <w:rPr>
                <w:sz w:val="19"/>
              </w:rPr>
            </w:pPr>
            <w:r>
              <w:rPr>
                <w:color w:val="080808"/>
                <w:w w:val="105"/>
                <w:sz w:val="19"/>
              </w:rPr>
              <w:t>•The Re-entry Classification Processor will have primary responsibility for administering the MP RI-based COMP AS assessment and completing the TAP for newly committed prisoners. The COMP AS and TAP will enhance our ability to recommend programming during incarceration using verified evidence-based practices. The TAP will be the tool that guides the prisoner through the Re-entry Process and all related programming.</w:t>
            </w:r>
          </w:p>
          <w:p w14:paraId="4286E5E9" w14:textId="77777777" w:rsidR="00A32DBE" w:rsidRDefault="00A76942">
            <w:pPr>
              <w:pStyle w:val="TableParagraph"/>
              <w:spacing w:before="84"/>
              <w:ind w:left="46"/>
              <w:rPr>
                <w:b/>
                <w:sz w:val="15"/>
              </w:rPr>
            </w:pPr>
            <w:r>
              <w:rPr>
                <w:b/>
                <w:color w:val="080808"/>
                <w:w w:val="105"/>
                <w:sz w:val="15"/>
              </w:rPr>
              <w:t>Individual tasks related to the duty:</w:t>
            </w:r>
          </w:p>
          <w:p w14:paraId="4C2EE573" w14:textId="77777777" w:rsidR="00A32DBE" w:rsidRDefault="00A32DBE">
            <w:pPr>
              <w:pStyle w:val="TableParagraph"/>
              <w:spacing w:before="8"/>
              <w:rPr>
                <w:sz w:val="16"/>
              </w:rPr>
            </w:pPr>
          </w:p>
          <w:p w14:paraId="3E254365" w14:textId="77777777" w:rsidR="00A32DBE" w:rsidRDefault="00A76942">
            <w:pPr>
              <w:pStyle w:val="TableParagraph"/>
              <w:numPr>
                <w:ilvl w:val="0"/>
                <w:numId w:val="6"/>
              </w:numPr>
              <w:tabs>
                <w:tab w:val="left" w:pos="140"/>
              </w:tabs>
              <w:spacing w:line="247" w:lineRule="auto"/>
              <w:ind w:right="159" w:hanging="1"/>
              <w:rPr>
                <w:sz w:val="15"/>
              </w:rPr>
            </w:pPr>
            <w:r>
              <w:rPr>
                <w:color w:val="080808"/>
                <w:w w:val="105"/>
                <w:sz w:val="15"/>
              </w:rPr>
              <w:t xml:space="preserve">The Re-entry Classification Processor will </w:t>
            </w:r>
            <w:r>
              <w:rPr>
                <w:color w:val="1A1A1A"/>
                <w:w w:val="105"/>
                <w:sz w:val="15"/>
              </w:rPr>
              <w:t xml:space="preserve">administer </w:t>
            </w:r>
            <w:r>
              <w:rPr>
                <w:color w:val="080808"/>
                <w:w w:val="105"/>
                <w:sz w:val="15"/>
              </w:rPr>
              <w:t>the COMP AS assessment face-to-face, one-on-one, with newly committed prisoners</w:t>
            </w:r>
            <w:r>
              <w:rPr>
                <w:color w:val="2D2D2D"/>
                <w:w w:val="105"/>
                <w:sz w:val="15"/>
              </w:rPr>
              <w:t xml:space="preserve">. </w:t>
            </w:r>
            <w:r>
              <w:rPr>
                <w:color w:val="080808"/>
                <w:w w:val="105"/>
                <w:sz w:val="15"/>
              </w:rPr>
              <w:t>The results of the COMP AS would be used in conjunction with other instruments administered at RGC to determine RGC recommendations which would best enable prisoners to achieve parole and then remain in the community without committing further offenses</w:t>
            </w:r>
            <w:r>
              <w:rPr>
                <w:color w:val="2D2D2D"/>
                <w:w w:val="105"/>
                <w:sz w:val="15"/>
              </w:rPr>
              <w:t xml:space="preserve">. </w:t>
            </w:r>
            <w:r>
              <w:rPr>
                <w:color w:val="080808"/>
                <w:w w:val="105"/>
                <w:sz w:val="15"/>
              </w:rPr>
              <w:t>This position may also be required</w:t>
            </w:r>
            <w:r>
              <w:rPr>
                <w:color w:val="080808"/>
                <w:spacing w:val="35"/>
                <w:w w:val="105"/>
                <w:sz w:val="15"/>
              </w:rPr>
              <w:t xml:space="preserve"> </w:t>
            </w:r>
            <w:r>
              <w:rPr>
                <w:color w:val="080808"/>
                <w:w w:val="105"/>
                <w:sz w:val="15"/>
              </w:rPr>
              <w:t>to administer the</w:t>
            </w:r>
          </w:p>
          <w:p w14:paraId="369752A2" w14:textId="77777777" w:rsidR="00A32DBE" w:rsidRDefault="00A76942">
            <w:pPr>
              <w:pStyle w:val="TableParagraph"/>
              <w:spacing w:before="6"/>
              <w:ind w:left="39"/>
              <w:rPr>
                <w:sz w:val="15"/>
              </w:rPr>
            </w:pPr>
            <w:r>
              <w:rPr>
                <w:color w:val="080808"/>
                <w:w w:val="105"/>
                <w:sz w:val="15"/>
              </w:rPr>
              <w:t xml:space="preserve">COMP AS </w:t>
            </w:r>
            <w:r>
              <w:rPr>
                <w:color w:val="1A1A1A"/>
                <w:w w:val="105"/>
                <w:sz w:val="15"/>
              </w:rPr>
              <w:t xml:space="preserve">assessment </w:t>
            </w:r>
            <w:r>
              <w:rPr>
                <w:color w:val="080808"/>
                <w:w w:val="105"/>
                <w:sz w:val="15"/>
              </w:rPr>
              <w:t>to selected Parole Violators</w:t>
            </w:r>
          </w:p>
        </w:tc>
      </w:tr>
      <w:tr w:rsidR="00A32DBE" w14:paraId="293191AB" w14:textId="77777777">
        <w:trPr>
          <w:trHeight w:val="4175"/>
        </w:trPr>
        <w:tc>
          <w:tcPr>
            <w:tcW w:w="11173" w:type="dxa"/>
            <w:tcBorders>
              <w:top w:val="single" w:sz="12" w:space="0" w:color="000000"/>
              <w:bottom w:val="single" w:sz="12" w:space="0" w:color="000000"/>
            </w:tcBorders>
          </w:tcPr>
          <w:p w14:paraId="3A7B93F8" w14:textId="77777777" w:rsidR="00A32DBE" w:rsidRDefault="00A76942">
            <w:pPr>
              <w:pStyle w:val="TableParagraph"/>
              <w:spacing w:before="36"/>
              <w:ind w:left="45"/>
              <w:rPr>
                <w:b/>
                <w:sz w:val="15"/>
              </w:rPr>
            </w:pPr>
            <w:r>
              <w:rPr>
                <w:b/>
                <w:color w:val="080808"/>
                <w:w w:val="105"/>
                <w:sz w:val="15"/>
              </w:rPr>
              <w:t>Duty 2</w:t>
            </w:r>
          </w:p>
          <w:p w14:paraId="31E85AD3" w14:textId="77777777" w:rsidR="00A32DBE" w:rsidRDefault="00A76942">
            <w:pPr>
              <w:pStyle w:val="TableParagraph"/>
              <w:tabs>
                <w:tab w:val="left" w:pos="8059"/>
                <w:tab w:val="right" w:pos="9550"/>
              </w:tabs>
              <w:spacing w:before="170"/>
              <w:ind w:left="39"/>
              <w:rPr>
                <w:rFonts w:ascii="Times New Roman"/>
                <w:b/>
                <w:sz w:val="17"/>
              </w:rPr>
            </w:pPr>
            <w:r>
              <w:rPr>
                <w:b/>
                <w:color w:val="080808"/>
                <w:w w:val="105"/>
                <w:sz w:val="15"/>
              </w:rPr>
              <w:t>General</w:t>
            </w:r>
            <w:r>
              <w:rPr>
                <w:b/>
                <w:color w:val="080808"/>
                <w:spacing w:val="1"/>
                <w:w w:val="105"/>
                <w:sz w:val="15"/>
              </w:rPr>
              <w:t xml:space="preserve"> </w:t>
            </w:r>
            <w:r>
              <w:rPr>
                <w:b/>
                <w:color w:val="080808"/>
                <w:w w:val="105"/>
                <w:sz w:val="15"/>
              </w:rPr>
              <w:t>Summary:</w:t>
            </w:r>
            <w:r>
              <w:rPr>
                <w:b/>
                <w:color w:val="080808"/>
                <w:w w:val="105"/>
                <w:sz w:val="15"/>
              </w:rPr>
              <w:tab/>
              <w:t>Percentage:</w:t>
            </w:r>
            <w:r>
              <w:rPr>
                <w:b/>
                <w:color w:val="080808"/>
                <w:w w:val="105"/>
                <w:sz w:val="15"/>
              </w:rPr>
              <w:tab/>
            </w:r>
            <w:r>
              <w:rPr>
                <w:rFonts w:ascii="Times New Roman"/>
                <w:b/>
                <w:color w:val="080808"/>
                <w:w w:val="105"/>
                <w:sz w:val="17"/>
              </w:rPr>
              <w:t>25</w:t>
            </w:r>
          </w:p>
          <w:p w14:paraId="39F1204D" w14:textId="77777777" w:rsidR="00A32DBE" w:rsidRDefault="00A32DBE">
            <w:pPr>
              <w:pStyle w:val="TableParagraph"/>
              <w:rPr>
                <w:sz w:val="16"/>
              </w:rPr>
            </w:pPr>
          </w:p>
          <w:p w14:paraId="72710708" w14:textId="77777777" w:rsidR="00A32DBE" w:rsidRDefault="00A76942">
            <w:pPr>
              <w:pStyle w:val="TableParagraph"/>
              <w:numPr>
                <w:ilvl w:val="0"/>
                <w:numId w:val="5"/>
              </w:numPr>
              <w:tabs>
                <w:tab w:val="left" w:pos="168"/>
              </w:tabs>
              <w:rPr>
                <w:sz w:val="19"/>
              </w:rPr>
            </w:pPr>
            <w:r>
              <w:rPr>
                <w:color w:val="080808"/>
                <w:w w:val="105"/>
                <w:sz w:val="19"/>
              </w:rPr>
              <w:t>This function involves preparation of all forms which make up the prisoner's</w:t>
            </w:r>
            <w:r>
              <w:rPr>
                <w:color w:val="080808"/>
                <w:spacing w:val="20"/>
                <w:w w:val="105"/>
                <w:sz w:val="19"/>
              </w:rPr>
              <w:t xml:space="preserve"> </w:t>
            </w:r>
            <w:r>
              <w:rPr>
                <w:color w:val="080808"/>
                <w:w w:val="105"/>
                <w:sz w:val="19"/>
              </w:rPr>
              <w:t>transcase.</w:t>
            </w:r>
          </w:p>
          <w:p w14:paraId="7527AEAC" w14:textId="77777777" w:rsidR="00A32DBE" w:rsidRDefault="00A76942">
            <w:pPr>
              <w:pStyle w:val="TableParagraph"/>
              <w:spacing w:before="141"/>
              <w:ind w:left="46"/>
              <w:rPr>
                <w:b/>
                <w:sz w:val="15"/>
              </w:rPr>
            </w:pPr>
            <w:r>
              <w:rPr>
                <w:b/>
                <w:color w:val="080808"/>
                <w:w w:val="105"/>
                <w:sz w:val="15"/>
              </w:rPr>
              <w:t>Individual tasks related to the duty:</w:t>
            </w:r>
          </w:p>
          <w:p w14:paraId="0E64E490" w14:textId="77777777" w:rsidR="00A32DBE" w:rsidRDefault="00A32DBE">
            <w:pPr>
              <w:pStyle w:val="TableParagraph"/>
              <w:spacing w:before="5"/>
              <w:rPr>
                <w:sz w:val="18"/>
              </w:rPr>
            </w:pPr>
          </w:p>
          <w:p w14:paraId="4FA12754" w14:textId="712701EF" w:rsidR="00A32DBE" w:rsidRDefault="00A76942">
            <w:pPr>
              <w:pStyle w:val="TableParagraph"/>
              <w:numPr>
                <w:ilvl w:val="1"/>
                <w:numId w:val="5"/>
              </w:numPr>
              <w:tabs>
                <w:tab w:val="left" w:pos="645"/>
                <w:tab w:val="left" w:pos="646"/>
              </w:tabs>
              <w:spacing w:line="280" w:lineRule="auto"/>
              <w:ind w:right="781" w:hanging="350"/>
              <w:rPr>
                <w:sz w:val="15"/>
              </w:rPr>
            </w:pPr>
            <w:r>
              <w:rPr>
                <w:color w:val="080808"/>
                <w:w w:val="105"/>
                <w:sz w:val="15"/>
              </w:rPr>
              <w:t>Closely exams various documents such as</w:t>
            </w:r>
            <w:r>
              <w:rPr>
                <w:color w:val="2D2D2D"/>
                <w:w w:val="105"/>
                <w:sz w:val="15"/>
              </w:rPr>
              <w:t xml:space="preserve">: </w:t>
            </w:r>
            <w:r>
              <w:rPr>
                <w:color w:val="080808"/>
                <w:w w:val="105"/>
                <w:sz w:val="15"/>
              </w:rPr>
              <w:t xml:space="preserve">the Judgment of Sentence, The County Jail Report/5 </w:t>
            </w:r>
            <w:r w:rsidR="00141C78">
              <w:rPr>
                <w:color w:val="080808"/>
                <w:w w:val="105"/>
                <w:sz w:val="15"/>
              </w:rPr>
              <w:t>sherif</w:t>
            </w:r>
            <w:r w:rsidR="00141C78">
              <w:rPr>
                <w:color w:val="2D2D2D"/>
                <w:w w:val="105"/>
                <w:sz w:val="15"/>
              </w:rPr>
              <w:t>f</w:t>
            </w:r>
            <w:r w:rsidR="00141C78">
              <w:rPr>
                <w:color w:val="080808"/>
                <w:w w:val="105"/>
                <w:sz w:val="15"/>
              </w:rPr>
              <w:t>’s</w:t>
            </w:r>
            <w:r>
              <w:rPr>
                <w:color w:val="080808"/>
                <w:w w:val="105"/>
                <w:sz w:val="15"/>
              </w:rPr>
              <w:t xml:space="preserve"> Questionnaire, the Pre-Sentence Investigation, Parole/Probation Repo rt</w:t>
            </w:r>
            <w:r>
              <w:rPr>
                <w:color w:val="2D2D2D"/>
                <w:w w:val="105"/>
                <w:sz w:val="15"/>
              </w:rPr>
              <w:t xml:space="preserve">, </w:t>
            </w:r>
            <w:r>
              <w:rPr>
                <w:color w:val="080808"/>
                <w:w w:val="105"/>
                <w:sz w:val="15"/>
              </w:rPr>
              <w:t>and if applicable, the Re-entry Processor will also review any previous prefix</w:t>
            </w:r>
            <w:r>
              <w:rPr>
                <w:color w:val="080808"/>
                <w:spacing w:val="5"/>
                <w:w w:val="105"/>
                <w:sz w:val="15"/>
              </w:rPr>
              <w:t xml:space="preserve"> </w:t>
            </w:r>
            <w:r>
              <w:rPr>
                <w:color w:val="080808"/>
                <w:w w:val="105"/>
                <w:sz w:val="15"/>
              </w:rPr>
              <w:t>files.</w:t>
            </w:r>
          </w:p>
          <w:p w14:paraId="746E9223" w14:textId="77777777" w:rsidR="00A32DBE" w:rsidRDefault="00A76942">
            <w:pPr>
              <w:pStyle w:val="TableParagraph"/>
              <w:numPr>
                <w:ilvl w:val="1"/>
                <w:numId w:val="5"/>
              </w:numPr>
              <w:tabs>
                <w:tab w:val="left" w:pos="640"/>
                <w:tab w:val="left" w:pos="641"/>
              </w:tabs>
              <w:ind w:left="640" w:hanging="347"/>
              <w:rPr>
                <w:sz w:val="15"/>
              </w:rPr>
            </w:pPr>
            <w:r>
              <w:rPr>
                <w:color w:val="080808"/>
                <w:w w:val="105"/>
                <w:sz w:val="15"/>
              </w:rPr>
              <w:t>Conducts interviews with prisoners and completes the Basic Information Form assigning prisoners their R&amp;GC</w:t>
            </w:r>
            <w:r>
              <w:rPr>
                <w:color w:val="080808"/>
                <w:spacing w:val="5"/>
                <w:w w:val="105"/>
                <w:sz w:val="15"/>
              </w:rPr>
              <w:t xml:space="preserve"> </w:t>
            </w:r>
            <w:r>
              <w:rPr>
                <w:color w:val="080808"/>
                <w:w w:val="105"/>
                <w:sz w:val="15"/>
              </w:rPr>
              <w:t>recommendations.</w:t>
            </w:r>
          </w:p>
          <w:p w14:paraId="50E933A3" w14:textId="269ECFF6" w:rsidR="00A32DBE" w:rsidRDefault="00A76942">
            <w:pPr>
              <w:pStyle w:val="TableParagraph"/>
              <w:numPr>
                <w:ilvl w:val="1"/>
                <w:numId w:val="5"/>
              </w:numPr>
              <w:tabs>
                <w:tab w:val="left" w:pos="640"/>
                <w:tab w:val="left" w:pos="641"/>
              </w:tabs>
              <w:spacing w:before="58"/>
              <w:ind w:left="640" w:hanging="347"/>
              <w:rPr>
                <w:sz w:val="15"/>
              </w:rPr>
            </w:pPr>
            <w:r>
              <w:rPr>
                <w:color w:val="080808"/>
                <w:w w:val="105"/>
                <w:sz w:val="15"/>
              </w:rPr>
              <w:t xml:space="preserve">Completes the Initial Security Classification Screen determining the </w:t>
            </w:r>
            <w:r w:rsidR="00141C78">
              <w:rPr>
                <w:color w:val="080808"/>
                <w:w w:val="105"/>
                <w:sz w:val="15"/>
              </w:rPr>
              <w:t>prisoner’s</w:t>
            </w:r>
            <w:r>
              <w:rPr>
                <w:color w:val="080808"/>
                <w:w w:val="105"/>
                <w:sz w:val="15"/>
              </w:rPr>
              <w:t xml:space="preserve"> security level.</w:t>
            </w:r>
          </w:p>
          <w:p w14:paraId="1D6ED5D9" w14:textId="50F52C3C" w:rsidR="00A32DBE" w:rsidRDefault="00A76942">
            <w:pPr>
              <w:pStyle w:val="TableParagraph"/>
              <w:numPr>
                <w:ilvl w:val="1"/>
                <w:numId w:val="5"/>
              </w:numPr>
              <w:tabs>
                <w:tab w:val="left" w:pos="640"/>
                <w:tab w:val="left" w:pos="641"/>
              </w:tabs>
              <w:spacing w:before="59"/>
              <w:ind w:left="640" w:hanging="347"/>
              <w:rPr>
                <w:sz w:val="15"/>
              </w:rPr>
            </w:pPr>
            <w:r>
              <w:rPr>
                <w:color w:val="080808"/>
                <w:w w:val="105"/>
                <w:sz w:val="15"/>
              </w:rPr>
              <w:t>Completes Property</w:t>
            </w:r>
            <w:r>
              <w:rPr>
                <w:color w:val="2D2D2D"/>
                <w:w w:val="105"/>
                <w:sz w:val="15"/>
              </w:rPr>
              <w:t>/</w:t>
            </w:r>
            <w:r>
              <w:rPr>
                <w:color w:val="080808"/>
                <w:w w:val="105"/>
                <w:sz w:val="15"/>
              </w:rPr>
              <w:t>Assaultive Risk Screens</w:t>
            </w:r>
            <w:r>
              <w:rPr>
                <w:color w:val="464646"/>
                <w:w w:val="105"/>
                <w:sz w:val="15"/>
              </w:rPr>
              <w:t>.</w:t>
            </w:r>
          </w:p>
          <w:p w14:paraId="400EB34F" w14:textId="77777777" w:rsidR="00A32DBE" w:rsidRDefault="00A76942">
            <w:pPr>
              <w:pStyle w:val="TableParagraph"/>
              <w:numPr>
                <w:ilvl w:val="1"/>
                <w:numId w:val="5"/>
              </w:numPr>
              <w:tabs>
                <w:tab w:val="left" w:pos="640"/>
                <w:tab w:val="left" w:pos="641"/>
              </w:tabs>
              <w:spacing w:before="53"/>
              <w:ind w:left="640" w:hanging="347"/>
              <w:rPr>
                <w:sz w:val="15"/>
              </w:rPr>
            </w:pPr>
            <w:r>
              <w:rPr>
                <w:color w:val="080808"/>
                <w:w w:val="105"/>
                <w:sz w:val="15"/>
              </w:rPr>
              <w:t>Completes the Document Verification</w:t>
            </w:r>
            <w:r>
              <w:rPr>
                <w:color w:val="080808"/>
                <w:spacing w:val="-10"/>
                <w:w w:val="105"/>
                <w:sz w:val="15"/>
              </w:rPr>
              <w:t xml:space="preserve"> </w:t>
            </w:r>
            <w:r>
              <w:rPr>
                <w:color w:val="080808"/>
                <w:w w:val="105"/>
                <w:sz w:val="15"/>
              </w:rPr>
              <w:t>Request.</w:t>
            </w:r>
          </w:p>
          <w:p w14:paraId="0F01B080" w14:textId="77777777" w:rsidR="00A32DBE" w:rsidRDefault="00A76942">
            <w:pPr>
              <w:pStyle w:val="TableParagraph"/>
              <w:numPr>
                <w:ilvl w:val="1"/>
                <w:numId w:val="5"/>
              </w:numPr>
              <w:tabs>
                <w:tab w:val="left" w:pos="645"/>
                <w:tab w:val="left" w:pos="646"/>
              </w:tabs>
              <w:spacing w:before="53"/>
              <w:ind w:left="645"/>
              <w:rPr>
                <w:sz w:val="15"/>
              </w:rPr>
            </w:pPr>
            <w:r>
              <w:rPr>
                <w:color w:val="080808"/>
                <w:w w:val="105"/>
                <w:sz w:val="15"/>
              </w:rPr>
              <w:t>Reads LE IN's and completes the Detainer Notification</w:t>
            </w:r>
            <w:r>
              <w:rPr>
                <w:color w:val="080808"/>
                <w:spacing w:val="6"/>
                <w:w w:val="105"/>
                <w:sz w:val="15"/>
              </w:rPr>
              <w:t xml:space="preserve"> </w:t>
            </w:r>
            <w:r>
              <w:rPr>
                <w:color w:val="080808"/>
                <w:w w:val="105"/>
                <w:sz w:val="15"/>
              </w:rPr>
              <w:t>Form.</w:t>
            </w:r>
          </w:p>
          <w:p w14:paraId="4EDCC6F6" w14:textId="77777777" w:rsidR="00A32DBE" w:rsidRDefault="00A76942">
            <w:pPr>
              <w:pStyle w:val="TableParagraph"/>
              <w:numPr>
                <w:ilvl w:val="1"/>
                <w:numId w:val="5"/>
              </w:numPr>
              <w:tabs>
                <w:tab w:val="left" w:pos="640"/>
                <w:tab w:val="left" w:pos="641"/>
              </w:tabs>
              <w:spacing w:before="54"/>
              <w:ind w:left="640" w:hanging="347"/>
              <w:rPr>
                <w:sz w:val="15"/>
              </w:rPr>
            </w:pPr>
            <w:r>
              <w:rPr>
                <w:color w:val="080808"/>
                <w:w w:val="105"/>
                <w:sz w:val="15"/>
              </w:rPr>
              <w:t>Completes the application for Birth Certificates/Social Security</w:t>
            </w:r>
            <w:r>
              <w:rPr>
                <w:color w:val="080808"/>
                <w:spacing w:val="7"/>
                <w:w w:val="105"/>
                <w:sz w:val="15"/>
              </w:rPr>
              <w:t xml:space="preserve"> </w:t>
            </w:r>
            <w:r>
              <w:rPr>
                <w:color w:val="080808"/>
                <w:w w:val="105"/>
                <w:sz w:val="15"/>
              </w:rPr>
              <w:t>Cards.</w:t>
            </w:r>
          </w:p>
          <w:p w14:paraId="06C9A882" w14:textId="77777777" w:rsidR="00A32DBE" w:rsidRDefault="00A76942">
            <w:pPr>
              <w:pStyle w:val="TableParagraph"/>
              <w:numPr>
                <w:ilvl w:val="1"/>
                <w:numId w:val="5"/>
              </w:numPr>
              <w:tabs>
                <w:tab w:val="left" w:pos="640"/>
                <w:tab w:val="left" w:pos="641"/>
              </w:tabs>
              <w:spacing w:before="58"/>
              <w:ind w:left="640" w:hanging="347"/>
              <w:rPr>
                <w:sz w:val="15"/>
              </w:rPr>
            </w:pPr>
            <w:r>
              <w:rPr>
                <w:color w:val="080808"/>
                <w:w w:val="105"/>
                <w:sz w:val="15"/>
              </w:rPr>
              <w:t>Completes the VAS OR</w:t>
            </w:r>
            <w:r>
              <w:rPr>
                <w:color w:val="080808"/>
                <w:spacing w:val="16"/>
                <w:w w:val="105"/>
                <w:sz w:val="15"/>
              </w:rPr>
              <w:t xml:space="preserve"> </w:t>
            </w:r>
            <w:r>
              <w:rPr>
                <w:color w:val="1A1A1A"/>
                <w:w w:val="105"/>
                <w:sz w:val="15"/>
              </w:rPr>
              <w:t>assessment.</w:t>
            </w:r>
          </w:p>
          <w:p w14:paraId="01522E3D" w14:textId="77777777" w:rsidR="00A32DBE" w:rsidRDefault="00A76942">
            <w:pPr>
              <w:pStyle w:val="TableParagraph"/>
              <w:numPr>
                <w:ilvl w:val="1"/>
                <w:numId w:val="5"/>
              </w:numPr>
              <w:tabs>
                <w:tab w:val="left" w:pos="645"/>
                <w:tab w:val="left" w:pos="646"/>
              </w:tabs>
              <w:spacing w:before="58"/>
              <w:ind w:left="645"/>
              <w:rPr>
                <w:sz w:val="15"/>
              </w:rPr>
            </w:pPr>
            <w:r>
              <w:rPr>
                <w:color w:val="080808"/>
                <w:w w:val="105"/>
                <w:sz w:val="15"/>
              </w:rPr>
              <w:t>Complete the VP P</w:t>
            </w:r>
            <w:r>
              <w:rPr>
                <w:color w:val="080808"/>
                <w:spacing w:val="17"/>
                <w:w w:val="105"/>
                <w:sz w:val="15"/>
              </w:rPr>
              <w:t xml:space="preserve"> </w:t>
            </w:r>
            <w:r>
              <w:rPr>
                <w:color w:val="080808"/>
                <w:w w:val="105"/>
                <w:sz w:val="15"/>
              </w:rPr>
              <w:t>assessment.</w:t>
            </w:r>
          </w:p>
          <w:p w14:paraId="48C497AD" w14:textId="77777777" w:rsidR="00A32DBE" w:rsidRDefault="00A76942">
            <w:pPr>
              <w:pStyle w:val="TableParagraph"/>
              <w:numPr>
                <w:ilvl w:val="1"/>
                <w:numId w:val="5"/>
              </w:numPr>
              <w:tabs>
                <w:tab w:val="left" w:pos="640"/>
                <w:tab w:val="left" w:pos="641"/>
              </w:tabs>
              <w:spacing w:before="54"/>
              <w:ind w:left="640" w:hanging="347"/>
              <w:rPr>
                <w:sz w:val="15"/>
              </w:rPr>
            </w:pPr>
            <w:r>
              <w:rPr>
                <w:color w:val="080808"/>
                <w:w w:val="105"/>
                <w:sz w:val="15"/>
              </w:rPr>
              <w:t>Completes the SASSI</w:t>
            </w:r>
            <w:r>
              <w:rPr>
                <w:color w:val="080808"/>
                <w:spacing w:val="-18"/>
                <w:w w:val="105"/>
                <w:sz w:val="15"/>
              </w:rPr>
              <w:t xml:space="preserve"> </w:t>
            </w:r>
            <w:r>
              <w:rPr>
                <w:color w:val="080808"/>
                <w:w w:val="105"/>
                <w:sz w:val="15"/>
              </w:rPr>
              <w:t>assessment.</w:t>
            </w:r>
          </w:p>
          <w:p w14:paraId="38FBA68F" w14:textId="77777777" w:rsidR="00A32DBE" w:rsidRDefault="00A76942">
            <w:pPr>
              <w:pStyle w:val="TableParagraph"/>
              <w:numPr>
                <w:ilvl w:val="1"/>
                <w:numId w:val="5"/>
              </w:numPr>
              <w:tabs>
                <w:tab w:val="left" w:pos="645"/>
                <w:tab w:val="left" w:pos="646"/>
              </w:tabs>
              <w:spacing w:before="58"/>
              <w:ind w:left="645"/>
              <w:rPr>
                <w:sz w:val="15"/>
              </w:rPr>
            </w:pPr>
            <w:r>
              <w:rPr>
                <w:color w:val="080808"/>
                <w:w w:val="105"/>
                <w:sz w:val="15"/>
              </w:rPr>
              <w:t xml:space="preserve">Complete S </w:t>
            </w:r>
            <w:r>
              <w:rPr>
                <w:color w:val="080808"/>
                <w:spacing w:val="2"/>
                <w:w w:val="105"/>
                <w:sz w:val="15"/>
              </w:rPr>
              <w:t>PON</w:t>
            </w:r>
            <w:r>
              <w:rPr>
                <w:color w:val="2D2D2D"/>
                <w:spacing w:val="2"/>
                <w:w w:val="105"/>
                <w:sz w:val="15"/>
              </w:rPr>
              <w:t>'</w:t>
            </w:r>
            <w:r>
              <w:rPr>
                <w:color w:val="080808"/>
                <w:spacing w:val="2"/>
                <w:w w:val="105"/>
                <w:sz w:val="15"/>
              </w:rPr>
              <w:t xml:space="preserve">s </w:t>
            </w:r>
            <w:r>
              <w:rPr>
                <w:color w:val="080808"/>
                <w:w w:val="105"/>
                <w:sz w:val="15"/>
              </w:rPr>
              <w:t>when</w:t>
            </w:r>
            <w:r>
              <w:rPr>
                <w:color w:val="080808"/>
                <w:spacing w:val="-7"/>
                <w:w w:val="105"/>
                <w:sz w:val="15"/>
              </w:rPr>
              <w:t xml:space="preserve"> </w:t>
            </w:r>
            <w:r>
              <w:rPr>
                <w:color w:val="080808"/>
                <w:w w:val="105"/>
                <w:sz w:val="15"/>
              </w:rPr>
              <w:t>needed.</w:t>
            </w:r>
          </w:p>
        </w:tc>
      </w:tr>
      <w:tr w:rsidR="00A32DBE" w14:paraId="549DBE40" w14:textId="77777777">
        <w:trPr>
          <w:trHeight w:val="3627"/>
        </w:trPr>
        <w:tc>
          <w:tcPr>
            <w:tcW w:w="11173" w:type="dxa"/>
            <w:tcBorders>
              <w:top w:val="single" w:sz="12" w:space="0" w:color="000000"/>
              <w:bottom w:val="single" w:sz="12" w:space="0" w:color="000000"/>
            </w:tcBorders>
          </w:tcPr>
          <w:p w14:paraId="6DAE1F2A" w14:textId="77777777" w:rsidR="00A32DBE" w:rsidRDefault="00A76942">
            <w:pPr>
              <w:pStyle w:val="TableParagraph"/>
              <w:spacing w:before="36"/>
              <w:ind w:left="45"/>
              <w:rPr>
                <w:b/>
                <w:sz w:val="15"/>
              </w:rPr>
            </w:pPr>
            <w:r>
              <w:rPr>
                <w:b/>
                <w:color w:val="080808"/>
                <w:w w:val="105"/>
                <w:sz w:val="15"/>
              </w:rPr>
              <w:t>Duty 3</w:t>
            </w:r>
          </w:p>
          <w:p w14:paraId="4BEE8A7D" w14:textId="77777777" w:rsidR="00A32DBE" w:rsidRDefault="00A76942">
            <w:pPr>
              <w:pStyle w:val="TableParagraph"/>
              <w:tabs>
                <w:tab w:val="left" w:pos="8059"/>
                <w:tab w:val="right" w:pos="9550"/>
              </w:tabs>
              <w:spacing w:before="175"/>
              <w:ind w:left="39"/>
              <w:rPr>
                <w:rFonts w:ascii="Times New Roman"/>
                <w:b/>
                <w:sz w:val="17"/>
              </w:rPr>
            </w:pPr>
            <w:r>
              <w:rPr>
                <w:b/>
                <w:color w:val="080808"/>
                <w:w w:val="105"/>
                <w:sz w:val="15"/>
              </w:rPr>
              <w:t>General</w:t>
            </w:r>
            <w:r>
              <w:rPr>
                <w:b/>
                <w:color w:val="080808"/>
                <w:spacing w:val="1"/>
                <w:w w:val="105"/>
                <w:sz w:val="15"/>
              </w:rPr>
              <w:t xml:space="preserve"> </w:t>
            </w:r>
            <w:r>
              <w:rPr>
                <w:b/>
                <w:color w:val="080808"/>
                <w:w w:val="105"/>
                <w:sz w:val="15"/>
              </w:rPr>
              <w:t>Summary:</w:t>
            </w:r>
            <w:r>
              <w:rPr>
                <w:b/>
                <w:color w:val="080808"/>
                <w:w w:val="105"/>
                <w:sz w:val="15"/>
              </w:rPr>
              <w:tab/>
              <w:t>Percentage:</w:t>
            </w:r>
            <w:r>
              <w:rPr>
                <w:b/>
                <w:color w:val="080808"/>
                <w:w w:val="105"/>
                <w:sz w:val="15"/>
              </w:rPr>
              <w:tab/>
            </w:r>
            <w:r>
              <w:rPr>
                <w:rFonts w:ascii="Times New Roman"/>
                <w:b/>
                <w:color w:val="080808"/>
                <w:w w:val="105"/>
                <w:sz w:val="17"/>
              </w:rPr>
              <w:t>25</w:t>
            </w:r>
          </w:p>
          <w:p w14:paraId="1943BD8C" w14:textId="77777777" w:rsidR="00A32DBE" w:rsidRDefault="00A32DBE">
            <w:pPr>
              <w:pStyle w:val="TableParagraph"/>
              <w:spacing w:before="6"/>
              <w:rPr>
                <w:sz w:val="15"/>
              </w:rPr>
            </w:pPr>
          </w:p>
          <w:p w14:paraId="56CB590F" w14:textId="77777777" w:rsidR="00A32DBE" w:rsidRDefault="00A76942">
            <w:pPr>
              <w:pStyle w:val="TableParagraph"/>
              <w:numPr>
                <w:ilvl w:val="0"/>
                <w:numId w:val="4"/>
              </w:numPr>
              <w:tabs>
                <w:tab w:val="left" w:pos="168"/>
              </w:tabs>
              <w:spacing w:before="1"/>
              <w:rPr>
                <w:sz w:val="19"/>
              </w:rPr>
            </w:pPr>
            <w:r>
              <w:rPr>
                <w:color w:val="080808"/>
                <w:w w:val="105"/>
                <w:sz w:val="19"/>
              </w:rPr>
              <w:t>The Processor is also responsible for performing the tasks associated with these casework</w:t>
            </w:r>
            <w:r>
              <w:rPr>
                <w:color w:val="080808"/>
                <w:spacing w:val="2"/>
                <w:w w:val="105"/>
                <w:sz w:val="19"/>
              </w:rPr>
              <w:t xml:space="preserve"> </w:t>
            </w:r>
            <w:r>
              <w:rPr>
                <w:color w:val="080808"/>
                <w:w w:val="105"/>
                <w:sz w:val="19"/>
              </w:rPr>
              <w:t>duties.</w:t>
            </w:r>
          </w:p>
          <w:p w14:paraId="52246CF0" w14:textId="77777777" w:rsidR="00A32DBE" w:rsidRDefault="00A76942">
            <w:pPr>
              <w:pStyle w:val="TableParagraph"/>
              <w:spacing w:before="141"/>
              <w:ind w:left="46"/>
              <w:rPr>
                <w:b/>
                <w:sz w:val="15"/>
              </w:rPr>
            </w:pPr>
            <w:r>
              <w:rPr>
                <w:b/>
                <w:color w:val="080808"/>
                <w:w w:val="105"/>
                <w:sz w:val="15"/>
              </w:rPr>
              <w:t>Individual tasks related to the duty:</w:t>
            </w:r>
          </w:p>
          <w:p w14:paraId="5A7420E2" w14:textId="77777777" w:rsidR="00A32DBE" w:rsidRDefault="00A32DBE">
            <w:pPr>
              <w:pStyle w:val="TableParagraph"/>
              <w:spacing w:before="4"/>
              <w:rPr>
                <w:sz w:val="18"/>
              </w:rPr>
            </w:pPr>
          </w:p>
          <w:p w14:paraId="341E54F2" w14:textId="77777777" w:rsidR="00A32DBE" w:rsidRDefault="00A76942">
            <w:pPr>
              <w:pStyle w:val="TableParagraph"/>
              <w:numPr>
                <w:ilvl w:val="1"/>
                <w:numId w:val="4"/>
              </w:numPr>
              <w:tabs>
                <w:tab w:val="left" w:pos="639"/>
                <w:tab w:val="left" w:pos="640"/>
              </w:tabs>
              <w:spacing w:before="1"/>
              <w:ind w:left="639"/>
              <w:rPr>
                <w:sz w:val="15"/>
              </w:rPr>
            </w:pPr>
            <w:r>
              <w:rPr>
                <w:color w:val="080808"/>
                <w:w w:val="105"/>
                <w:sz w:val="15"/>
              </w:rPr>
              <w:t>This duty, and all others, routinely requires contact with and exposure to maximum security, as well as all levels of</w:t>
            </w:r>
            <w:r>
              <w:rPr>
                <w:color w:val="080808"/>
                <w:spacing w:val="12"/>
                <w:w w:val="105"/>
                <w:sz w:val="15"/>
              </w:rPr>
              <w:t xml:space="preserve"> </w:t>
            </w:r>
            <w:r>
              <w:rPr>
                <w:color w:val="080808"/>
                <w:w w:val="105"/>
                <w:sz w:val="15"/>
              </w:rPr>
              <w:t>prisoners.</w:t>
            </w:r>
          </w:p>
          <w:p w14:paraId="0AAD8F66" w14:textId="77777777" w:rsidR="00A32DBE" w:rsidRDefault="00A76942">
            <w:pPr>
              <w:pStyle w:val="TableParagraph"/>
              <w:numPr>
                <w:ilvl w:val="1"/>
                <w:numId w:val="4"/>
              </w:numPr>
              <w:tabs>
                <w:tab w:val="left" w:pos="640"/>
                <w:tab w:val="left" w:pos="641"/>
              </w:tabs>
              <w:spacing w:before="58" w:line="280" w:lineRule="auto"/>
              <w:ind w:right="789" w:hanging="354"/>
              <w:rPr>
                <w:sz w:val="15"/>
              </w:rPr>
            </w:pPr>
            <w:r>
              <w:rPr>
                <w:color w:val="080808"/>
                <w:w w:val="105"/>
                <w:sz w:val="15"/>
              </w:rPr>
              <w:t xml:space="preserve">Completes special projects assigned such as ACA standards, revision of manual </w:t>
            </w:r>
            <w:r>
              <w:rPr>
                <w:color w:val="2D2D2D"/>
                <w:w w:val="105"/>
                <w:sz w:val="15"/>
              </w:rPr>
              <w:t>/</w:t>
            </w:r>
            <w:r>
              <w:rPr>
                <w:color w:val="080808"/>
                <w:w w:val="105"/>
                <w:sz w:val="15"/>
              </w:rPr>
              <w:t>guidebooks, updating of orientation programs and other administrative work vital to the effective functioning of the</w:t>
            </w:r>
            <w:r>
              <w:rPr>
                <w:color w:val="080808"/>
                <w:spacing w:val="-18"/>
                <w:w w:val="105"/>
                <w:sz w:val="15"/>
              </w:rPr>
              <w:t xml:space="preserve"> </w:t>
            </w:r>
            <w:r>
              <w:rPr>
                <w:color w:val="080808"/>
                <w:w w:val="105"/>
                <w:sz w:val="15"/>
              </w:rPr>
              <w:t>facility.</w:t>
            </w:r>
          </w:p>
          <w:p w14:paraId="3F62FA78" w14:textId="1BAD6927" w:rsidR="00A32DBE" w:rsidRDefault="00A76942">
            <w:pPr>
              <w:pStyle w:val="TableParagraph"/>
              <w:numPr>
                <w:ilvl w:val="1"/>
                <w:numId w:val="4"/>
              </w:numPr>
              <w:tabs>
                <w:tab w:val="left" w:pos="645"/>
                <w:tab w:val="left" w:pos="646"/>
              </w:tabs>
              <w:ind w:left="645" w:hanging="352"/>
              <w:rPr>
                <w:sz w:val="15"/>
              </w:rPr>
            </w:pPr>
            <w:r>
              <w:rPr>
                <w:color w:val="080808"/>
                <w:w w:val="105"/>
                <w:sz w:val="15"/>
              </w:rPr>
              <w:t xml:space="preserve">Facilitates ''Thinking </w:t>
            </w:r>
            <w:r w:rsidR="00141C78">
              <w:rPr>
                <w:color w:val="080808"/>
                <w:w w:val="105"/>
                <w:sz w:val="15"/>
              </w:rPr>
              <w:t>for</w:t>
            </w:r>
            <w:r>
              <w:rPr>
                <w:color w:val="080808"/>
                <w:w w:val="105"/>
                <w:sz w:val="15"/>
              </w:rPr>
              <w:t xml:space="preserve"> Change" lesson groups 2 times per week-2 hours each session to increase cognitive behavior</w:t>
            </w:r>
            <w:r>
              <w:rPr>
                <w:color w:val="080808"/>
                <w:spacing w:val="25"/>
                <w:w w:val="105"/>
                <w:sz w:val="15"/>
              </w:rPr>
              <w:t xml:space="preserve"> </w:t>
            </w:r>
            <w:r>
              <w:rPr>
                <w:color w:val="080808"/>
                <w:w w:val="105"/>
                <w:sz w:val="15"/>
              </w:rPr>
              <w:t>awareness.</w:t>
            </w:r>
          </w:p>
          <w:p w14:paraId="532FB332" w14:textId="00821814" w:rsidR="00A32DBE" w:rsidRDefault="00A76942">
            <w:pPr>
              <w:pStyle w:val="TableParagraph"/>
              <w:numPr>
                <w:ilvl w:val="1"/>
                <w:numId w:val="4"/>
              </w:numPr>
              <w:tabs>
                <w:tab w:val="left" w:pos="646"/>
                <w:tab w:val="left" w:pos="647"/>
              </w:tabs>
              <w:spacing w:before="58" w:line="280" w:lineRule="auto"/>
              <w:ind w:left="642" w:right="124" w:hanging="349"/>
              <w:rPr>
                <w:sz w:val="15"/>
              </w:rPr>
            </w:pPr>
            <w:r>
              <w:rPr>
                <w:color w:val="080808"/>
                <w:w w:val="105"/>
                <w:sz w:val="15"/>
              </w:rPr>
              <w:t>Provides the first-step response for grievances submitted by prisoners</w:t>
            </w:r>
            <w:r>
              <w:rPr>
                <w:color w:val="2D2D2D"/>
                <w:w w:val="105"/>
                <w:sz w:val="15"/>
              </w:rPr>
              <w:t xml:space="preserve">. </w:t>
            </w:r>
            <w:r>
              <w:rPr>
                <w:color w:val="080808"/>
                <w:w w:val="105"/>
                <w:sz w:val="15"/>
              </w:rPr>
              <w:t>Correspondence from a wide variety of sources is received and the Re­ entry Classification Processor answers correspondence as</w:t>
            </w:r>
            <w:r>
              <w:rPr>
                <w:color w:val="080808"/>
                <w:spacing w:val="10"/>
                <w:w w:val="105"/>
                <w:sz w:val="15"/>
              </w:rPr>
              <w:t xml:space="preserve"> </w:t>
            </w:r>
            <w:r>
              <w:rPr>
                <w:color w:val="080808"/>
                <w:w w:val="105"/>
                <w:sz w:val="15"/>
              </w:rPr>
              <w:t>assigned.</w:t>
            </w:r>
          </w:p>
          <w:p w14:paraId="67FA6AB1" w14:textId="77777777" w:rsidR="00A32DBE" w:rsidRDefault="00A76942">
            <w:pPr>
              <w:pStyle w:val="TableParagraph"/>
              <w:numPr>
                <w:ilvl w:val="1"/>
                <w:numId w:val="4"/>
              </w:numPr>
              <w:tabs>
                <w:tab w:val="left" w:pos="648"/>
                <w:tab w:val="left" w:pos="649"/>
              </w:tabs>
              <w:spacing w:before="5" w:line="288" w:lineRule="auto"/>
              <w:ind w:left="642" w:right="462" w:hanging="349"/>
              <w:rPr>
                <w:sz w:val="15"/>
              </w:rPr>
            </w:pPr>
            <w:r>
              <w:rPr>
                <w:color w:val="080808"/>
                <w:w w:val="105"/>
                <w:sz w:val="15"/>
              </w:rPr>
              <w:t xml:space="preserve">Assist in responding to correspondence received from law enforcement personnel, legislators, prosecuting attorneys, as well </w:t>
            </w:r>
            <w:r>
              <w:rPr>
                <w:color w:val="1A1A1A"/>
                <w:w w:val="105"/>
                <w:sz w:val="15"/>
              </w:rPr>
              <w:t xml:space="preserve">as </w:t>
            </w:r>
            <w:r>
              <w:rPr>
                <w:color w:val="080808"/>
                <w:w w:val="105"/>
                <w:sz w:val="15"/>
              </w:rPr>
              <w:t>Court officials when</w:t>
            </w:r>
            <w:r>
              <w:rPr>
                <w:color w:val="080808"/>
                <w:spacing w:val="1"/>
                <w:w w:val="105"/>
                <w:sz w:val="15"/>
              </w:rPr>
              <w:t xml:space="preserve"> </w:t>
            </w:r>
            <w:r>
              <w:rPr>
                <w:color w:val="080808"/>
                <w:w w:val="105"/>
                <w:sz w:val="15"/>
              </w:rPr>
              <w:t>required</w:t>
            </w:r>
          </w:p>
          <w:p w14:paraId="0CDBE6DD" w14:textId="77777777" w:rsidR="00A32DBE" w:rsidRDefault="00A76942">
            <w:pPr>
              <w:pStyle w:val="TableParagraph"/>
              <w:numPr>
                <w:ilvl w:val="1"/>
                <w:numId w:val="4"/>
              </w:numPr>
              <w:tabs>
                <w:tab w:val="left" w:pos="646"/>
                <w:tab w:val="left" w:pos="647"/>
              </w:tabs>
              <w:spacing w:line="167" w:lineRule="exact"/>
              <w:ind w:left="646" w:hanging="353"/>
              <w:rPr>
                <w:sz w:val="15"/>
              </w:rPr>
            </w:pPr>
            <w:r>
              <w:rPr>
                <w:color w:val="080808"/>
                <w:w w:val="105"/>
                <w:sz w:val="15"/>
              </w:rPr>
              <w:t>Prepares Parole Eligibility</w:t>
            </w:r>
            <w:r>
              <w:rPr>
                <w:color w:val="080808"/>
                <w:spacing w:val="-5"/>
                <w:w w:val="105"/>
                <w:sz w:val="15"/>
              </w:rPr>
              <w:t xml:space="preserve"> </w:t>
            </w:r>
            <w:r>
              <w:rPr>
                <w:color w:val="080808"/>
                <w:w w:val="105"/>
                <w:sz w:val="15"/>
              </w:rPr>
              <w:t>Report.</w:t>
            </w:r>
          </w:p>
          <w:p w14:paraId="6B34689A" w14:textId="77777777" w:rsidR="00A32DBE" w:rsidRDefault="00A76942">
            <w:pPr>
              <w:pStyle w:val="TableParagraph"/>
              <w:numPr>
                <w:ilvl w:val="1"/>
                <w:numId w:val="4"/>
              </w:numPr>
              <w:tabs>
                <w:tab w:val="left" w:pos="648"/>
                <w:tab w:val="left" w:pos="649"/>
              </w:tabs>
              <w:spacing w:before="53"/>
              <w:ind w:left="648" w:hanging="355"/>
              <w:rPr>
                <w:sz w:val="15"/>
              </w:rPr>
            </w:pPr>
            <w:r>
              <w:rPr>
                <w:color w:val="080808"/>
                <w:w w:val="105"/>
                <w:sz w:val="15"/>
              </w:rPr>
              <w:t>Attends monthly staff</w:t>
            </w:r>
            <w:r>
              <w:rPr>
                <w:color w:val="080808"/>
                <w:spacing w:val="25"/>
                <w:w w:val="105"/>
                <w:sz w:val="15"/>
              </w:rPr>
              <w:t xml:space="preserve"> </w:t>
            </w:r>
            <w:r>
              <w:rPr>
                <w:color w:val="080808"/>
                <w:w w:val="105"/>
                <w:sz w:val="15"/>
              </w:rPr>
              <w:t>meetings.</w:t>
            </w:r>
          </w:p>
        </w:tc>
      </w:tr>
      <w:tr w:rsidR="00A32DBE" w14:paraId="088482E9" w14:textId="77777777">
        <w:trPr>
          <w:trHeight w:val="2971"/>
        </w:trPr>
        <w:tc>
          <w:tcPr>
            <w:tcW w:w="11173" w:type="dxa"/>
            <w:tcBorders>
              <w:top w:val="single" w:sz="12" w:space="0" w:color="000000"/>
              <w:bottom w:val="single" w:sz="48" w:space="0" w:color="000000"/>
            </w:tcBorders>
          </w:tcPr>
          <w:p w14:paraId="42988314" w14:textId="77777777" w:rsidR="00A32DBE" w:rsidRDefault="00A32DBE">
            <w:pPr>
              <w:pStyle w:val="TableParagraph"/>
              <w:spacing w:before="4"/>
            </w:pPr>
          </w:p>
          <w:p w14:paraId="6FE96A55" w14:textId="77777777" w:rsidR="00A32DBE" w:rsidRDefault="00A76942">
            <w:pPr>
              <w:pStyle w:val="TableParagraph"/>
              <w:numPr>
                <w:ilvl w:val="0"/>
                <w:numId w:val="3"/>
              </w:numPr>
              <w:tabs>
                <w:tab w:val="left" w:pos="316"/>
              </w:tabs>
              <w:ind w:hanging="262"/>
              <w:rPr>
                <w:b/>
                <w:sz w:val="15"/>
              </w:rPr>
            </w:pPr>
            <w:r>
              <w:rPr>
                <w:b/>
                <w:color w:val="080808"/>
                <w:w w:val="105"/>
                <w:sz w:val="15"/>
              </w:rPr>
              <w:t>Describe the types of decisions made independently in this position and tell who or what is affected by those</w:t>
            </w:r>
            <w:r>
              <w:rPr>
                <w:b/>
                <w:color w:val="080808"/>
                <w:spacing w:val="18"/>
                <w:w w:val="105"/>
                <w:sz w:val="15"/>
              </w:rPr>
              <w:t xml:space="preserve"> </w:t>
            </w:r>
            <w:r>
              <w:rPr>
                <w:b/>
                <w:color w:val="080808"/>
                <w:w w:val="105"/>
                <w:sz w:val="15"/>
              </w:rPr>
              <w:t>decisions.</w:t>
            </w:r>
          </w:p>
          <w:p w14:paraId="68A13770" w14:textId="77777777" w:rsidR="00A32DBE" w:rsidRDefault="00A32DBE">
            <w:pPr>
              <w:pStyle w:val="TableParagraph"/>
              <w:rPr>
                <w:sz w:val="16"/>
              </w:rPr>
            </w:pPr>
          </w:p>
          <w:p w14:paraId="0BD8A792" w14:textId="77777777" w:rsidR="00A32DBE" w:rsidRDefault="00A32DBE">
            <w:pPr>
              <w:pStyle w:val="TableParagraph"/>
              <w:spacing w:before="7"/>
              <w:rPr>
                <w:sz w:val="14"/>
              </w:rPr>
            </w:pPr>
          </w:p>
          <w:p w14:paraId="11A14463" w14:textId="77777777" w:rsidR="00A32DBE" w:rsidRDefault="00A76942">
            <w:pPr>
              <w:pStyle w:val="TableParagraph"/>
              <w:numPr>
                <w:ilvl w:val="1"/>
                <w:numId w:val="3"/>
              </w:numPr>
              <w:tabs>
                <w:tab w:val="left" w:pos="292"/>
              </w:tabs>
              <w:spacing w:before="1" w:line="247" w:lineRule="auto"/>
              <w:ind w:right="902" w:firstLine="5"/>
              <w:rPr>
                <w:sz w:val="19"/>
              </w:rPr>
            </w:pPr>
            <w:r>
              <w:rPr>
                <w:color w:val="080808"/>
                <w:w w:val="105"/>
                <w:sz w:val="19"/>
              </w:rPr>
              <w:t>Formulation of a treatment plan for prisoners; prisoner's recommendations that have been made by the Re-entry Classification Processor will ultimately determine what he/she gets involved in at the receiving</w:t>
            </w:r>
            <w:r>
              <w:rPr>
                <w:color w:val="080808"/>
                <w:spacing w:val="16"/>
                <w:w w:val="105"/>
                <w:sz w:val="19"/>
              </w:rPr>
              <w:t xml:space="preserve"> </w:t>
            </w:r>
            <w:r>
              <w:rPr>
                <w:color w:val="080808"/>
                <w:w w:val="105"/>
                <w:sz w:val="19"/>
              </w:rPr>
              <w:t>institution.</w:t>
            </w:r>
          </w:p>
          <w:p w14:paraId="72C95437" w14:textId="77777777" w:rsidR="00A32DBE" w:rsidRDefault="00A32DBE">
            <w:pPr>
              <w:pStyle w:val="TableParagraph"/>
              <w:spacing w:before="3"/>
              <w:rPr>
                <w:sz w:val="17"/>
              </w:rPr>
            </w:pPr>
          </w:p>
          <w:p w14:paraId="30B0C269" w14:textId="77777777" w:rsidR="00A32DBE" w:rsidRDefault="00A76942">
            <w:pPr>
              <w:pStyle w:val="TableParagraph"/>
              <w:numPr>
                <w:ilvl w:val="1"/>
                <w:numId w:val="3"/>
              </w:numPr>
              <w:tabs>
                <w:tab w:val="left" w:pos="292"/>
              </w:tabs>
              <w:spacing w:line="242" w:lineRule="auto"/>
              <w:ind w:left="44" w:right="129" w:firstLine="2"/>
              <w:rPr>
                <w:sz w:val="19"/>
              </w:rPr>
            </w:pPr>
            <w:r>
              <w:rPr>
                <w:color w:val="080808"/>
                <w:w w:val="105"/>
                <w:sz w:val="19"/>
              </w:rPr>
              <w:t xml:space="preserve">Establishing a transfer scenario; after reviewing the bed space situation in the 5 </w:t>
            </w:r>
            <w:proofErr w:type="spellStart"/>
            <w:r>
              <w:rPr>
                <w:color w:val="080808"/>
                <w:w w:val="105"/>
                <w:sz w:val="19"/>
              </w:rPr>
              <w:t>tate</w:t>
            </w:r>
            <w:proofErr w:type="spellEnd"/>
            <w:r>
              <w:rPr>
                <w:color w:val="080808"/>
                <w:w w:val="105"/>
                <w:sz w:val="19"/>
              </w:rPr>
              <w:t xml:space="preserve"> on a given day, the estimated intake, establishing what prisoners will transfer from the Reception &amp; Guidance Center, where they transfer and</w:t>
            </w:r>
            <w:r>
              <w:rPr>
                <w:color w:val="080808"/>
                <w:spacing w:val="12"/>
                <w:w w:val="105"/>
                <w:sz w:val="19"/>
              </w:rPr>
              <w:t xml:space="preserve"> </w:t>
            </w:r>
            <w:r>
              <w:rPr>
                <w:color w:val="080808"/>
                <w:w w:val="105"/>
                <w:sz w:val="19"/>
              </w:rPr>
              <w:t>when.</w:t>
            </w:r>
          </w:p>
          <w:p w14:paraId="081EF683" w14:textId="77777777" w:rsidR="00A32DBE" w:rsidRDefault="00A32DBE">
            <w:pPr>
              <w:pStyle w:val="TableParagraph"/>
              <w:spacing w:before="7"/>
              <w:rPr>
                <w:sz w:val="17"/>
              </w:rPr>
            </w:pPr>
          </w:p>
          <w:p w14:paraId="26E3B431" w14:textId="77777777" w:rsidR="00A32DBE" w:rsidRDefault="00A76942">
            <w:pPr>
              <w:pStyle w:val="TableParagraph"/>
              <w:numPr>
                <w:ilvl w:val="1"/>
                <w:numId w:val="3"/>
              </w:numPr>
              <w:tabs>
                <w:tab w:val="left" w:pos="302"/>
              </w:tabs>
              <w:spacing w:line="247" w:lineRule="auto"/>
              <w:ind w:left="44" w:right="161" w:hanging="2"/>
              <w:rPr>
                <w:sz w:val="19"/>
              </w:rPr>
            </w:pPr>
            <w:r>
              <w:rPr>
                <w:color w:val="080808"/>
                <w:w w:val="105"/>
                <w:sz w:val="19"/>
              </w:rPr>
              <w:t>Preparing a Parole Eligibility Report: when a prisoner is reviewed by the Parole Board, the Parole Eligibility Report is utilized as a guideline and the prisoner's participation or lack of participation in the recommended programs will be reflected therein.</w:t>
            </w:r>
          </w:p>
        </w:tc>
      </w:tr>
      <w:tr w:rsidR="00A32DBE" w14:paraId="5A352357" w14:textId="77777777">
        <w:trPr>
          <w:trHeight w:val="776"/>
        </w:trPr>
        <w:tc>
          <w:tcPr>
            <w:tcW w:w="11173" w:type="dxa"/>
            <w:tcBorders>
              <w:top w:val="single" w:sz="48" w:space="0" w:color="000000"/>
              <w:bottom w:val="nil"/>
            </w:tcBorders>
          </w:tcPr>
          <w:p w14:paraId="5E9EE694" w14:textId="77777777" w:rsidR="00A32DBE" w:rsidRDefault="00A76942">
            <w:pPr>
              <w:pStyle w:val="TableParagraph"/>
              <w:spacing w:before="78"/>
              <w:ind w:left="54"/>
              <w:rPr>
                <w:b/>
                <w:sz w:val="15"/>
              </w:rPr>
            </w:pPr>
            <w:r>
              <w:rPr>
                <w:b/>
                <w:color w:val="080808"/>
                <w:w w:val="105"/>
                <w:sz w:val="15"/>
              </w:rPr>
              <w:lastRenderedPageBreak/>
              <w:t>17. Describe the types of decisions that require the supervisor's review.</w:t>
            </w:r>
          </w:p>
          <w:p w14:paraId="1100B5FA" w14:textId="77777777" w:rsidR="00A32DBE" w:rsidRDefault="00A32DBE">
            <w:pPr>
              <w:pStyle w:val="TableParagraph"/>
              <w:rPr>
                <w:sz w:val="16"/>
              </w:rPr>
            </w:pPr>
          </w:p>
          <w:p w14:paraId="6351F51C" w14:textId="77777777" w:rsidR="00A32DBE" w:rsidRDefault="00A76942">
            <w:pPr>
              <w:pStyle w:val="TableParagraph"/>
              <w:spacing w:before="119"/>
              <w:ind w:right="370"/>
              <w:jc w:val="center"/>
              <w:rPr>
                <w:sz w:val="15"/>
              </w:rPr>
            </w:pPr>
            <w:r>
              <w:rPr>
                <w:color w:val="080808"/>
                <w:w w:val="105"/>
                <w:sz w:val="15"/>
              </w:rPr>
              <w:t>Page 3</w:t>
            </w:r>
          </w:p>
        </w:tc>
      </w:tr>
    </w:tbl>
    <w:p w14:paraId="43999739" w14:textId="77777777" w:rsidR="00A32DBE" w:rsidRDefault="00A32DBE">
      <w:pPr>
        <w:jc w:val="center"/>
        <w:rPr>
          <w:sz w:val="15"/>
        </w:rPr>
        <w:sectPr w:rsidR="00A32DBE">
          <w:pgSz w:w="12240" w:h="15840"/>
          <w:pgMar w:top="220" w:right="160" w:bottom="0" w:left="620" w:header="36" w:footer="0" w:gutter="0"/>
          <w:cols w:space="720"/>
        </w:sectPr>
      </w:pPr>
    </w:p>
    <w:tbl>
      <w:tblPr>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3"/>
      </w:tblGrid>
      <w:tr w:rsidR="00A32DBE" w14:paraId="38D2A9CD" w14:textId="77777777">
        <w:trPr>
          <w:trHeight w:val="1564"/>
        </w:trPr>
        <w:tc>
          <w:tcPr>
            <w:tcW w:w="11173" w:type="dxa"/>
            <w:tcBorders>
              <w:top w:val="nil"/>
              <w:bottom w:val="single" w:sz="48" w:space="0" w:color="000000"/>
            </w:tcBorders>
          </w:tcPr>
          <w:p w14:paraId="764B3EA5" w14:textId="77777777" w:rsidR="00A32DBE" w:rsidRDefault="00A32DBE">
            <w:pPr>
              <w:pStyle w:val="TableParagraph"/>
              <w:spacing w:before="9"/>
              <w:rPr>
                <w:sz w:val="23"/>
              </w:rPr>
            </w:pPr>
          </w:p>
          <w:p w14:paraId="3FAF3115" w14:textId="77777777" w:rsidR="00A32DBE" w:rsidRDefault="00A76942">
            <w:pPr>
              <w:pStyle w:val="TableParagraph"/>
              <w:numPr>
                <w:ilvl w:val="0"/>
                <w:numId w:val="2"/>
              </w:numPr>
              <w:tabs>
                <w:tab w:val="left" w:pos="293"/>
              </w:tabs>
              <w:rPr>
                <w:sz w:val="19"/>
              </w:rPr>
            </w:pPr>
            <w:r>
              <w:rPr>
                <w:color w:val="050505"/>
                <w:w w:val="105"/>
                <w:sz w:val="19"/>
              </w:rPr>
              <w:t>A departure or waiver from pre-authorized levels of security</w:t>
            </w:r>
            <w:r>
              <w:rPr>
                <w:color w:val="050505"/>
                <w:spacing w:val="22"/>
                <w:w w:val="105"/>
                <w:sz w:val="19"/>
              </w:rPr>
              <w:t xml:space="preserve"> </w:t>
            </w:r>
            <w:r>
              <w:rPr>
                <w:color w:val="050505"/>
                <w:w w:val="105"/>
                <w:sz w:val="19"/>
              </w:rPr>
              <w:t>classification.</w:t>
            </w:r>
          </w:p>
          <w:p w14:paraId="3EFAD742" w14:textId="77777777" w:rsidR="00A32DBE" w:rsidRDefault="00A32DBE">
            <w:pPr>
              <w:pStyle w:val="TableParagraph"/>
              <w:spacing w:before="9"/>
              <w:rPr>
                <w:sz w:val="17"/>
              </w:rPr>
            </w:pPr>
          </w:p>
          <w:p w14:paraId="3820D6A5" w14:textId="77777777" w:rsidR="00A32DBE" w:rsidRDefault="00A76942">
            <w:pPr>
              <w:pStyle w:val="TableParagraph"/>
              <w:numPr>
                <w:ilvl w:val="0"/>
                <w:numId w:val="2"/>
              </w:numPr>
              <w:tabs>
                <w:tab w:val="left" w:pos="293"/>
              </w:tabs>
              <w:rPr>
                <w:sz w:val="19"/>
              </w:rPr>
            </w:pPr>
            <w:r>
              <w:rPr>
                <w:color w:val="050505"/>
                <w:w w:val="105"/>
                <w:sz w:val="19"/>
              </w:rPr>
              <w:t>Approval of transfer details and prisoner transfer orders prepared by an individual in this</w:t>
            </w:r>
            <w:r>
              <w:rPr>
                <w:color w:val="050505"/>
                <w:spacing w:val="38"/>
                <w:w w:val="105"/>
                <w:sz w:val="19"/>
              </w:rPr>
              <w:t xml:space="preserve"> </w:t>
            </w:r>
            <w:r>
              <w:rPr>
                <w:color w:val="050505"/>
                <w:w w:val="105"/>
                <w:sz w:val="19"/>
              </w:rPr>
              <w:t>position.</w:t>
            </w:r>
          </w:p>
          <w:p w14:paraId="5ED73F59" w14:textId="77777777" w:rsidR="00A32DBE" w:rsidRDefault="00A32DBE">
            <w:pPr>
              <w:pStyle w:val="TableParagraph"/>
              <w:spacing w:before="8"/>
              <w:rPr>
                <w:sz w:val="17"/>
              </w:rPr>
            </w:pPr>
          </w:p>
          <w:p w14:paraId="02A61725" w14:textId="77777777" w:rsidR="00A32DBE" w:rsidRDefault="00A76942">
            <w:pPr>
              <w:pStyle w:val="TableParagraph"/>
              <w:numPr>
                <w:ilvl w:val="0"/>
                <w:numId w:val="2"/>
              </w:numPr>
              <w:tabs>
                <w:tab w:val="left" w:pos="303"/>
              </w:tabs>
              <w:spacing w:before="1"/>
              <w:ind w:left="302" w:hanging="261"/>
              <w:rPr>
                <w:sz w:val="19"/>
              </w:rPr>
            </w:pPr>
            <w:r>
              <w:rPr>
                <w:color w:val="050505"/>
                <w:w w:val="105"/>
                <w:sz w:val="19"/>
              </w:rPr>
              <w:t>Areas of uncertainty for some designations based upon behaviors that aren't identical to listed</w:t>
            </w:r>
            <w:r>
              <w:rPr>
                <w:color w:val="050505"/>
                <w:spacing w:val="7"/>
                <w:w w:val="105"/>
                <w:sz w:val="19"/>
              </w:rPr>
              <w:t xml:space="preserve"> </w:t>
            </w:r>
            <w:r>
              <w:rPr>
                <w:color w:val="050505"/>
                <w:w w:val="105"/>
                <w:sz w:val="19"/>
              </w:rPr>
              <w:t>criteria.</w:t>
            </w:r>
          </w:p>
        </w:tc>
      </w:tr>
      <w:tr w:rsidR="00A32DBE" w14:paraId="36B4DB37" w14:textId="77777777">
        <w:trPr>
          <w:trHeight w:val="1273"/>
        </w:trPr>
        <w:tc>
          <w:tcPr>
            <w:tcW w:w="11173" w:type="dxa"/>
            <w:tcBorders>
              <w:top w:val="single" w:sz="48" w:space="0" w:color="000000"/>
              <w:bottom w:val="single" w:sz="48" w:space="0" w:color="000000"/>
            </w:tcBorders>
          </w:tcPr>
          <w:p w14:paraId="04C902A2" w14:textId="77777777" w:rsidR="00A32DBE" w:rsidRDefault="00A76942">
            <w:pPr>
              <w:pStyle w:val="TableParagraph"/>
              <w:spacing w:before="39" w:line="254" w:lineRule="auto"/>
              <w:ind w:left="46" w:firstLine="3"/>
              <w:rPr>
                <w:b/>
                <w:sz w:val="15"/>
              </w:rPr>
            </w:pPr>
            <w:r>
              <w:rPr>
                <w:b/>
                <w:color w:val="050505"/>
                <w:w w:val="105"/>
                <w:sz w:val="15"/>
              </w:rPr>
              <w:t>18. What kind of physical effort is used to perform this job? What environmental conditions in this position physically exposed to on the job? Indicate the amount of time and intensity of each activity and condition. Refer to instructions.</w:t>
            </w:r>
          </w:p>
          <w:p w14:paraId="2E76AD36" w14:textId="77777777" w:rsidR="00A32DBE" w:rsidRDefault="00A32DBE">
            <w:pPr>
              <w:pStyle w:val="TableParagraph"/>
              <w:spacing w:before="1"/>
              <w:rPr>
                <w:sz w:val="15"/>
              </w:rPr>
            </w:pPr>
          </w:p>
          <w:p w14:paraId="19DFB87A" w14:textId="77777777" w:rsidR="00A32DBE" w:rsidRDefault="00A76942">
            <w:pPr>
              <w:pStyle w:val="TableParagraph"/>
              <w:spacing w:line="244" w:lineRule="auto"/>
              <w:ind w:left="44" w:right="79" w:hanging="7"/>
              <w:rPr>
                <w:sz w:val="19"/>
              </w:rPr>
            </w:pPr>
            <w:r>
              <w:rPr>
                <w:color w:val="050505"/>
                <w:w w:val="105"/>
                <w:sz w:val="19"/>
              </w:rPr>
              <w:t>This position has an office located within the Charles E. Egeler Reception and Guidance Center. The physical effort required to perform the job typically is minimal due to the fact that the majority of the work is administrative. It does, however, entail the carrying of prisoner files which may be bulky and heavy</w:t>
            </w:r>
            <w:r>
              <w:rPr>
                <w:color w:val="1F1F1F"/>
                <w:w w:val="105"/>
                <w:sz w:val="19"/>
              </w:rPr>
              <w:t>.</w:t>
            </w:r>
          </w:p>
        </w:tc>
      </w:tr>
      <w:tr w:rsidR="00A32DBE" w14:paraId="0E84987A" w14:textId="77777777">
        <w:trPr>
          <w:trHeight w:val="1392"/>
        </w:trPr>
        <w:tc>
          <w:tcPr>
            <w:tcW w:w="11173" w:type="dxa"/>
            <w:tcBorders>
              <w:top w:val="single" w:sz="48" w:space="0" w:color="000000"/>
            </w:tcBorders>
          </w:tcPr>
          <w:p w14:paraId="534A9DFA" w14:textId="77777777" w:rsidR="00A32DBE" w:rsidRDefault="00A76942">
            <w:pPr>
              <w:pStyle w:val="TableParagraph"/>
              <w:spacing w:before="39" w:line="247" w:lineRule="auto"/>
              <w:ind w:left="44" w:firstLine="9"/>
              <w:rPr>
                <w:b/>
                <w:sz w:val="15"/>
              </w:rPr>
            </w:pPr>
            <w:r>
              <w:rPr>
                <w:b/>
                <w:color w:val="050505"/>
                <w:w w:val="105"/>
                <w:sz w:val="15"/>
              </w:rPr>
              <w:t>19. List the names and position code descriptions of each classified employee whom this position immediately supervises or oversees on a full­ time, on-going basis.</w:t>
            </w:r>
          </w:p>
          <w:p w14:paraId="709B6738" w14:textId="77777777" w:rsidR="00A32DBE" w:rsidRDefault="00A32DBE">
            <w:pPr>
              <w:pStyle w:val="TableParagraph"/>
              <w:rPr>
                <w:sz w:val="16"/>
              </w:rPr>
            </w:pPr>
          </w:p>
          <w:p w14:paraId="14D3C2A9" w14:textId="77777777" w:rsidR="00A32DBE" w:rsidRDefault="00A32DBE">
            <w:pPr>
              <w:pStyle w:val="TableParagraph"/>
              <w:spacing w:before="9"/>
              <w:rPr>
                <w:sz w:val="15"/>
              </w:rPr>
            </w:pPr>
          </w:p>
          <w:p w14:paraId="1ADF95DA" w14:textId="77777777" w:rsidR="00A32DBE" w:rsidRDefault="00A76942">
            <w:pPr>
              <w:pStyle w:val="TableParagraph"/>
              <w:ind w:left="47"/>
              <w:rPr>
                <w:b/>
                <w:sz w:val="15"/>
              </w:rPr>
            </w:pPr>
            <w:r>
              <w:rPr>
                <w:b/>
                <w:color w:val="050505"/>
                <w:w w:val="105"/>
                <w:sz w:val="15"/>
              </w:rPr>
              <w:t>Additional Subordinates</w:t>
            </w:r>
          </w:p>
        </w:tc>
      </w:tr>
      <w:tr w:rsidR="00A32DBE" w14:paraId="57342D05" w14:textId="77777777">
        <w:trPr>
          <w:trHeight w:val="2430"/>
        </w:trPr>
        <w:tc>
          <w:tcPr>
            <w:tcW w:w="11173" w:type="dxa"/>
            <w:tcBorders>
              <w:bottom w:val="single" w:sz="48" w:space="0" w:color="000000"/>
            </w:tcBorders>
          </w:tcPr>
          <w:p w14:paraId="0FDA305A" w14:textId="77777777" w:rsidR="00A32DBE" w:rsidRDefault="00A32DBE">
            <w:pPr>
              <w:pStyle w:val="TableParagraph"/>
              <w:spacing w:before="2"/>
              <w:rPr>
                <w:sz w:val="14"/>
              </w:rPr>
            </w:pPr>
          </w:p>
          <w:p w14:paraId="407DB0BB" w14:textId="77777777" w:rsidR="00A32DBE" w:rsidRDefault="00A76942">
            <w:pPr>
              <w:pStyle w:val="TableParagraph"/>
              <w:ind w:left="48"/>
              <w:rPr>
                <w:b/>
                <w:sz w:val="15"/>
              </w:rPr>
            </w:pPr>
            <w:r>
              <w:rPr>
                <w:b/>
                <w:color w:val="050505"/>
                <w:w w:val="105"/>
                <w:sz w:val="15"/>
              </w:rPr>
              <w:t>20. This position's responsibilities for the above-listed employees includes the following (check as many as apply):</w:t>
            </w:r>
          </w:p>
          <w:p w14:paraId="30F1CD14" w14:textId="77777777" w:rsidR="00A32DBE" w:rsidRDefault="00A32DBE">
            <w:pPr>
              <w:pStyle w:val="TableParagraph"/>
              <w:spacing w:before="6"/>
              <w:rPr>
                <w:sz w:val="15"/>
              </w:rPr>
            </w:pPr>
          </w:p>
          <w:p w14:paraId="47553542" w14:textId="77777777" w:rsidR="00A32DBE" w:rsidRDefault="00A76942">
            <w:pPr>
              <w:pStyle w:val="TableParagraph"/>
              <w:tabs>
                <w:tab w:val="left" w:pos="1481"/>
                <w:tab w:val="left" w:pos="6893"/>
                <w:tab w:val="left" w:pos="7436"/>
              </w:tabs>
              <w:ind w:left="946"/>
              <w:rPr>
                <w:sz w:val="15"/>
              </w:rPr>
            </w:pPr>
            <w:r>
              <w:rPr>
                <w:b/>
                <w:color w:val="050505"/>
                <w:w w:val="105"/>
                <w:position w:val="-3"/>
                <w:sz w:val="19"/>
              </w:rPr>
              <w:t>N</w:t>
            </w:r>
            <w:r>
              <w:rPr>
                <w:b/>
                <w:color w:val="050505"/>
                <w:w w:val="105"/>
                <w:position w:val="-3"/>
                <w:sz w:val="19"/>
              </w:rPr>
              <w:tab/>
            </w:r>
            <w:r>
              <w:rPr>
                <w:color w:val="050505"/>
                <w:w w:val="105"/>
                <w:sz w:val="15"/>
              </w:rPr>
              <w:t>Complete and sign</w:t>
            </w:r>
            <w:r>
              <w:rPr>
                <w:color w:val="050505"/>
                <w:spacing w:val="10"/>
                <w:w w:val="105"/>
                <w:sz w:val="15"/>
              </w:rPr>
              <w:t xml:space="preserve"> </w:t>
            </w:r>
            <w:r>
              <w:rPr>
                <w:color w:val="050505"/>
                <w:w w:val="105"/>
                <w:sz w:val="15"/>
              </w:rPr>
              <w:t>service</w:t>
            </w:r>
            <w:r>
              <w:rPr>
                <w:color w:val="050505"/>
                <w:spacing w:val="18"/>
                <w:w w:val="105"/>
                <w:sz w:val="15"/>
              </w:rPr>
              <w:t xml:space="preserve"> </w:t>
            </w:r>
            <w:r>
              <w:rPr>
                <w:color w:val="050505"/>
                <w:w w:val="105"/>
                <w:sz w:val="15"/>
              </w:rPr>
              <w:t>ratings.</w:t>
            </w:r>
            <w:r>
              <w:rPr>
                <w:color w:val="050505"/>
                <w:w w:val="105"/>
                <w:sz w:val="15"/>
              </w:rPr>
              <w:tab/>
            </w:r>
            <w:r>
              <w:rPr>
                <w:b/>
                <w:color w:val="050505"/>
                <w:w w:val="105"/>
                <w:position w:val="-3"/>
                <w:sz w:val="19"/>
              </w:rPr>
              <w:t>N</w:t>
            </w:r>
            <w:r>
              <w:rPr>
                <w:b/>
                <w:color w:val="050505"/>
                <w:w w:val="105"/>
                <w:position w:val="-3"/>
                <w:sz w:val="19"/>
              </w:rPr>
              <w:tab/>
            </w:r>
            <w:r>
              <w:rPr>
                <w:color w:val="050505"/>
                <w:w w:val="105"/>
                <w:sz w:val="15"/>
              </w:rPr>
              <w:t>Assign</w:t>
            </w:r>
            <w:r>
              <w:rPr>
                <w:color w:val="050505"/>
                <w:spacing w:val="2"/>
                <w:w w:val="105"/>
                <w:sz w:val="15"/>
              </w:rPr>
              <w:t xml:space="preserve"> </w:t>
            </w:r>
            <w:r>
              <w:rPr>
                <w:color w:val="050505"/>
                <w:w w:val="105"/>
                <w:sz w:val="15"/>
              </w:rPr>
              <w:t>work.</w:t>
            </w:r>
          </w:p>
          <w:p w14:paraId="2AE8F946" w14:textId="77777777" w:rsidR="00A32DBE" w:rsidRDefault="00A76942">
            <w:pPr>
              <w:pStyle w:val="TableParagraph"/>
              <w:tabs>
                <w:tab w:val="left" w:pos="1487"/>
                <w:tab w:val="left" w:pos="6893"/>
                <w:tab w:val="left" w:pos="7436"/>
              </w:tabs>
              <w:spacing w:before="147"/>
              <w:ind w:left="946"/>
              <w:rPr>
                <w:sz w:val="15"/>
              </w:rPr>
            </w:pPr>
            <w:r>
              <w:rPr>
                <w:b/>
                <w:color w:val="050505"/>
                <w:w w:val="105"/>
                <w:position w:val="-2"/>
                <w:sz w:val="19"/>
              </w:rPr>
              <w:t>N</w:t>
            </w:r>
            <w:r>
              <w:rPr>
                <w:b/>
                <w:color w:val="050505"/>
                <w:w w:val="105"/>
                <w:position w:val="-2"/>
                <w:sz w:val="19"/>
              </w:rPr>
              <w:tab/>
            </w:r>
            <w:r>
              <w:rPr>
                <w:color w:val="050505"/>
                <w:w w:val="105"/>
                <w:sz w:val="15"/>
              </w:rPr>
              <w:t>Provide formal</w:t>
            </w:r>
            <w:r>
              <w:rPr>
                <w:color w:val="050505"/>
                <w:spacing w:val="14"/>
                <w:w w:val="105"/>
                <w:sz w:val="15"/>
              </w:rPr>
              <w:t xml:space="preserve"> </w:t>
            </w:r>
            <w:r>
              <w:rPr>
                <w:color w:val="050505"/>
                <w:w w:val="105"/>
                <w:sz w:val="15"/>
              </w:rPr>
              <w:t>written</w:t>
            </w:r>
            <w:r>
              <w:rPr>
                <w:color w:val="050505"/>
                <w:spacing w:val="1"/>
                <w:w w:val="105"/>
                <w:sz w:val="15"/>
              </w:rPr>
              <w:t xml:space="preserve"> </w:t>
            </w:r>
            <w:r>
              <w:rPr>
                <w:color w:val="050505"/>
                <w:w w:val="105"/>
                <w:sz w:val="15"/>
              </w:rPr>
              <w:t>counseling.</w:t>
            </w:r>
            <w:r>
              <w:rPr>
                <w:color w:val="050505"/>
                <w:w w:val="105"/>
                <w:sz w:val="15"/>
              </w:rPr>
              <w:tab/>
            </w:r>
            <w:r>
              <w:rPr>
                <w:b/>
                <w:color w:val="050505"/>
                <w:w w:val="105"/>
                <w:position w:val="-2"/>
                <w:sz w:val="19"/>
              </w:rPr>
              <w:t>N</w:t>
            </w:r>
            <w:r>
              <w:rPr>
                <w:b/>
                <w:color w:val="050505"/>
                <w:w w:val="105"/>
                <w:position w:val="-2"/>
                <w:sz w:val="19"/>
              </w:rPr>
              <w:tab/>
            </w:r>
            <w:r>
              <w:rPr>
                <w:color w:val="050505"/>
                <w:w w:val="105"/>
                <w:sz w:val="15"/>
              </w:rPr>
              <w:t>Approve</w:t>
            </w:r>
            <w:r>
              <w:rPr>
                <w:color w:val="050505"/>
                <w:spacing w:val="14"/>
                <w:w w:val="105"/>
                <w:sz w:val="15"/>
              </w:rPr>
              <w:t xml:space="preserve"> </w:t>
            </w:r>
            <w:r>
              <w:rPr>
                <w:color w:val="050505"/>
                <w:w w:val="105"/>
                <w:sz w:val="15"/>
              </w:rPr>
              <w:t>wo</w:t>
            </w:r>
            <w:r>
              <w:rPr>
                <w:color w:val="1F1F1F"/>
                <w:w w:val="105"/>
                <w:sz w:val="15"/>
              </w:rPr>
              <w:t>r</w:t>
            </w:r>
            <w:r>
              <w:rPr>
                <w:color w:val="050505"/>
                <w:w w:val="105"/>
                <w:sz w:val="15"/>
              </w:rPr>
              <w:t>k.</w:t>
            </w:r>
          </w:p>
          <w:p w14:paraId="46AFB32B" w14:textId="77777777" w:rsidR="00A32DBE" w:rsidRDefault="00A76942">
            <w:pPr>
              <w:pStyle w:val="TableParagraph"/>
              <w:tabs>
                <w:tab w:val="left" w:pos="1489"/>
                <w:tab w:val="left" w:pos="6893"/>
                <w:tab w:val="left" w:pos="7434"/>
              </w:tabs>
              <w:spacing w:before="101"/>
              <w:ind w:left="946"/>
              <w:rPr>
                <w:sz w:val="15"/>
              </w:rPr>
            </w:pPr>
            <w:r>
              <w:rPr>
                <w:b/>
                <w:color w:val="050505"/>
                <w:w w:val="105"/>
                <w:position w:val="-3"/>
                <w:sz w:val="19"/>
              </w:rPr>
              <w:t>N</w:t>
            </w:r>
            <w:r>
              <w:rPr>
                <w:b/>
                <w:color w:val="050505"/>
                <w:w w:val="105"/>
                <w:position w:val="-3"/>
                <w:sz w:val="19"/>
              </w:rPr>
              <w:tab/>
            </w:r>
            <w:r>
              <w:rPr>
                <w:color w:val="050505"/>
                <w:w w:val="105"/>
                <w:sz w:val="15"/>
              </w:rPr>
              <w:t>Approve</w:t>
            </w:r>
            <w:r>
              <w:rPr>
                <w:color w:val="050505"/>
                <w:spacing w:val="12"/>
                <w:w w:val="105"/>
                <w:sz w:val="15"/>
              </w:rPr>
              <w:t xml:space="preserve"> </w:t>
            </w:r>
            <w:r>
              <w:rPr>
                <w:color w:val="050505"/>
                <w:w w:val="105"/>
                <w:sz w:val="15"/>
              </w:rPr>
              <w:t>leave</w:t>
            </w:r>
            <w:r>
              <w:rPr>
                <w:color w:val="050505"/>
                <w:spacing w:val="8"/>
                <w:w w:val="105"/>
                <w:sz w:val="15"/>
              </w:rPr>
              <w:t xml:space="preserve"> </w:t>
            </w:r>
            <w:r>
              <w:rPr>
                <w:color w:val="050505"/>
                <w:w w:val="105"/>
                <w:sz w:val="15"/>
              </w:rPr>
              <w:t>requests.</w:t>
            </w:r>
            <w:r>
              <w:rPr>
                <w:color w:val="050505"/>
                <w:w w:val="105"/>
                <w:sz w:val="15"/>
              </w:rPr>
              <w:tab/>
            </w:r>
            <w:r>
              <w:rPr>
                <w:b/>
                <w:color w:val="050505"/>
                <w:w w:val="105"/>
                <w:position w:val="2"/>
                <w:sz w:val="19"/>
              </w:rPr>
              <w:t>N</w:t>
            </w:r>
            <w:r>
              <w:rPr>
                <w:b/>
                <w:color w:val="050505"/>
                <w:w w:val="105"/>
                <w:position w:val="2"/>
                <w:sz w:val="19"/>
              </w:rPr>
              <w:tab/>
            </w:r>
            <w:r>
              <w:rPr>
                <w:color w:val="050505"/>
                <w:w w:val="105"/>
                <w:sz w:val="15"/>
              </w:rPr>
              <w:t>Review</w:t>
            </w:r>
            <w:r>
              <w:rPr>
                <w:color w:val="050505"/>
                <w:spacing w:val="8"/>
                <w:w w:val="105"/>
                <w:sz w:val="15"/>
              </w:rPr>
              <w:t xml:space="preserve"> </w:t>
            </w:r>
            <w:r>
              <w:rPr>
                <w:color w:val="050505"/>
                <w:w w:val="105"/>
                <w:sz w:val="15"/>
              </w:rPr>
              <w:t>work.</w:t>
            </w:r>
          </w:p>
          <w:p w14:paraId="5D795010" w14:textId="77777777" w:rsidR="00A32DBE" w:rsidRDefault="00A76942">
            <w:pPr>
              <w:pStyle w:val="TableParagraph"/>
              <w:tabs>
                <w:tab w:val="left" w:pos="1489"/>
                <w:tab w:val="left" w:pos="6893"/>
                <w:tab w:val="left" w:pos="7434"/>
              </w:tabs>
              <w:spacing w:before="146"/>
              <w:ind w:left="946"/>
              <w:rPr>
                <w:sz w:val="15"/>
              </w:rPr>
            </w:pPr>
            <w:r>
              <w:rPr>
                <w:b/>
                <w:color w:val="050505"/>
                <w:w w:val="105"/>
                <w:position w:val="-2"/>
                <w:sz w:val="19"/>
              </w:rPr>
              <w:t>N</w:t>
            </w:r>
            <w:r>
              <w:rPr>
                <w:b/>
                <w:color w:val="050505"/>
                <w:w w:val="105"/>
                <w:position w:val="-2"/>
                <w:sz w:val="19"/>
              </w:rPr>
              <w:tab/>
            </w:r>
            <w:r>
              <w:rPr>
                <w:color w:val="050505"/>
                <w:w w:val="105"/>
                <w:sz w:val="15"/>
              </w:rPr>
              <w:t>Approve time</w:t>
            </w:r>
            <w:r>
              <w:rPr>
                <w:color w:val="050505"/>
                <w:spacing w:val="17"/>
                <w:w w:val="105"/>
                <w:sz w:val="15"/>
              </w:rPr>
              <w:t xml:space="preserve"> </w:t>
            </w:r>
            <w:r>
              <w:rPr>
                <w:color w:val="050505"/>
                <w:w w:val="105"/>
                <w:sz w:val="15"/>
              </w:rPr>
              <w:t>and</w:t>
            </w:r>
            <w:r>
              <w:rPr>
                <w:color w:val="050505"/>
                <w:spacing w:val="-6"/>
                <w:w w:val="105"/>
                <w:sz w:val="15"/>
              </w:rPr>
              <w:t xml:space="preserve"> </w:t>
            </w:r>
            <w:r>
              <w:rPr>
                <w:color w:val="050505"/>
                <w:w w:val="105"/>
                <w:sz w:val="15"/>
              </w:rPr>
              <w:t>attendance</w:t>
            </w:r>
            <w:r>
              <w:rPr>
                <w:color w:val="383838"/>
                <w:w w:val="105"/>
                <w:sz w:val="15"/>
              </w:rPr>
              <w:t>.</w:t>
            </w:r>
            <w:r>
              <w:rPr>
                <w:color w:val="383838"/>
                <w:w w:val="105"/>
                <w:sz w:val="15"/>
              </w:rPr>
              <w:tab/>
            </w:r>
            <w:r>
              <w:rPr>
                <w:b/>
                <w:color w:val="050505"/>
                <w:w w:val="105"/>
                <w:position w:val="-2"/>
                <w:sz w:val="19"/>
              </w:rPr>
              <w:t>N</w:t>
            </w:r>
            <w:r>
              <w:rPr>
                <w:b/>
                <w:color w:val="050505"/>
                <w:w w:val="105"/>
                <w:position w:val="-2"/>
                <w:sz w:val="19"/>
              </w:rPr>
              <w:tab/>
            </w:r>
            <w:r>
              <w:rPr>
                <w:color w:val="050505"/>
                <w:w w:val="105"/>
                <w:sz w:val="15"/>
              </w:rPr>
              <w:t>Provide guidance on work</w:t>
            </w:r>
            <w:r>
              <w:rPr>
                <w:color w:val="050505"/>
                <w:spacing w:val="30"/>
                <w:w w:val="105"/>
                <w:sz w:val="15"/>
              </w:rPr>
              <w:t xml:space="preserve"> </w:t>
            </w:r>
            <w:r>
              <w:rPr>
                <w:color w:val="050505"/>
                <w:w w:val="105"/>
                <w:sz w:val="15"/>
              </w:rPr>
              <w:t>methods</w:t>
            </w:r>
            <w:r>
              <w:rPr>
                <w:color w:val="383838"/>
                <w:w w:val="105"/>
                <w:sz w:val="15"/>
              </w:rPr>
              <w:t>.</w:t>
            </w:r>
          </w:p>
          <w:p w14:paraId="12014EAE" w14:textId="77777777" w:rsidR="00A32DBE" w:rsidRDefault="00A76942">
            <w:pPr>
              <w:pStyle w:val="TableParagraph"/>
              <w:tabs>
                <w:tab w:val="left" w:pos="1482"/>
                <w:tab w:val="left" w:pos="6893"/>
                <w:tab w:val="left" w:pos="7432"/>
              </w:tabs>
              <w:spacing w:before="160"/>
              <w:ind w:left="946"/>
              <w:rPr>
                <w:sz w:val="15"/>
              </w:rPr>
            </w:pPr>
            <w:r>
              <w:rPr>
                <w:b/>
                <w:color w:val="050505"/>
                <w:w w:val="105"/>
                <w:position w:val="-3"/>
                <w:sz w:val="19"/>
              </w:rPr>
              <w:t>N</w:t>
            </w:r>
            <w:r>
              <w:rPr>
                <w:b/>
                <w:color w:val="050505"/>
                <w:w w:val="105"/>
                <w:position w:val="-3"/>
                <w:sz w:val="19"/>
              </w:rPr>
              <w:tab/>
            </w:r>
            <w:r>
              <w:rPr>
                <w:color w:val="050505"/>
                <w:w w:val="105"/>
                <w:sz w:val="15"/>
              </w:rPr>
              <w:t>Orally</w:t>
            </w:r>
            <w:r>
              <w:rPr>
                <w:color w:val="050505"/>
                <w:spacing w:val="5"/>
                <w:w w:val="105"/>
                <w:sz w:val="15"/>
              </w:rPr>
              <w:t xml:space="preserve"> </w:t>
            </w:r>
            <w:r>
              <w:rPr>
                <w:color w:val="050505"/>
                <w:w w:val="105"/>
                <w:sz w:val="15"/>
              </w:rPr>
              <w:t>reprimand.</w:t>
            </w:r>
            <w:r>
              <w:rPr>
                <w:color w:val="050505"/>
                <w:w w:val="105"/>
                <w:sz w:val="15"/>
              </w:rPr>
              <w:tab/>
            </w:r>
            <w:r>
              <w:rPr>
                <w:b/>
                <w:color w:val="050505"/>
                <w:w w:val="105"/>
                <w:position w:val="-3"/>
                <w:sz w:val="19"/>
              </w:rPr>
              <w:t>N</w:t>
            </w:r>
            <w:r>
              <w:rPr>
                <w:b/>
                <w:color w:val="050505"/>
                <w:w w:val="105"/>
                <w:position w:val="-3"/>
                <w:sz w:val="19"/>
              </w:rPr>
              <w:tab/>
            </w:r>
            <w:r>
              <w:rPr>
                <w:color w:val="050505"/>
                <w:w w:val="105"/>
                <w:sz w:val="15"/>
              </w:rPr>
              <w:t>Train employees in the</w:t>
            </w:r>
            <w:r>
              <w:rPr>
                <w:color w:val="050505"/>
                <w:spacing w:val="-19"/>
                <w:w w:val="105"/>
                <w:sz w:val="15"/>
              </w:rPr>
              <w:t xml:space="preserve"> </w:t>
            </w:r>
            <w:r>
              <w:rPr>
                <w:color w:val="050505"/>
                <w:w w:val="105"/>
                <w:sz w:val="15"/>
              </w:rPr>
              <w:t>work.</w:t>
            </w:r>
          </w:p>
        </w:tc>
      </w:tr>
      <w:tr w:rsidR="00A32DBE" w14:paraId="5C61F0D3" w14:textId="77777777">
        <w:trPr>
          <w:trHeight w:val="653"/>
        </w:trPr>
        <w:tc>
          <w:tcPr>
            <w:tcW w:w="11173" w:type="dxa"/>
            <w:tcBorders>
              <w:top w:val="single" w:sz="48" w:space="0" w:color="000000"/>
              <w:bottom w:val="single" w:sz="48" w:space="0" w:color="000000"/>
            </w:tcBorders>
          </w:tcPr>
          <w:p w14:paraId="07B0016C" w14:textId="77777777" w:rsidR="00A32DBE" w:rsidRDefault="00A76942">
            <w:pPr>
              <w:pStyle w:val="TableParagraph"/>
              <w:spacing w:before="25"/>
              <w:ind w:left="48"/>
              <w:rPr>
                <w:b/>
                <w:sz w:val="15"/>
              </w:rPr>
            </w:pPr>
            <w:r>
              <w:rPr>
                <w:b/>
                <w:color w:val="050505"/>
                <w:w w:val="105"/>
                <w:sz w:val="15"/>
              </w:rPr>
              <w:t xml:space="preserve">22. Do you agree with the responses for items 1 through 20? </w:t>
            </w:r>
            <w:r>
              <w:rPr>
                <w:color w:val="050505"/>
                <w:w w:val="105"/>
                <w:sz w:val="16"/>
              </w:rPr>
              <w:t xml:space="preserve">If </w:t>
            </w:r>
            <w:r>
              <w:rPr>
                <w:b/>
                <w:color w:val="050505"/>
                <w:w w:val="105"/>
                <w:sz w:val="15"/>
              </w:rPr>
              <w:t>not, which items do you disagree with and why?</w:t>
            </w:r>
          </w:p>
          <w:p w14:paraId="06332F3B" w14:textId="77777777" w:rsidR="00A32DBE" w:rsidRDefault="00A32DBE">
            <w:pPr>
              <w:pStyle w:val="TableParagraph"/>
              <w:spacing w:before="1"/>
              <w:rPr>
                <w:sz w:val="17"/>
              </w:rPr>
            </w:pPr>
          </w:p>
          <w:p w14:paraId="74A7973D" w14:textId="77777777" w:rsidR="00A32DBE" w:rsidRDefault="00A76942">
            <w:pPr>
              <w:pStyle w:val="TableParagraph"/>
              <w:ind w:left="46"/>
              <w:rPr>
                <w:sz w:val="19"/>
              </w:rPr>
            </w:pPr>
            <w:r>
              <w:rPr>
                <w:color w:val="050505"/>
                <w:sz w:val="19"/>
              </w:rPr>
              <w:t>Yes</w:t>
            </w:r>
          </w:p>
        </w:tc>
      </w:tr>
      <w:tr w:rsidR="00A32DBE" w14:paraId="682948ED" w14:textId="77777777">
        <w:trPr>
          <w:trHeight w:val="1898"/>
        </w:trPr>
        <w:tc>
          <w:tcPr>
            <w:tcW w:w="11173" w:type="dxa"/>
            <w:tcBorders>
              <w:top w:val="single" w:sz="48" w:space="0" w:color="000000"/>
              <w:bottom w:val="single" w:sz="48" w:space="0" w:color="000000"/>
            </w:tcBorders>
          </w:tcPr>
          <w:p w14:paraId="3460BD9F" w14:textId="77777777" w:rsidR="00A32DBE" w:rsidRDefault="00A76942">
            <w:pPr>
              <w:pStyle w:val="TableParagraph"/>
              <w:numPr>
                <w:ilvl w:val="0"/>
                <w:numId w:val="1"/>
              </w:numPr>
              <w:tabs>
                <w:tab w:val="left" w:pos="312"/>
              </w:tabs>
              <w:spacing w:before="54"/>
              <w:ind w:hanging="264"/>
              <w:rPr>
                <w:b/>
                <w:sz w:val="15"/>
              </w:rPr>
            </w:pPr>
            <w:r>
              <w:rPr>
                <w:b/>
                <w:color w:val="050505"/>
                <w:w w:val="105"/>
                <w:sz w:val="15"/>
              </w:rPr>
              <w:t>What are the essential functions of this</w:t>
            </w:r>
            <w:r>
              <w:rPr>
                <w:b/>
                <w:color w:val="050505"/>
                <w:spacing w:val="9"/>
                <w:w w:val="105"/>
                <w:sz w:val="15"/>
              </w:rPr>
              <w:t xml:space="preserve"> </w:t>
            </w:r>
            <w:r>
              <w:rPr>
                <w:b/>
                <w:color w:val="050505"/>
                <w:w w:val="105"/>
                <w:sz w:val="15"/>
              </w:rPr>
              <w:t>position?</w:t>
            </w:r>
          </w:p>
          <w:p w14:paraId="7E5756F9" w14:textId="77777777" w:rsidR="00A32DBE" w:rsidRDefault="00A32DBE">
            <w:pPr>
              <w:pStyle w:val="TableParagraph"/>
              <w:rPr>
                <w:sz w:val="16"/>
              </w:rPr>
            </w:pPr>
          </w:p>
          <w:p w14:paraId="77B082F8" w14:textId="77777777" w:rsidR="00A32DBE" w:rsidRDefault="00A32DBE">
            <w:pPr>
              <w:pStyle w:val="TableParagraph"/>
              <w:spacing w:before="8"/>
              <w:rPr>
                <w:sz w:val="16"/>
              </w:rPr>
            </w:pPr>
          </w:p>
          <w:p w14:paraId="499D4F51" w14:textId="77777777" w:rsidR="00A32DBE" w:rsidRDefault="00A76942">
            <w:pPr>
              <w:pStyle w:val="TableParagraph"/>
              <w:numPr>
                <w:ilvl w:val="1"/>
                <w:numId w:val="1"/>
              </w:numPr>
              <w:tabs>
                <w:tab w:val="left" w:pos="293"/>
              </w:tabs>
              <w:rPr>
                <w:sz w:val="19"/>
              </w:rPr>
            </w:pPr>
            <w:r>
              <w:rPr>
                <w:color w:val="050505"/>
                <w:w w:val="105"/>
                <w:sz w:val="19"/>
              </w:rPr>
              <w:t>Administration</w:t>
            </w:r>
            <w:r>
              <w:rPr>
                <w:color w:val="050505"/>
                <w:spacing w:val="-17"/>
                <w:w w:val="105"/>
                <w:sz w:val="19"/>
              </w:rPr>
              <w:t xml:space="preserve"> </w:t>
            </w:r>
            <w:r>
              <w:rPr>
                <w:color w:val="050505"/>
                <w:w w:val="105"/>
                <w:sz w:val="19"/>
              </w:rPr>
              <w:t>of</w:t>
            </w:r>
            <w:r>
              <w:rPr>
                <w:color w:val="050505"/>
                <w:spacing w:val="-9"/>
                <w:w w:val="105"/>
                <w:sz w:val="19"/>
              </w:rPr>
              <w:t xml:space="preserve"> </w:t>
            </w:r>
            <w:r>
              <w:rPr>
                <w:color w:val="050505"/>
                <w:w w:val="105"/>
                <w:sz w:val="19"/>
              </w:rPr>
              <w:t>COMP</w:t>
            </w:r>
            <w:r>
              <w:rPr>
                <w:color w:val="050505"/>
                <w:spacing w:val="-30"/>
                <w:w w:val="105"/>
                <w:sz w:val="19"/>
              </w:rPr>
              <w:t xml:space="preserve"> </w:t>
            </w:r>
            <w:r>
              <w:rPr>
                <w:color w:val="050505"/>
                <w:w w:val="105"/>
                <w:sz w:val="19"/>
              </w:rPr>
              <w:t>AS</w:t>
            </w:r>
            <w:r>
              <w:rPr>
                <w:color w:val="050505"/>
                <w:spacing w:val="18"/>
                <w:w w:val="105"/>
                <w:sz w:val="19"/>
              </w:rPr>
              <w:t xml:space="preserve"> </w:t>
            </w:r>
            <w:r>
              <w:rPr>
                <w:color w:val="050505"/>
                <w:w w:val="105"/>
                <w:sz w:val="19"/>
              </w:rPr>
              <w:t>and</w:t>
            </w:r>
            <w:r>
              <w:rPr>
                <w:color w:val="050505"/>
                <w:spacing w:val="-11"/>
                <w:w w:val="105"/>
                <w:sz w:val="19"/>
              </w:rPr>
              <w:t xml:space="preserve"> </w:t>
            </w:r>
            <w:r>
              <w:rPr>
                <w:color w:val="050505"/>
                <w:w w:val="105"/>
                <w:sz w:val="19"/>
              </w:rPr>
              <w:t>development</w:t>
            </w:r>
            <w:r>
              <w:rPr>
                <w:color w:val="050505"/>
                <w:spacing w:val="5"/>
                <w:w w:val="105"/>
                <w:sz w:val="19"/>
              </w:rPr>
              <w:t xml:space="preserve"> </w:t>
            </w:r>
            <w:r>
              <w:rPr>
                <w:color w:val="050505"/>
                <w:w w:val="105"/>
                <w:sz w:val="19"/>
              </w:rPr>
              <w:t>of</w:t>
            </w:r>
            <w:r>
              <w:rPr>
                <w:color w:val="050505"/>
                <w:spacing w:val="-9"/>
                <w:w w:val="105"/>
                <w:sz w:val="19"/>
              </w:rPr>
              <w:t xml:space="preserve"> </w:t>
            </w:r>
            <w:r>
              <w:rPr>
                <w:color w:val="050505"/>
                <w:w w:val="105"/>
                <w:sz w:val="19"/>
              </w:rPr>
              <w:t>TAP</w:t>
            </w:r>
            <w:r>
              <w:rPr>
                <w:color w:val="050505"/>
                <w:spacing w:val="14"/>
                <w:w w:val="105"/>
                <w:sz w:val="19"/>
              </w:rPr>
              <w:t xml:space="preserve"> </w:t>
            </w:r>
            <w:r>
              <w:rPr>
                <w:color w:val="050505"/>
                <w:w w:val="105"/>
                <w:sz w:val="19"/>
              </w:rPr>
              <w:t>as</w:t>
            </w:r>
            <w:r>
              <w:rPr>
                <w:color w:val="050505"/>
                <w:spacing w:val="3"/>
                <w:w w:val="105"/>
                <w:sz w:val="19"/>
              </w:rPr>
              <w:t xml:space="preserve"> </w:t>
            </w:r>
            <w:r>
              <w:rPr>
                <w:color w:val="050505"/>
                <w:w w:val="105"/>
                <w:sz w:val="19"/>
              </w:rPr>
              <w:t>a</w:t>
            </w:r>
            <w:r>
              <w:rPr>
                <w:color w:val="050505"/>
                <w:spacing w:val="-6"/>
                <w:w w:val="105"/>
                <w:sz w:val="19"/>
              </w:rPr>
              <w:t xml:space="preserve"> </w:t>
            </w:r>
            <w:r>
              <w:rPr>
                <w:color w:val="050505"/>
                <w:w w:val="105"/>
                <w:sz w:val="19"/>
              </w:rPr>
              <w:t>result</w:t>
            </w:r>
            <w:r>
              <w:rPr>
                <w:color w:val="050505"/>
                <w:spacing w:val="-6"/>
                <w:w w:val="105"/>
                <w:sz w:val="19"/>
              </w:rPr>
              <w:t xml:space="preserve"> </w:t>
            </w:r>
            <w:r>
              <w:rPr>
                <w:color w:val="050505"/>
                <w:w w:val="105"/>
                <w:sz w:val="19"/>
              </w:rPr>
              <w:t>of</w:t>
            </w:r>
            <w:r>
              <w:rPr>
                <w:color w:val="050505"/>
                <w:spacing w:val="-8"/>
                <w:w w:val="105"/>
                <w:sz w:val="19"/>
              </w:rPr>
              <w:t xml:space="preserve"> </w:t>
            </w:r>
            <w:r>
              <w:rPr>
                <w:color w:val="050505"/>
                <w:w w:val="105"/>
                <w:sz w:val="19"/>
              </w:rPr>
              <w:t>the</w:t>
            </w:r>
            <w:r>
              <w:rPr>
                <w:color w:val="050505"/>
                <w:spacing w:val="3"/>
                <w:w w:val="105"/>
                <w:sz w:val="19"/>
              </w:rPr>
              <w:t xml:space="preserve"> </w:t>
            </w:r>
            <w:r>
              <w:rPr>
                <w:color w:val="050505"/>
                <w:w w:val="105"/>
                <w:sz w:val="19"/>
              </w:rPr>
              <w:t>implementation</w:t>
            </w:r>
            <w:r>
              <w:rPr>
                <w:color w:val="050505"/>
                <w:spacing w:val="-15"/>
                <w:w w:val="105"/>
                <w:sz w:val="19"/>
              </w:rPr>
              <w:t xml:space="preserve"> </w:t>
            </w:r>
            <w:r>
              <w:rPr>
                <w:color w:val="050505"/>
                <w:w w:val="105"/>
                <w:sz w:val="19"/>
              </w:rPr>
              <w:t>of</w:t>
            </w:r>
            <w:r>
              <w:rPr>
                <w:color w:val="050505"/>
                <w:spacing w:val="-8"/>
                <w:w w:val="105"/>
                <w:sz w:val="19"/>
              </w:rPr>
              <w:t xml:space="preserve"> </w:t>
            </w:r>
            <w:r>
              <w:rPr>
                <w:color w:val="050505"/>
                <w:w w:val="105"/>
                <w:sz w:val="19"/>
              </w:rPr>
              <w:t>the</w:t>
            </w:r>
            <w:r>
              <w:rPr>
                <w:color w:val="050505"/>
                <w:spacing w:val="2"/>
                <w:w w:val="105"/>
                <w:sz w:val="19"/>
              </w:rPr>
              <w:t xml:space="preserve"> </w:t>
            </w:r>
            <w:r>
              <w:rPr>
                <w:color w:val="050505"/>
                <w:w w:val="105"/>
                <w:sz w:val="19"/>
              </w:rPr>
              <w:t>Prisoner</w:t>
            </w:r>
            <w:r>
              <w:rPr>
                <w:color w:val="050505"/>
                <w:spacing w:val="-3"/>
                <w:w w:val="105"/>
                <w:sz w:val="19"/>
              </w:rPr>
              <w:t xml:space="preserve"> </w:t>
            </w:r>
            <w:r>
              <w:rPr>
                <w:color w:val="050505"/>
                <w:w w:val="105"/>
                <w:sz w:val="19"/>
              </w:rPr>
              <w:t>Re-Entry</w:t>
            </w:r>
            <w:r>
              <w:rPr>
                <w:color w:val="050505"/>
                <w:spacing w:val="2"/>
                <w:w w:val="105"/>
                <w:sz w:val="19"/>
              </w:rPr>
              <w:t xml:space="preserve"> </w:t>
            </w:r>
            <w:r>
              <w:rPr>
                <w:color w:val="050505"/>
                <w:w w:val="105"/>
                <w:sz w:val="19"/>
              </w:rPr>
              <w:t>Program.</w:t>
            </w:r>
          </w:p>
          <w:p w14:paraId="32F8AD92" w14:textId="77777777" w:rsidR="00A32DBE" w:rsidRDefault="00A32DBE">
            <w:pPr>
              <w:pStyle w:val="TableParagraph"/>
              <w:spacing w:before="2"/>
              <w:rPr>
                <w:sz w:val="18"/>
              </w:rPr>
            </w:pPr>
          </w:p>
          <w:p w14:paraId="09277709" w14:textId="77777777" w:rsidR="00A32DBE" w:rsidRDefault="00A76942">
            <w:pPr>
              <w:pStyle w:val="TableParagraph"/>
              <w:numPr>
                <w:ilvl w:val="1"/>
                <w:numId w:val="1"/>
              </w:numPr>
              <w:tabs>
                <w:tab w:val="left" w:pos="293"/>
              </w:tabs>
              <w:rPr>
                <w:sz w:val="19"/>
              </w:rPr>
            </w:pPr>
            <w:proofErr w:type="spellStart"/>
            <w:r>
              <w:rPr>
                <w:color w:val="050505"/>
                <w:w w:val="105"/>
                <w:sz w:val="19"/>
              </w:rPr>
              <w:t>Pr</w:t>
            </w:r>
            <w:proofErr w:type="spellEnd"/>
            <w:r>
              <w:rPr>
                <w:color w:val="050505"/>
                <w:spacing w:val="-28"/>
                <w:w w:val="105"/>
                <w:sz w:val="19"/>
              </w:rPr>
              <w:t xml:space="preserve"> </w:t>
            </w:r>
            <w:proofErr w:type="spellStart"/>
            <w:r>
              <w:rPr>
                <w:color w:val="050505"/>
                <w:w w:val="105"/>
                <w:sz w:val="19"/>
              </w:rPr>
              <w:t>eparat</w:t>
            </w:r>
            <w:r>
              <w:rPr>
                <w:color w:val="1F1F1F"/>
                <w:w w:val="105"/>
                <w:sz w:val="19"/>
              </w:rPr>
              <w:t>i</w:t>
            </w:r>
            <w:r>
              <w:rPr>
                <w:color w:val="050505"/>
                <w:w w:val="105"/>
                <w:sz w:val="19"/>
              </w:rPr>
              <w:t>on</w:t>
            </w:r>
            <w:proofErr w:type="spellEnd"/>
            <w:r>
              <w:rPr>
                <w:color w:val="050505"/>
                <w:spacing w:val="-13"/>
                <w:w w:val="105"/>
                <w:sz w:val="19"/>
              </w:rPr>
              <w:t xml:space="preserve"> </w:t>
            </w:r>
            <w:r>
              <w:rPr>
                <w:color w:val="050505"/>
                <w:w w:val="105"/>
                <w:sz w:val="19"/>
              </w:rPr>
              <w:t>of</w:t>
            </w:r>
            <w:r>
              <w:rPr>
                <w:color w:val="050505"/>
                <w:spacing w:val="-3"/>
                <w:w w:val="105"/>
                <w:sz w:val="19"/>
              </w:rPr>
              <w:t xml:space="preserve"> </w:t>
            </w:r>
            <w:r>
              <w:rPr>
                <w:color w:val="050505"/>
                <w:w w:val="105"/>
                <w:sz w:val="19"/>
              </w:rPr>
              <w:t>prisoner</w:t>
            </w:r>
            <w:r>
              <w:rPr>
                <w:color w:val="050505"/>
                <w:spacing w:val="-3"/>
                <w:w w:val="105"/>
                <w:sz w:val="19"/>
              </w:rPr>
              <w:t xml:space="preserve"> </w:t>
            </w:r>
            <w:r>
              <w:rPr>
                <w:color w:val="050505"/>
                <w:w w:val="105"/>
                <w:sz w:val="19"/>
              </w:rPr>
              <w:t>transfer</w:t>
            </w:r>
            <w:r>
              <w:rPr>
                <w:color w:val="050505"/>
                <w:spacing w:val="-1"/>
                <w:w w:val="105"/>
                <w:sz w:val="19"/>
              </w:rPr>
              <w:t xml:space="preserve"> </w:t>
            </w:r>
            <w:r>
              <w:rPr>
                <w:color w:val="050505"/>
                <w:w w:val="105"/>
                <w:sz w:val="19"/>
              </w:rPr>
              <w:t>orders</w:t>
            </w:r>
            <w:r>
              <w:rPr>
                <w:color w:val="050505"/>
                <w:spacing w:val="5"/>
                <w:w w:val="105"/>
                <w:sz w:val="19"/>
              </w:rPr>
              <w:t xml:space="preserve"> </w:t>
            </w:r>
            <w:r>
              <w:rPr>
                <w:color w:val="050505"/>
                <w:w w:val="105"/>
                <w:sz w:val="19"/>
              </w:rPr>
              <w:t>and</w:t>
            </w:r>
            <w:r>
              <w:rPr>
                <w:color w:val="050505"/>
                <w:spacing w:val="-12"/>
                <w:w w:val="105"/>
                <w:sz w:val="19"/>
              </w:rPr>
              <w:t xml:space="preserve"> </w:t>
            </w:r>
            <w:r>
              <w:rPr>
                <w:color w:val="050505"/>
                <w:w w:val="105"/>
                <w:sz w:val="19"/>
              </w:rPr>
              <w:t>treatment</w:t>
            </w:r>
            <w:r>
              <w:rPr>
                <w:color w:val="050505"/>
                <w:spacing w:val="-2"/>
                <w:w w:val="105"/>
                <w:sz w:val="19"/>
              </w:rPr>
              <w:t xml:space="preserve"> </w:t>
            </w:r>
            <w:r>
              <w:rPr>
                <w:color w:val="050505"/>
                <w:w w:val="105"/>
                <w:sz w:val="19"/>
              </w:rPr>
              <w:t>plans</w:t>
            </w:r>
            <w:r>
              <w:rPr>
                <w:color w:val="050505"/>
                <w:spacing w:val="8"/>
                <w:w w:val="105"/>
                <w:sz w:val="19"/>
              </w:rPr>
              <w:t xml:space="preserve"> </w:t>
            </w:r>
            <w:r>
              <w:rPr>
                <w:color w:val="050505"/>
                <w:w w:val="105"/>
                <w:sz w:val="19"/>
              </w:rPr>
              <w:t>for</w:t>
            </w:r>
            <w:r>
              <w:rPr>
                <w:color w:val="050505"/>
                <w:spacing w:val="-13"/>
                <w:w w:val="105"/>
                <w:sz w:val="19"/>
              </w:rPr>
              <w:t xml:space="preserve"> </w:t>
            </w:r>
            <w:r>
              <w:rPr>
                <w:color w:val="050505"/>
                <w:w w:val="105"/>
                <w:sz w:val="19"/>
              </w:rPr>
              <w:t>both</w:t>
            </w:r>
            <w:r>
              <w:rPr>
                <w:color w:val="050505"/>
                <w:spacing w:val="-11"/>
                <w:w w:val="105"/>
                <w:sz w:val="19"/>
              </w:rPr>
              <w:t xml:space="preserve"> </w:t>
            </w:r>
            <w:r>
              <w:rPr>
                <w:color w:val="050505"/>
                <w:w w:val="105"/>
                <w:sz w:val="19"/>
              </w:rPr>
              <w:t>incoming</w:t>
            </w:r>
            <w:r>
              <w:rPr>
                <w:color w:val="050505"/>
                <w:spacing w:val="-2"/>
                <w:w w:val="105"/>
                <w:sz w:val="19"/>
              </w:rPr>
              <w:t xml:space="preserve"> </w:t>
            </w:r>
            <w:r>
              <w:rPr>
                <w:color w:val="050505"/>
                <w:w w:val="105"/>
                <w:sz w:val="19"/>
              </w:rPr>
              <w:t>and</w:t>
            </w:r>
            <w:r>
              <w:rPr>
                <w:color w:val="050505"/>
                <w:spacing w:val="-9"/>
                <w:w w:val="105"/>
                <w:sz w:val="19"/>
              </w:rPr>
              <w:t xml:space="preserve"> </w:t>
            </w:r>
            <w:r>
              <w:rPr>
                <w:color w:val="050505"/>
                <w:w w:val="105"/>
                <w:sz w:val="19"/>
              </w:rPr>
              <w:t>outgoing</w:t>
            </w:r>
            <w:r>
              <w:rPr>
                <w:color w:val="050505"/>
                <w:spacing w:val="-3"/>
                <w:w w:val="105"/>
                <w:sz w:val="19"/>
              </w:rPr>
              <w:t xml:space="preserve"> </w:t>
            </w:r>
            <w:r>
              <w:rPr>
                <w:color w:val="050505"/>
                <w:w w:val="105"/>
                <w:sz w:val="19"/>
              </w:rPr>
              <w:t>prisoners</w:t>
            </w:r>
            <w:r>
              <w:rPr>
                <w:color w:val="050505"/>
                <w:spacing w:val="10"/>
                <w:w w:val="105"/>
                <w:sz w:val="19"/>
              </w:rPr>
              <w:t xml:space="preserve"> </w:t>
            </w:r>
            <w:r>
              <w:rPr>
                <w:color w:val="050505"/>
                <w:w w:val="105"/>
                <w:sz w:val="19"/>
              </w:rPr>
              <w:t>in</w:t>
            </w:r>
            <w:r>
              <w:rPr>
                <w:color w:val="050505"/>
                <w:spacing w:val="-13"/>
                <w:w w:val="105"/>
                <w:sz w:val="19"/>
              </w:rPr>
              <w:t xml:space="preserve"> </w:t>
            </w:r>
            <w:r>
              <w:rPr>
                <w:color w:val="050505"/>
                <w:w w:val="105"/>
                <w:sz w:val="19"/>
              </w:rPr>
              <w:t>a</w:t>
            </w:r>
            <w:r>
              <w:rPr>
                <w:color w:val="050505"/>
                <w:spacing w:val="-10"/>
                <w:w w:val="105"/>
                <w:sz w:val="19"/>
              </w:rPr>
              <w:t xml:space="preserve"> </w:t>
            </w:r>
            <w:r>
              <w:rPr>
                <w:color w:val="050505"/>
                <w:w w:val="105"/>
                <w:sz w:val="19"/>
              </w:rPr>
              <w:t>timely</w:t>
            </w:r>
            <w:r>
              <w:rPr>
                <w:color w:val="050505"/>
                <w:spacing w:val="-1"/>
                <w:w w:val="105"/>
                <w:sz w:val="19"/>
              </w:rPr>
              <w:t xml:space="preserve"> </w:t>
            </w:r>
            <w:r>
              <w:rPr>
                <w:color w:val="050505"/>
                <w:w w:val="105"/>
                <w:sz w:val="19"/>
              </w:rPr>
              <w:t>manner.</w:t>
            </w:r>
          </w:p>
          <w:p w14:paraId="4A0E4233" w14:textId="77777777" w:rsidR="00A32DBE" w:rsidRDefault="00A32DBE">
            <w:pPr>
              <w:pStyle w:val="TableParagraph"/>
              <w:spacing w:before="9"/>
              <w:rPr>
                <w:sz w:val="17"/>
              </w:rPr>
            </w:pPr>
          </w:p>
          <w:p w14:paraId="200E85A2" w14:textId="77777777" w:rsidR="00A32DBE" w:rsidRDefault="00A76942">
            <w:pPr>
              <w:pStyle w:val="TableParagraph"/>
              <w:numPr>
                <w:ilvl w:val="1"/>
                <w:numId w:val="1"/>
              </w:numPr>
              <w:tabs>
                <w:tab w:val="left" w:pos="299"/>
              </w:tabs>
              <w:ind w:left="298" w:hanging="257"/>
              <w:rPr>
                <w:sz w:val="19"/>
              </w:rPr>
            </w:pPr>
            <w:r>
              <w:rPr>
                <w:color w:val="050505"/>
                <w:w w:val="105"/>
                <w:sz w:val="19"/>
              </w:rPr>
              <w:t>Serving</w:t>
            </w:r>
            <w:r>
              <w:rPr>
                <w:color w:val="050505"/>
                <w:spacing w:val="-1"/>
                <w:w w:val="105"/>
                <w:sz w:val="19"/>
              </w:rPr>
              <w:t xml:space="preserve"> </w:t>
            </w:r>
            <w:r>
              <w:rPr>
                <w:color w:val="050505"/>
                <w:w w:val="105"/>
                <w:sz w:val="19"/>
              </w:rPr>
              <w:t>on</w:t>
            </w:r>
            <w:r>
              <w:rPr>
                <w:color w:val="050505"/>
                <w:spacing w:val="-12"/>
                <w:w w:val="105"/>
                <w:sz w:val="19"/>
              </w:rPr>
              <w:t xml:space="preserve"> </w:t>
            </w:r>
            <w:r>
              <w:rPr>
                <w:color w:val="050505"/>
                <w:w w:val="105"/>
                <w:sz w:val="19"/>
              </w:rPr>
              <w:t>the</w:t>
            </w:r>
            <w:r>
              <w:rPr>
                <w:color w:val="050505"/>
                <w:spacing w:val="-1"/>
                <w:w w:val="105"/>
                <w:sz w:val="19"/>
              </w:rPr>
              <w:t xml:space="preserve"> </w:t>
            </w:r>
            <w:r>
              <w:rPr>
                <w:color w:val="050505"/>
                <w:w w:val="105"/>
                <w:sz w:val="19"/>
              </w:rPr>
              <w:t>Security</w:t>
            </w:r>
            <w:r>
              <w:rPr>
                <w:color w:val="050505"/>
                <w:spacing w:val="-4"/>
                <w:w w:val="105"/>
                <w:sz w:val="19"/>
              </w:rPr>
              <w:t xml:space="preserve"> </w:t>
            </w:r>
            <w:r>
              <w:rPr>
                <w:color w:val="050505"/>
                <w:w w:val="105"/>
                <w:sz w:val="19"/>
              </w:rPr>
              <w:t>Classification</w:t>
            </w:r>
            <w:r>
              <w:rPr>
                <w:color w:val="050505"/>
                <w:spacing w:val="-23"/>
                <w:w w:val="105"/>
                <w:sz w:val="19"/>
              </w:rPr>
              <w:t xml:space="preserve"> </w:t>
            </w:r>
            <w:r>
              <w:rPr>
                <w:color w:val="050505"/>
                <w:w w:val="105"/>
                <w:sz w:val="19"/>
              </w:rPr>
              <w:t>Committee</w:t>
            </w:r>
            <w:r>
              <w:rPr>
                <w:color w:val="050505"/>
                <w:spacing w:val="8"/>
                <w:w w:val="105"/>
                <w:sz w:val="19"/>
              </w:rPr>
              <w:t xml:space="preserve"> </w:t>
            </w:r>
            <w:r>
              <w:rPr>
                <w:color w:val="050505"/>
                <w:w w:val="105"/>
                <w:sz w:val="19"/>
              </w:rPr>
              <w:t>as</w:t>
            </w:r>
            <w:r>
              <w:rPr>
                <w:color w:val="050505"/>
                <w:spacing w:val="4"/>
                <w:w w:val="105"/>
                <w:sz w:val="19"/>
              </w:rPr>
              <w:t xml:space="preserve"> </w:t>
            </w:r>
            <w:r>
              <w:rPr>
                <w:color w:val="050505"/>
                <w:w w:val="105"/>
                <w:sz w:val="19"/>
              </w:rPr>
              <w:t>needed.</w:t>
            </w:r>
            <w:r>
              <w:rPr>
                <w:color w:val="050505"/>
                <w:spacing w:val="-1"/>
                <w:w w:val="105"/>
                <w:sz w:val="19"/>
              </w:rPr>
              <w:t xml:space="preserve"> </w:t>
            </w:r>
            <w:r>
              <w:rPr>
                <w:color w:val="050505"/>
                <w:w w:val="105"/>
                <w:sz w:val="19"/>
              </w:rPr>
              <w:t>D.</w:t>
            </w:r>
            <w:r>
              <w:rPr>
                <w:color w:val="050505"/>
                <w:spacing w:val="-9"/>
                <w:w w:val="105"/>
                <w:sz w:val="19"/>
              </w:rPr>
              <w:t xml:space="preserve"> </w:t>
            </w:r>
            <w:r>
              <w:rPr>
                <w:color w:val="050505"/>
                <w:w w:val="105"/>
                <w:sz w:val="19"/>
              </w:rPr>
              <w:t>Performing</w:t>
            </w:r>
            <w:r>
              <w:rPr>
                <w:color w:val="050505"/>
                <w:spacing w:val="-1"/>
                <w:w w:val="105"/>
                <w:sz w:val="19"/>
              </w:rPr>
              <w:t xml:space="preserve"> </w:t>
            </w:r>
            <w:r>
              <w:rPr>
                <w:color w:val="050505"/>
                <w:w w:val="105"/>
                <w:sz w:val="19"/>
              </w:rPr>
              <w:t>duty</w:t>
            </w:r>
            <w:r>
              <w:rPr>
                <w:color w:val="050505"/>
                <w:spacing w:val="-7"/>
                <w:w w:val="105"/>
                <w:sz w:val="19"/>
              </w:rPr>
              <w:t xml:space="preserve"> </w:t>
            </w:r>
            <w:r>
              <w:rPr>
                <w:color w:val="050505"/>
                <w:w w:val="105"/>
                <w:sz w:val="19"/>
              </w:rPr>
              <w:t>as</w:t>
            </w:r>
            <w:r>
              <w:rPr>
                <w:color w:val="050505"/>
                <w:spacing w:val="2"/>
                <w:w w:val="105"/>
                <w:sz w:val="19"/>
              </w:rPr>
              <w:t xml:space="preserve"> </w:t>
            </w:r>
            <w:r>
              <w:rPr>
                <w:color w:val="050505"/>
                <w:w w:val="105"/>
                <w:sz w:val="19"/>
              </w:rPr>
              <w:t>RGC</w:t>
            </w:r>
            <w:r>
              <w:rPr>
                <w:color w:val="050505"/>
                <w:spacing w:val="-2"/>
                <w:w w:val="105"/>
                <w:sz w:val="19"/>
              </w:rPr>
              <w:t xml:space="preserve"> </w:t>
            </w:r>
            <w:r>
              <w:rPr>
                <w:color w:val="050505"/>
                <w:w w:val="105"/>
                <w:sz w:val="19"/>
              </w:rPr>
              <w:t>Transfer</w:t>
            </w:r>
            <w:r>
              <w:rPr>
                <w:color w:val="050505"/>
                <w:spacing w:val="-8"/>
                <w:w w:val="105"/>
                <w:sz w:val="19"/>
              </w:rPr>
              <w:t xml:space="preserve"> </w:t>
            </w:r>
            <w:r>
              <w:rPr>
                <w:color w:val="050505"/>
                <w:w w:val="105"/>
                <w:sz w:val="19"/>
              </w:rPr>
              <w:t>Coordinator</w:t>
            </w:r>
            <w:r>
              <w:rPr>
                <w:color w:val="050505"/>
                <w:spacing w:val="2"/>
                <w:w w:val="105"/>
                <w:sz w:val="19"/>
              </w:rPr>
              <w:t xml:space="preserve"> </w:t>
            </w:r>
            <w:r>
              <w:rPr>
                <w:color w:val="050505"/>
                <w:w w:val="105"/>
                <w:sz w:val="19"/>
              </w:rPr>
              <w:t>as</w:t>
            </w:r>
            <w:r>
              <w:rPr>
                <w:color w:val="050505"/>
                <w:spacing w:val="3"/>
                <w:w w:val="105"/>
                <w:sz w:val="19"/>
              </w:rPr>
              <w:t xml:space="preserve"> </w:t>
            </w:r>
            <w:r>
              <w:rPr>
                <w:color w:val="050505"/>
                <w:w w:val="105"/>
                <w:sz w:val="19"/>
              </w:rPr>
              <w:t>needed.</w:t>
            </w:r>
          </w:p>
        </w:tc>
      </w:tr>
      <w:tr w:rsidR="00A32DBE" w14:paraId="67BEAE77" w14:textId="77777777">
        <w:trPr>
          <w:trHeight w:val="644"/>
        </w:trPr>
        <w:tc>
          <w:tcPr>
            <w:tcW w:w="11173" w:type="dxa"/>
            <w:tcBorders>
              <w:top w:val="single" w:sz="48" w:space="0" w:color="000000"/>
              <w:bottom w:val="single" w:sz="48" w:space="0" w:color="000000"/>
            </w:tcBorders>
          </w:tcPr>
          <w:p w14:paraId="12DFAB54" w14:textId="77777777" w:rsidR="00A32DBE" w:rsidRDefault="00A76942">
            <w:pPr>
              <w:pStyle w:val="TableParagraph"/>
              <w:spacing w:before="39"/>
              <w:ind w:left="48"/>
              <w:rPr>
                <w:b/>
                <w:sz w:val="15"/>
              </w:rPr>
            </w:pPr>
            <w:r>
              <w:rPr>
                <w:b/>
                <w:color w:val="050505"/>
                <w:w w:val="105"/>
                <w:sz w:val="15"/>
              </w:rPr>
              <w:t>24. Indicate specifically how the position's duties and responsibilities have changed since the position was last reviewed.</w:t>
            </w:r>
          </w:p>
          <w:p w14:paraId="29BC7954" w14:textId="77777777" w:rsidR="00A32DBE" w:rsidRDefault="00A32DBE">
            <w:pPr>
              <w:pStyle w:val="TableParagraph"/>
              <w:rPr>
                <w:sz w:val="16"/>
              </w:rPr>
            </w:pPr>
          </w:p>
          <w:p w14:paraId="3E874DC1" w14:textId="77777777" w:rsidR="00A32DBE" w:rsidRDefault="00A76942">
            <w:pPr>
              <w:pStyle w:val="TableParagraph"/>
              <w:ind w:left="46"/>
              <w:rPr>
                <w:sz w:val="19"/>
              </w:rPr>
            </w:pPr>
            <w:r>
              <w:rPr>
                <w:color w:val="050505"/>
                <w:sz w:val="19"/>
              </w:rPr>
              <w:t xml:space="preserve">Re </w:t>
            </w:r>
            <w:proofErr w:type="gramStart"/>
            <w:r>
              <w:rPr>
                <w:color w:val="050505"/>
                <w:sz w:val="19"/>
              </w:rPr>
              <w:t xml:space="preserve">classify </w:t>
            </w:r>
            <w:r>
              <w:rPr>
                <w:color w:val="1F1F1F"/>
                <w:sz w:val="19"/>
              </w:rPr>
              <w:t>.</w:t>
            </w:r>
            <w:proofErr w:type="gramEnd"/>
          </w:p>
        </w:tc>
      </w:tr>
      <w:tr w:rsidR="00A32DBE" w14:paraId="03246D7B" w14:textId="77777777">
        <w:trPr>
          <w:trHeight w:val="1301"/>
        </w:trPr>
        <w:tc>
          <w:tcPr>
            <w:tcW w:w="11173" w:type="dxa"/>
            <w:tcBorders>
              <w:top w:val="single" w:sz="48" w:space="0" w:color="000000"/>
            </w:tcBorders>
          </w:tcPr>
          <w:p w14:paraId="193804C4" w14:textId="77777777" w:rsidR="00A32DBE" w:rsidRDefault="00A76942">
            <w:pPr>
              <w:pStyle w:val="TableParagraph"/>
              <w:spacing w:before="49"/>
              <w:ind w:left="48"/>
              <w:rPr>
                <w:b/>
                <w:sz w:val="15"/>
              </w:rPr>
            </w:pPr>
            <w:r>
              <w:rPr>
                <w:b/>
                <w:color w:val="050505"/>
                <w:w w:val="105"/>
                <w:sz w:val="15"/>
              </w:rPr>
              <w:t>25. What is the function of the work area and how does this position fit into that function?</w:t>
            </w:r>
          </w:p>
          <w:p w14:paraId="151B9E82" w14:textId="77777777" w:rsidR="00A32DBE" w:rsidRDefault="00A32DBE">
            <w:pPr>
              <w:pStyle w:val="TableParagraph"/>
              <w:spacing w:before="2"/>
              <w:rPr>
                <w:sz w:val="15"/>
              </w:rPr>
            </w:pPr>
          </w:p>
          <w:p w14:paraId="5F9CA9C1" w14:textId="77777777" w:rsidR="00A32DBE" w:rsidRDefault="00A76942">
            <w:pPr>
              <w:pStyle w:val="TableParagraph"/>
              <w:spacing w:line="244" w:lineRule="auto"/>
              <w:ind w:left="44" w:hanging="7"/>
              <w:rPr>
                <w:sz w:val="19"/>
              </w:rPr>
            </w:pPr>
            <w:r>
              <w:rPr>
                <w:color w:val="050505"/>
                <w:w w:val="105"/>
                <w:sz w:val="19"/>
              </w:rPr>
              <w:t xml:space="preserve">The function of the work area is to process, evaluate, </w:t>
            </w:r>
            <w:proofErr w:type="gramStart"/>
            <w:r>
              <w:rPr>
                <w:color w:val="050505"/>
                <w:w w:val="105"/>
                <w:sz w:val="19"/>
              </w:rPr>
              <w:t>classify</w:t>
            </w:r>
            <w:proofErr w:type="gramEnd"/>
            <w:r>
              <w:rPr>
                <w:color w:val="050505"/>
                <w:w w:val="105"/>
                <w:sz w:val="19"/>
              </w:rPr>
              <w:t xml:space="preserve"> and transfer prisoners appropriately and within the guidelines established by the Department of Corrections. It is also the critical first step for the Prisoner Re-Entry processing of each prisoner committed to the care of the MDOC. As the implementation of Prisoner Re-Entry progresses, the role of this position</w:t>
            </w:r>
          </w:p>
          <w:p w14:paraId="18294ABA" w14:textId="77777777" w:rsidR="00A32DBE" w:rsidRDefault="00A76942">
            <w:pPr>
              <w:pStyle w:val="TableParagraph"/>
              <w:spacing w:before="4" w:line="213" w:lineRule="exact"/>
              <w:ind w:left="41"/>
              <w:rPr>
                <w:sz w:val="19"/>
              </w:rPr>
            </w:pPr>
            <w:r>
              <w:rPr>
                <w:color w:val="050505"/>
                <w:w w:val="105"/>
                <w:sz w:val="19"/>
              </w:rPr>
              <w:t>will become increasingly critical to the overall goals of the Prisoner Re-Entry program.</w:t>
            </w:r>
          </w:p>
        </w:tc>
      </w:tr>
      <w:tr w:rsidR="00A32DBE" w14:paraId="460A8857" w14:textId="77777777">
        <w:trPr>
          <w:trHeight w:val="79"/>
        </w:trPr>
        <w:tc>
          <w:tcPr>
            <w:tcW w:w="11173" w:type="dxa"/>
            <w:tcBorders>
              <w:left w:val="nil"/>
              <w:right w:val="nil"/>
            </w:tcBorders>
          </w:tcPr>
          <w:p w14:paraId="2788CC18" w14:textId="77777777" w:rsidR="00A32DBE" w:rsidRDefault="00A32DBE">
            <w:pPr>
              <w:pStyle w:val="TableParagraph"/>
              <w:rPr>
                <w:rFonts w:ascii="Times New Roman"/>
                <w:sz w:val="2"/>
              </w:rPr>
            </w:pPr>
          </w:p>
        </w:tc>
      </w:tr>
      <w:tr w:rsidR="00A32DBE" w14:paraId="615BF287" w14:textId="77777777">
        <w:trPr>
          <w:trHeight w:val="3380"/>
        </w:trPr>
        <w:tc>
          <w:tcPr>
            <w:tcW w:w="11173" w:type="dxa"/>
            <w:tcBorders>
              <w:bottom w:val="nil"/>
            </w:tcBorders>
          </w:tcPr>
          <w:p w14:paraId="1D1D575C" w14:textId="77777777" w:rsidR="00A32DBE" w:rsidRDefault="00A76942">
            <w:pPr>
              <w:pStyle w:val="TableParagraph"/>
              <w:spacing w:before="19"/>
              <w:ind w:left="48"/>
              <w:rPr>
                <w:b/>
                <w:sz w:val="15"/>
              </w:rPr>
            </w:pPr>
            <w:r>
              <w:rPr>
                <w:b/>
                <w:color w:val="050505"/>
                <w:w w:val="105"/>
                <w:sz w:val="15"/>
              </w:rPr>
              <w:lastRenderedPageBreak/>
              <w:t>26. What are the minimum education and experience qualifications needed to perform the essential functions of this position.</w:t>
            </w:r>
          </w:p>
          <w:p w14:paraId="09AD3187" w14:textId="77777777" w:rsidR="00A32DBE" w:rsidRDefault="00A32DBE">
            <w:pPr>
              <w:pStyle w:val="TableParagraph"/>
              <w:spacing w:before="8"/>
              <w:rPr>
                <w:sz w:val="19"/>
              </w:rPr>
            </w:pPr>
          </w:p>
          <w:p w14:paraId="5451B7FF" w14:textId="77777777" w:rsidR="00A32DBE" w:rsidRDefault="00A76942">
            <w:pPr>
              <w:pStyle w:val="TableParagraph"/>
              <w:ind w:left="45"/>
              <w:rPr>
                <w:b/>
                <w:sz w:val="15"/>
              </w:rPr>
            </w:pPr>
            <w:r>
              <w:rPr>
                <w:b/>
                <w:color w:val="050505"/>
                <w:w w:val="105"/>
                <w:sz w:val="15"/>
              </w:rPr>
              <w:t>EDUCATION:</w:t>
            </w:r>
          </w:p>
          <w:p w14:paraId="5E0C9511" w14:textId="77777777" w:rsidR="00A32DBE" w:rsidRDefault="00A32DBE">
            <w:pPr>
              <w:pStyle w:val="TableParagraph"/>
              <w:rPr>
                <w:sz w:val="16"/>
              </w:rPr>
            </w:pPr>
          </w:p>
          <w:p w14:paraId="23BF8871" w14:textId="77777777" w:rsidR="00A32DBE" w:rsidRDefault="00A76942">
            <w:pPr>
              <w:pStyle w:val="TableParagraph"/>
              <w:spacing w:line="244" w:lineRule="auto"/>
              <w:ind w:left="38" w:firstLine="3"/>
              <w:rPr>
                <w:sz w:val="19"/>
              </w:rPr>
            </w:pPr>
            <w:r>
              <w:rPr>
                <w:color w:val="050505"/>
                <w:w w:val="105"/>
                <w:sz w:val="19"/>
              </w:rPr>
              <w:t xml:space="preserve">Possession of a bachelor's degree in criminal justice, correctional administration, criminology, psychology, social work, counseling and guidance, child development, physical </w:t>
            </w:r>
            <w:proofErr w:type="gramStart"/>
            <w:r>
              <w:rPr>
                <w:color w:val="050505"/>
                <w:w w:val="105"/>
                <w:sz w:val="19"/>
              </w:rPr>
              <w:t>education</w:t>
            </w:r>
            <w:proofErr w:type="gramEnd"/>
            <w:r>
              <w:rPr>
                <w:color w:val="050505"/>
                <w:w w:val="105"/>
                <w:sz w:val="19"/>
              </w:rPr>
              <w:t xml:space="preserve"> or recreation</w:t>
            </w:r>
            <w:r>
              <w:rPr>
                <w:color w:val="1F1F1F"/>
                <w:w w:val="105"/>
                <w:sz w:val="19"/>
              </w:rPr>
              <w:t xml:space="preserve">, </w:t>
            </w:r>
            <w:proofErr w:type="spellStart"/>
            <w:r>
              <w:rPr>
                <w:color w:val="050505"/>
                <w:w w:val="105"/>
                <w:sz w:val="19"/>
              </w:rPr>
              <w:t>sociolog</w:t>
            </w:r>
            <w:proofErr w:type="spellEnd"/>
            <w:r>
              <w:rPr>
                <w:color w:val="050505"/>
                <w:w w:val="105"/>
                <w:sz w:val="19"/>
              </w:rPr>
              <w:t xml:space="preserve"> y</w:t>
            </w:r>
            <w:r>
              <w:rPr>
                <w:color w:val="1F1F1F"/>
                <w:w w:val="105"/>
                <w:sz w:val="19"/>
              </w:rPr>
              <w:t xml:space="preserve">, </w:t>
            </w:r>
            <w:r>
              <w:rPr>
                <w:color w:val="050505"/>
                <w:w w:val="105"/>
                <w:sz w:val="19"/>
              </w:rPr>
              <w:t xml:space="preserve">school social work, social work </w:t>
            </w:r>
            <w:proofErr w:type="spellStart"/>
            <w:r>
              <w:rPr>
                <w:color w:val="050505"/>
                <w:w w:val="105"/>
                <w:sz w:val="19"/>
              </w:rPr>
              <w:t>adm</w:t>
            </w:r>
            <w:r>
              <w:rPr>
                <w:color w:val="1F1F1F"/>
                <w:w w:val="105"/>
                <w:sz w:val="19"/>
              </w:rPr>
              <w:t>i</w:t>
            </w:r>
            <w:r>
              <w:rPr>
                <w:color w:val="050505"/>
                <w:w w:val="105"/>
                <w:sz w:val="19"/>
              </w:rPr>
              <w:t>nistr</w:t>
            </w:r>
            <w:proofErr w:type="spellEnd"/>
            <w:r>
              <w:rPr>
                <w:color w:val="050505"/>
                <w:w w:val="105"/>
                <w:sz w:val="19"/>
              </w:rPr>
              <w:t xml:space="preserve"> </w:t>
            </w:r>
            <w:proofErr w:type="spellStart"/>
            <w:r>
              <w:rPr>
                <w:color w:val="050505"/>
                <w:w w:val="105"/>
                <w:sz w:val="19"/>
              </w:rPr>
              <w:t>ation</w:t>
            </w:r>
            <w:proofErr w:type="spellEnd"/>
            <w:r>
              <w:rPr>
                <w:color w:val="050505"/>
                <w:w w:val="105"/>
                <w:sz w:val="19"/>
              </w:rPr>
              <w:t xml:space="preserve">, educational psychology, family relations, human services, </w:t>
            </w:r>
            <w:proofErr w:type="spellStart"/>
            <w:r>
              <w:rPr>
                <w:color w:val="050505"/>
                <w:w w:val="105"/>
                <w:sz w:val="19"/>
              </w:rPr>
              <w:t>ortheology</w:t>
            </w:r>
            <w:proofErr w:type="spellEnd"/>
            <w:r>
              <w:rPr>
                <w:color w:val="050505"/>
                <w:w w:val="105"/>
                <w:sz w:val="19"/>
              </w:rPr>
              <w:t xml:space="preserve">. ALTERNATE EDUCATION AND EXPERIE </w:t>
            </w:r>
            <w:proofErr w:type="gramStart"/>
            <w:r>
              <w:rPr>
                <w:color w:val="050505"/>
                <w:w w:val="105"/>
                <w:sz w:val="19"/>
              </w:rPr>
              <w:t xml:space="preserve">NCE </w:t>
            </w:r>
            <w:r>
              <w:rPr>
                <w:color w:val="383838"/>
                <w:w w:val="105"/>
                <w:sz w:val="19"/>
              </w:rPr>
              <w:t>:</w:t>
            </w:r>
            <w:proofErr w:type="gramEnd"/>
            <w:r>
              <w:rPr>
                <w:color w:val="383838"/>
                <w:w w:val="105"/>
                <w:sz w:val="19"/>
              </w:rPr>
              <w:t xml:space="preserve"> </w:t>
            </w:r>
            <w:r>
              <w:rPr>
                <w:color w:val="050505"/>
                <w:w w:val="105"/>
                <w:sz w:val="19"/>
              </w:rPr>
              <w:t>Corrections Program Coordinator 9 Possession of a bachelor</w:t>
            </w:r>
            <w:r>
              <w:rPr>
                <w:color w:val="1F1F1F"/>
                <w:w w:val="105"/>
                <w:sz w:val="19"/>
              </w:rPr>
              <w:t>'</w:t>
            </w:r>
            <w:r>
              <w:rPr>
                <w:color w:val="050505"/>
                <w:w w:val="105"/>
                <w:sz w:val="19"/>
              </w:rPr>
              <w:t>s degree in any major and one year of Department of Corrections experience. OR Education level typically acquired through the completion of high school and one year as an Assistant Resident Unit Supervisor 11 or Corrections Shift Supervisor 11; or, two years as a Corrections Field Services Assistant E 10, Corrections Medical Unit Officer E 10, Corrections Resident Representative E 10, Corrections Security Representative E 10, Corrections Transportation Officer E 10, Resident Unit Officer E 10, or Special Alternative Incarceration Officer E 10; or</w:t>
            </w:r>
            <w:r>
              <w:rPr>
                <w:color w:val="1F1F1F"/>
                <w:w w:val="105"/>
                <w:sz w:val="19"/>
              </w:rPr>
              <w:t xml:space="preserve">, </w:t>
            </w:r>
            <w:r>
              <w:rPr>
                <w:color w:val="050505"/>
                <w:w w:val="105"/>
                <w:sz w:val="19"/>
              </w:rPr>
              <w:t>three years as a Corrections Medical Officer E 9 or Corrections Officer E 9.</w:t>
            </w:r>
          </w:p>
          <w:p w14:paraId="05E213AC" w14:textId="77777777" w:rsidR="00A32DBE" w:rsidRDefault="00A76942">
            <w:pPr>
              <w:pStyle w:val="TableParagraph"/>
              <w:spacing w:before="156"/>
              <w:ind w:left="45"/>
              <w:rPr>
                <w:b/>
                <w:sz w:val="15"/>
              </w:rPr>
            </w:pPr>
            <w:r>
              <w:rPr>
                <w:b/>
                <w:color w:val="050505"/>
                <w:w w:val="105"/>
                <w:sz w:val="15"/>
              </w:rPr>
              <w:t>EXPERIENCE:</w:t>
            </w:r>
          </w:p>
          <w:p w14:paraId="4D195EF0" w14:textId="77777777" w:rsidR="00A32DBE" w:rsidRDefault="00A76942">
            <w:pPr>
              <w:pStyle w:val="TableParagraph"/>
              <w:spacing w:before="49"/>
              <w:ind w:right="372"/>
              <w:jc w:val="center"/>
              <w:rPr>
                <w:sz w:val="15"/>
              </w:rPr>
            </w:pPr>
            <w:r>
              <w:rPr>
                <w:color w:val="050505"/>
                <w:w w:val="105"/>
                <w:sz w:val="15"/>
              </w:rPr>
              <w:t>Page</w:t>
            </w:r>
            <w:r>
              <w:rPr>
                <w:color w:val="050505"/>
                <w:spacing w:val="10"/>
                <w:w w:val="105"/>
                <w:sz w:val="15"/>
              </w:rPr>
              <w:t xml:space="preserve"> </w:t>
            </w:r>
            <w:r>
              <w:rPr>
                <w:color w:val="050505"/>
                <w:w w:val="105"/>
                <w:sz w:val="15"/>
              </w:rPr>
              <w:t>4</w:t>
            </w:r>
          </w:p>
        </w:tc>
      </w:tr>
    </w:tbl>
    <w:p w14:paraId="1F7420FA" w14:textId="77777777" w:rsidR="00A32DBE" w:rsidRDefault="00A32DBE">
      <w:pPr>
        <w:jc w:val="center"/>
        <w:rPr>
          <w:sz w:val="15"/>
        </w:rPr>
        <w:sectPr w:rsidR="00A32DBE">
          <w:pgSz w:w="12240" w:h="15840"/>
          <w:pgMar w:top="220" w:right="160" w:bottom="0" w:left="620" w:header="36" w:footer="0" w:gutter="0"/>
          <w:cols w:space="720"/>
        </w:sectPr>
      </w:pPr>
    </w:p>
    <w:tbl>
      <w:tblPr>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3"/>
      </w:tblGrid>
      <w:tr w:rsidR="00A32DBE" w14:paraId="1C767D2A" w14:textId="77777777">
        <w:trPr>
          <w:trHeight w:val="7623"/>
        </w:trPr>
        <w:tc>
          <w:tcPr>
            <w:tcW w:w="11173" w:type="dxa"/>
            <w:tcBorders>
              <w:top w:val="nil"/>
            </w:tcBorders>
          </w:tcPr>
          <w:p w14:paraId="4521DAEE" w14:textId="77777777" w:rsidR="00A32DBE" w:rsidRDefault="00A32DBE">
            <w:pPr>
              <w:pStyle w:val="TableParagraph"/>
              <w:spacing w:before="9"/>
              <w:rPr>
                <w:sz w:val="23"/>
              </w:rPr>
            </w:pPr>
          </w:p>
          <w:p w14:paraId="3ED8BA92" w14:textId="77777777" w:rsidR="00A32DBE" w:rsidRDefault="00A76942">
            <w:pPr>
              <w:pStyle w:val="TableParagraph"/>
              <w:ind w:left="37"/>
              <w:rPr>
                <w:sz w:val="19"/>
              </w:rPr>
            </w:pPr>
            <w:r>
              <w:rPr>
                <w:color w:val="050505"/>
                <w:w w:val="105"/>
                <w:sz w:val="19"/>
              </w:rPr>
              <w:t>Corrections Program Coordinator 9: No specific type or amount is required.</w:t>
            </w:r>
          </w:p>
          <w:p w14:paraId="1B7A5247" w14:textId="77777777" w:rsidR="00A32DBE" w:rsidRDefault="00A32DBE">
            <w:pPr>
              <w:pStyle w:val="TableParagraph"/>
              <w:spacing w:before="9"/>
              <w:rPr>
                <w:sz w:val="17"/>
              </w:rPr>
            </w:pPr>
          </w:p>
          <w:p w14:paraId="3EB31C19" w14:textId="77777777" w:rsidR="00A32DBE" w:rsidRDefault="00A76942">
            <w:pPr>
              <w:pStyle w:val="TableParagraph"/>
              <w:spacing w:line="244" w:lineRule="auto"/>
              <w:ind w:left="42" w:hanging="5"/>
              <w:rPr>
                <w:sz w:val="19"/>
              </w:rPr>
            </w:pPr>
            <w:r>
              <w:rPr>
                <w:color w:val="050505"/>
                <w:w w:val="105"/>
                <w:sz w:val="19"/>
              </w:rPr>
              <w:t>Corrections Program Coordinator 10: One year of professional experience providing services to inmates, parolees, or probationers in a correctional setting equivalent to a Corrections Program Coordinator 9 Prison Counselor 9, or Parole/Probation Officer 9.</w:t>
            </w:r>
          </w:p>
          <w:p w14:paraId="7849CEA9" w14:textId="77777777" w:rsidR="00A32DBE" w:rsidRDefault="00A32DBE">
            <w:pPr>
              <w:pStyle w:val="TableParagraph"/>
              <w:spacing w:before="5"/>
              <w:rPr>
                <w:sz w:val="17"/>
              </w:rPr>
            </w:pPr>
          </w:p>
          <w:p w14:paraId="428A1298" w14:textId="77777777" w:rsidR="00A32DBE" w:rsidRDefault="00A76942">
            <w:pPr>
              <w:pStyle w:val="TableParagraph"/>
              <w:spacing w:before="1" w:line="244" w:lineRule="auto"/>
              <w:ind w:left="37" w:right="403"/>
              <w:rPr>
                <w:sz w:val="19"/>
              </w:rPr>
            </w:pPr>
            <w:r>
              <w:rPr>
                <w:color w:val="050505"/>
                <w:w w:val="105"/>
                <w:sz w:val="19"/>
              </w:rPr>
              <w:t xml:space="preserve">Corrections Program Coordinator P </w:t>
            </w:r>
            <w:proofErr w:type="gramStart"/>
            <w:r>
              <w:rPr>
                <w:color w:val="050505"/>
                <w:w w:val="105"/>
                <w:sz w:val="19"/>
              </w:rPr>
              <w:t xml:space="preserve">11 </w:t>
            </w:r>
            <w:r>
              <w:rPr>
                <w:color w:val="3F3F3F"/>
                <w:w w:val="105"/>
                <w:sz w:val="19"/>
              </w:rPr>
              <w:t>:</w:t>
            </w:r>
            <w:proofErr w:type="gramEnd"/>
            <w:r>
              <w:rPr>
                <w:color w:val="3F3F3F"/>
                <w:w w:val="105"/>
                <w:sz w:val="19"/>
              </w:rPr>
              <w:t xml:space="preserve"> </w:t>
            </w:r>
            <w:r>
              <w:rPr>
                <w:color w:val="050505"/>
                <w:w w:val="105"/>
                <w:sz w:val="19"/>
              </w:rPr>
              <w:t>Two years of professional experience providing services to inmates, parolees, or probationers in a correctional setting, including one year equivalent to a Corrections Program Coordinator 10, Prison Counselor 10, or Parole/Probation Officer 10.</w:t>
            </w:r>
          </w:p>
          <w:p w14:paraId="45F82BF5" w14:textId="77777777" w:rsidR="00A32DBE" w:rsidRDefault="00A32DBE">
            <w:pPr>
              <w:pStyle w:val="TableParagraph"/>
              <w:spacing w:before="5"/>
              <w:rPr>
                <w:sz w:val="17"/>
              </w:rPr>
            </w:pPr>
          </w:p>
          <w:p w14:paraId="5CBB2E91" w14:textId="77777777" w:rsidR="00A32DBE" w:rsidRDefault="00A76942">
            <w:pPr>
              <w:pStyle w:val="TableParagraph"/>
              <w:spacing w:line="247" w:lineRule="auto"/>
              <w:ind w:left="37"/>
              <w:rPr>
                <w:sz w:val="19"/>
              </w:rPr>
            </w:pPr>
            <w:r>
              <w:rPr>
                <w:color w:val="050505"/>
                <w:w w:val="105"/>
                <w:sz w:val="19"/>
              </w:rPr>
              <w:t>Corrections Program Coordinator 12: Three years of professional experience providing services to inmates, parolees, or probationers in a correctional setting, including one year equivalent to a Corrections Program Coordinator P 11, Prison Counselor P 11, or Parole/Probation Officer P 11.</w:t>
            </w:r>
          </w:p>
          <w:p w14:paraId="13F66558" w14:textId="77777777" w:rsidR="00A32DBE" w:rsidRDefault="00A32DBE">
            <w:pPr>
              <w:pStyle w:val="TableParagraph"/>
              <w:spacing w:before="4"/>
              <w:rPr>
                <w:sz w:val="17"/>
              </w:rPr>
            </w:pPr>
          </w:p>
          <w:p w14:paraId="6E9A8D53" w14:textId="77777777" w:rsidR="00A32DBE" w:rsidRDefault="00A76942">
            <w:pPr>
              <w:pStyle w:val="TableParagraph"/>
              <w:spacing w:line="242" w:lineRule="auto"/>
              <w:ind w:left="40" w:firstLine="7"/>
              <w:rPr>
                <w:sz w:val="19"/>
              </w:rPr>
            </w:pPr>
            <w:r>
              <w:rPr>
                <w:color w:val="050505"/>
                <w:w w:val="105"/>
                <w:sz w:val="19"/>
              </w:rPr>
              <w:t>Al</w:t>
            </w:r>
            <w:r>
              <w:rPr>
                <w:color w:val="050505"/>
                <w:spacing w:val="-12"/>
                <w:w w:val="105"/>
                <w:sz w:val="19"/>
              </w:rPr>
              <w:t xml:space="preserve"> </w:t>
            </w:r>
            <w:r>
              <w:rPr>
                <w:color w:val="050505"/>
                <w:w w:val="105"/>
                <w:sz w:val="19"/>
              </w:rPr>
              <w:t>TE</w:t>
            </w:r>
            <w:r>
              <w:rPr>
                <w:color w:val="050505"/>
                <w:spacing w:val="-39"/>
                <w:w w:val="105"/>
                <w:sz w:val="19"/>
              </w:rPr>
              <w:t xml:space="preserve"> </w:t>
            </w:r>
            <w:r>
              <w:rPr>
                <w:color w:val="050505"/>
                <w:w w:val="105"/>
                <w:sz w:val="19"/>
              </w:rPr>
              <w:t>RNATE</w:t>
            </w:r>
            <w:r>
              <w:rPr>
                <w:color w:val="050505"/>
                <w:spacing w:val="-1"/>
                <w:w w:val="105"/>
                <w:sz w:val="19"/>
              </w:rPr>
              <w:t xml:space="preserve"> </w:t>
            </w:r>
            <w:r>
              <w:rPr>
                <w:color w:val="050505"/>
                <w:w w:val="105"/>
                <w:sz w:val="19"/>
              </w:rPr>
              <w:t>EDUCATION</w:t>
            </w:r>
            <w:r>
              <w:rPr>
                <w:color w:val="050505"/>
                <w:spacing w:val="-7"/>
                <w:w w:val="105"/>
                <w:sz w:val="19"/>
              </w:rPr>
              <w:t xml:space="preserve"> </w:t>
            </w:r>
            <w:r>
              <w:rPr>
                <w:color w:val="050505"/>
                <w:w w:val="105"/>
                <w:sz w:val="19"/>
              </w:rPr>
              <w:t>AND</w:t>
            </w:r>
            <w:r>
              <w:rPr>
                <w:color w:val="050505"/>
                <w:spacing w:val="-17"/>
                <w:w w:val="105"/>
                <w:sz w:val="19"/>
              </w:rPr>
              <w:t xml:space="preserve"> </w:t>
            </w:r>
            <w:r>
              <w:rPr>
                <w:color w:val="050505"/>
                <w:w w:val="105"/>
                <w:sz w:val="19"/>
              </w:rPr>
              <w:t>EXPERIE</w:t>
            </w:r>
            <w:r>
              <w:rPr>
                <w:color w:val="050505"/>
                <w:spacing w:val="47"/>
                <w:w w:val="105"/>
                <w:sz w:val="19"/>
              </w:rPr>
              <w:t xml:space="preserve"> </w:t>
            </w:r>
            <w:proofErr w:type="gramStart"/>
            <w:r>
              <w:rPr>
                <w:color w:val="050505"/>
                <w:spacing w:val="-4"/>
                <w:w w:val="105"/>
                <w:sz w:val="19"/>
              </w:rPr>
              <w:t>NCE</w:t>
            </w:r>
            <w:r>
              <w:rPr>
                <w:color w:val="050505"/>
                <w:spacing w:val="-36"/>
                <w:w w:val="105"/>
                <w:sz w:val="19"/>
              </w:rPr>
              <w:t xml:space="preserve"> </w:t>
            </w:r>
            <w:r>
              <w:rPr>
                <w:color w:val="2D2D2D"/>
                <w:w w:val="105"/>
                <w:sz w:val="19"/>
              </w:rPr>
              <w:t>:</w:t>
            </w:r>
            <w:proofErr w:type="gramEnd"/>
            <w:r>
              <w:rPr>
                <w:color w:val="2D2D2D"/>
                <w:spacing w:val="-9"/>
                <w:w w:val="105"/>
                <w:sz w:val="19"/>
              </w:rPr>
              <w:t xml:space="preserve"> </w:t>
            </w:r>
            <w:r>
              <w:rPr>
                <w:color w:val="050505"/>
                <w:w w:val="105"/>
                <w:sz w:val="19"/>
              </w:rPr>
              <w:t>Corrections</w:t>
            </w:r>
            <w:r>
              <w:rPr>
                <w:color w:val="050505"/>
                <w:spacing w:val="2"/>
                <w:w w:val="105"/>
                <w:sz w:val="19"/>
              </w:rPr>
              <w:t xml:space="preserve"> </w:t>
            </w:r>
            <w:r>
              <w:rPr>
                <w:color w:val="050505"/>
                <w:w w:val="105"/>
                <w:sz w:val="19"/>
              </w:rPr>
              <w:t>Program</w:t>
            </w:r>
            <w:r>
              <w:rPr>
                <w:color w:val="050505"/>
                <w:spacing w:val="-20"/>
                <w:w w:val="105"/>
                <w:sz w:val="19"/>
              </w:rPr>
              <w:t xml:space="preserve"> </w:t>
            </w:r>
            <w:r>
              <w:rPr>
                <w:color w:val="050505"/>
                <w:w w:val="105"/>
                <w:sz w:val="19"/>
              </w:rPr>
              <w:t>Coordinator</w:t>
            </w:r>
            <w:r>
              <w:rPr>
                <w:color w:val="050505"/>
                <w:spacing w:val="-9"/>
                <w:w w:val="105"/>
                <w:sz w:val="19"/>
              </w:rPr>
              <w:t xml:space="preserve"> </w:t>
            </w:r>
            <w:r>
              <w:rPr>
                <w:color w:val="050505"/>
                <w:w w:val="105"/>
                <w:sz w:val="19"/>
              </w:rPr>
              <w:t>9</w:t>
            </w:r>
            <w:r>
              <w:rPr>
                <w:color w:val="2D2D2D"/>
                <w:w w:val="105"/>
                <w:sz w:val="19"/>
              </w:rPr>
              <w:t>:</w:t>
            </w:r>
            <w:r>
              <w:rPr>
                <w:color w:val="2D2D2D"/>
                <w:spacing w:val="-18"/>
                <w:w w:val="105"/>
                <w:sz w:val="19"/>
              </w:rPr>
              <w:t xml:space="preserve"> </w:t>
            </w:r>
            <w:r>
              <w:rPr>
                <w:color w:val="050505"/>
                <w:w w:val="105"/>
                <w:sz w:val="19"/>
              </w:rPr>
              <w:t>Possession</w:t>
            </w:r>
            <w:r>
              <w:rPr>
                <w:color w:val="050505"/>
                <w:spacing w:val="-5"/>
                <w:w w:val="105"/>
                <w:sz w:val="19"/>
              </w:rPr>
              <w:t xml:space="preserve"> </w:t>
            </w:r>
            <w:r>
              <w:rPr>
                <w:color w:val="050505"/>
                <w:w w:val="105"/>
                <w:sz w:val="19"/>
              </w:rPr>
              <w:t>of</w:t>
            </w:r>
            <w:r>
              <w:rPr>
                <w:color w:val="050505"/>
                <w:spacing w:val="-15"/>
                <w:w w:val="105"/>
                <w:sz w:val="19"/>
              </w:rPr>
              <w:t xml:space="preserve"> </w:t>
            </w:r>
            <w:r>
              <w:rPr>
                <w:color w:val="050505"/>
                <w:w w:val="105"/>
                <w:sz w:val="19"/>
              </w:rPr>
              <w:t>a</w:t>
            </w:r>
            <w:r>
              <w:rPr>
                <w:color w:val="050505"/>
                <w:spacing w:val="-14"/>
                <w:w w:val="105"/>
                <w:sz w:val="19"/>
              </w:rPr>
              <w:t xml:space="preserve"> </w:t>
            </w:r>
            <w:r>
              <w:rPr>
                <w:color w:val="050505"/>
                <w:w w:val="105"/>
                <w:sz w:val="19"/>
              </w:rPr>
              <w:t>bachelor's</w:t>
            </w:r>
            <w:r>
              <w:rPr>
                <w:color w:val="050505"/>
                <w:spacing w:val="-1"/>
                <w:w w:val="105"/>
                <w:sz w:val="19"/>
              </w:rPr>
              <w:t xml:space="preserve"> </w:t>
            </w:r>
            <w:r>
              <w:rPr>
                <w:color w:val="050505"/>
                <w:w w:val="105"/>
                <w:sz w:val="19"/>
              </w:rPr>
              <w:t>degree</w:t>
            </w:r>
            <w:r>
              <w:rPr>
                <w:color w:val="050505"/>
                <w:spacing w:val="-4"/>
                <w:w w:val="105"/>
                <w:sz w:val="19"/>
              </w:rPr>
              <w:t xml:space="preserve"> </w:t>
            </w:r>
            <w:r>
              <w:rPr>
                <w:color w:val="050505"/>
                <w:w w:val="105"/>
                <w:sz w:val="19"/>
              </w:rPr>
              <w:t>in any major and one year of Department of Corrections</w:t>
            </w:r>
            <w:r>
              <w:rPr>
                <w:color w:val="050505"/>
                <w:spacing w:val="19"/>
                <w:w w:val="105"/>
                <w:sz w:val="19"/>
              </w:rPr>
              <w:t xml:space="preserve"> </w:t>
            </w:r>
            <w:r>
              <w:rPr>
                <w:color w:val="050505"/>
                <w:w w:val="105"/>
                <w:sz w:val="19"/>
              </w:rPr>
              <w:t>experience.</w:t>
            </w:r>
          </w:p>
          <w:p w14:paraId="3A2C975F" w14:textId="77777777" w:rsidR="00A32DBE" w:rsidRDefault="00A32DBE">
            <w:pPr>
              <w:pStyle w:val="TableParagraph"/>
              <w:spacing w:before="7"/>
              <w:rPr>
                <w:sz w:val="17"/>
              </w:rPr>
            </w:pPr>
          </w:p>
          <w:p w14:paraId="5BB7F8D8" w14:textId="77777777" w:rsidR="00A32DBE" w:rsidRDefault="00A76942">
            <w:pPr>
              <w:pStyle w:val="TableParagraph"/>
              <w:spacing w:before="1" w:line="244" w:lineRule="auto"/>
              <w:ind w:left="37"/>
              <w:rPr>
                <w:sz w:val="19"/>
              </w:rPr>
            </w:pPr>
            <w:r>
              <w:rPr>
                <w:color w:val="050505"/>
                <w:w w:val="105"/>
                <w:sz w:val="19"/>
              </w:rPr>
              <w:t>OR Education level typically acquired through the completion of high school and one year as an Assistant Resident Unit Supervisor 11 or Corrections Shift Supervisor 11; or, two years as a Corrections Field Services Assistant E 10, Corrections Medical</w:t>
            </w:r>
            <w:r>
              <w:rPr>
                <w:color w:val="050505"/>
                <w:spacing w:val="-8"/>
                <w:w w:val="105"/>
                <w:sz w:val="19"/>
              </w:rPr>
              <w:t xml:space="preserve"> </w:t>
            </w:r>
            <w:r>
              <w:rPr>
                <w:color w:val="050505"/>
                <w:w w:val="105"/>
                <w:sz w:val="19"/>
              </w:rPr>
              <w:t>Unit</w:t>
            </w:r>
            <w:r>
              <w:rPr>
                <w:color w:val="050505"/>
                <w:spacing w:val="-18"/>
                <w:w w:val="105"/>
                <w:sz w:val="19"/>
              </w:rPr>
              <w:t xml:space="preserve"> </w:t>
            </w:r>
            <w:r>
              <w:rPr>
                <w:color w:val="050505"/>
                <w:w w:val="105"/>
                <w:sz w:val="19"/>
              </w:rPr>
              <w:t>Officer</w:t>
            </w:r>
            <w:r>
              <w:rPr>
                <w:color w:val="050505"/>
                <w:spacing w:val="-11"/>
                <w:w w:val="105"/>
                <w:sz w:val="19"/>
              </w:rPr>
              <w:t xml:space="preserve"> </w:t>
            </w:r>
            <w:r>
              <w:rPr>
                <w:color w:val="050505"/>
                <w:w w:val="105"/>
                <w:sz w:val="19"/>
              </w:rPr>
              <w:t>E</w:t>
            </w:r>
            <w:r>
              <w:rPr>
                <w:color w:val="050505"/>
                <w:spacing w:val="-30"/>
                <w:w w:val="105"/>
                <w:sz w:val="19"/>
              </w:rPr>
              <w:t xml:space="preserve"> </w:t>
            </w:r>
            <w:r>
              <w:rPr>
                <w:color w:val="050505"/>
                <w:w w:val="105"/>
                <w:sz w:val="19"/>
              </w:rPr>
              <w:t>10,</w:t>
            </w:r>
            <w:r>
              <w:rPr>
                <w:color w:val="050505"/>
                <w:spacing w:val="-17"/>
                <w:w w:val="105"/>
                <w:sz w:val="19"/>
              </w:rPr>
              <w:t xml:space="preserve"> </w:t>
            </w:r>
            <w:r>
              <w:rPr>
                <w:color w:val="050505"/>
                <w:w w:val="105"/>
                <w:sz w:val="19"/>
              </w:rPr>
              <w:t>Corrections</w:t>
            </w:r>
            <w:r>
              <w:rPr>
                <w:color w:val="050505"/>
                <w:spacing w:val="8"/>
                <w:w w:val="105"/>
                <w:sz w:val="19"/>
              </w:rPr>
              <w:t xml:space="preserve"> </w:t>
            </w:r>
            <w:r>
              <w:rPr>
                <w:color w:val="050505"/>
                <w:w w:val="105"/>
                <w:sz w:val="19"/>
              </w:rPr>
              <w:t>Resident</w:t>
            </w:r>
            <w:r>
              <w:rPr>
                <w:color w:val="050505"/>
                <w:spacing w:val="-9"/>
                <w:w w:val="105"/>
                <w:sz w:val="19"/>
              </w:rPr>
              <w:t xml:space="preserve"> </w:t>
            </w:r>
            <w:r>
              <w:rPr>
                <w:color w:val="050505"/>
                <w:w w:val="105"/>
                <w:sz w:val="19"/>
              </w:rPr>
              <w:t>Representative</w:t>
            </w:r>
            <w:r>
              <w:rPr>
                <w:color w:val="050505"/>
                <w:spacing w:val="-7"/>
                <w:w w:val="105"/>
                <w:sz w:val="19"/>
              </w:rPr>
              <w:t xml:space="preserve"> </w:t>
            </w:r>
            <w:r>
              <w:rPr>
                <w:color w:val="050505"/>
                <w:w w:val="105"/>
                <w:sz w:val="19"/>
              </w:rPr>
              <w:t>E</w:t>
            </w:r>
            <w:r>
              <w:rPr>
                <w:color w:val="050505"/>
                <w:spacing w:val="-34"/>
                <w:w w:val="105"/>
                <w:sz w:val="19"/>
              </w:rPr>
              <w:t xml:space="preserve"> </w:t>
            </w:r>
            <w:r>
              <w:rPr>
                <w:color w:val="050505"/>
                <w:w w:val="105"/>
                <w:sz w:val="19"/>
              </w:rPr>
              <w:t>10,</w:t>
            </w:r>
            <w:r>
              <w:rPr>
                <w:color w:val="050505"/>
                <w:spacing w:val="-21"/>
                <w:w w:val="105"/>
                <w:sz w:val="19"/>
              </w:rPr>
              <w:t xml:space="preserve"> </w:t>
            </w:r>
            <w:r>
              <w:rPr>
                <w:color w:val="050505"/>
                <w:w w:val="105"/>
                <w:sz w:val="19"/>
              </w:rPr>
              <w:t>Corrections</w:t>
            </w:r>
            <w:r>
              <w:rPr>
                <w:color w:val="050505"/>
                <w:spacing w:val="2"/>
                <w:w w:val="105"/>
                <w:sz w:val="19"/>
              </w:rPr>
              <w:t xml:space="preserve"> </w:t>
            </w:r>
            <w:r>
              <w:rPr>
                <w:color w:val="050505"/>
                <w:w w:val="105"/>
                <w:sz w:val="19"/>
              </w:rPr>
              <w:t>Security</w:t>
            </w:r>
            <w:r>
              <w:rPr>
                <w:color w:val="050505"/>
                <w:spacing w:val="-7"/>
                <w:w w:val="105"/>
                <w:sz w:val="19"/>
              </w:rPr>
              <w:t xml:space="preserve"> </w:t>
            </w:r>
            <w:r>
              <w:rPr>
                <w:color w:val="050505"/>
                <w:w w:val="105"/>
                <w:sz w:val="19"/>
              </w:rPr>
              <w:t>Representative</w:t>
            </w:r>
            <w:r>
              <w:rPr>
                <w:color w:val="050505"/>
                <w:spacing w:val="-7"/>
                <w:w w:val="105"/>
                <w:sz w:val="19"/>
              </w:rPr>
              <w:t xml:space="preserve"> </w:t>
            </w:r>
            <w:r>
              <w:rPr>
                <w:color w:val="050505"/>
                <w:w w:val="105"/>
                <w:sz w:val="19"/>
              </w:rPr>
              <w:t>E</w:t>
            </w:r>
            <w:r>
              <w:rPr>
                <w:color w:val="050505"/>
                <w:spacing w:val="-29"/>
                <w:w w:val="105"/>
                <w:sz w:val="19"/>
              </w:rPr>
              <w:t xml:space="preserve"> </w:t>
            </w:r>
            <w:r>
              <w:rPr>
                <w:color w:val="050505"/>
                <w:w w:val="105"/>
                <w:sz w:val="19"/>
              </w:rPr>
              <w:t>10,</w:t>
            </w:r>
            <w:r>
              <w:rPr>
                <w:color w:val="050505"/>
                <w:spacing w:val="-17"/>
                <w:w w:val="105"/>
                <w:sz w:val="19"/>
              </w:rPr>
              <w:t xml:space="preserve"> </w:t>
            </w:r>
            <w:r>
              <w:rPr>
                <w:color w:val="050505"/>
                <w:w w:val="105"/>
                <w:sz w:val="19"/>
              </w:rPr>
              <w:t>Corrections Transportation</w:t>
            </w:r>
            <w:r>
              <w:rPr>
                <w:color w:val="050505"/>
                <w:spacing w:val="-20"/>
                <w:w w:val="105"/>
                <w:sz w:val="19"/>
              </w:rPr>
              <w:t xml:space="preserve"> </w:t>
            </w:r>
            <w:r>
              <w:rPr>
                <w:color w:val="050505"/>
                <w:w w:val="105"/>
                <w:sz w:val="19"/>
              </w:rPr>
              <w:t>Officer</w:t>
            </w:r>
            <w:r>
              <w:rPr>
                <w:color w:val="050505"/>
                <w:spacing w:val="-7"/>
                <w:w w:val="105"/>
                <w:sz w:val="19"/>
              </w:rPr>
              <w:t xml:space="preserve"> </w:t>
            </w:r>
            <w:r>
              <w:rPr>
                <w:color w:val="050505"/>
                <w:w w:val="105"/>
                <w:sz w:val="19"/>
              </w:rPr>
              <w:t>E</w:t>
            </w:r>
            <w:r>
              <w:rPr>
                <w:color w:val="050505"/>
                <w:spacing w:val="-31"/>
                <w:w w:val="105"/>
                <w:sz w:val="19"/>
              </w:rPr>
              <w:t xml:space="preserve"> </w:t>
            </w:r>
            <w:r>
              <w:rPr>
                <w:color w:val="050505"/>
                <w:w w:val="105"/>
                <w:sz w:val="19"/>
              </w:rPr>
              <w:t>10,</w:t>
            </w:r>
            <w:r>
              <w:rPr>
                <w:color w:val="050505"/>
                <w:spacing w:val="-10"/>
                <w:w w:val="105"/>
                <w:sz w:val="19"/>
              </w:rPr>
              <w:t xml:space="preserve"> </w:t>
            </w:r>
            <w:r>
              <w:rPr>
                <w:color w:val="050505"/>
                <w:w w:val="105"/>
                <w:sz w:val="19"/>
              </w:rPr>
              <w:t>Resident</w:t>
            </w:r>
            <w:r>
              <w:rPr>
                <w:color w:val="050505"/>
                <w:spacing w:val="-4"/>
                <w:w w:val="105"/>
                <w:sz w:val="19"/>
              </w:rPr>
              <w:t xml:space="preserve"> </w:t>
            </w:r>
            <w:r>
              <w:rPr>
                <w:color w:val="050505"/>
                <w:w w:val="105"/>
                <w:sz w:val="19"/>
              </w:rPr>
              <w:t>Unit</w:t>
            </w:r>
            <w:r>
              <w:rPr>
                <w:color w:val="050505"/>
                <w:spacing w:val="-14"/>
                <w:w w:val="105"/>
                <w:sz w:val="19"/>
              </w:rPr>
              <w:t xml:space="preserve"> </w:t>
            </w:r>
            <w:r>
              <w:rPr>
                <w:color w:val="050505"/>
                <w:w w:val="105"/>
                <w:sz w:val="19"/>
              </w:rPr>
              <w:t>Officer</w:t>
            </w:r>
            <w:r>
              <w:rPr>
                <w:color w:val="050505"/>
                <w:spacing w:val="-7"/>
                <w:w w:val="105"/>
                <w:sz w:val="19"/>
              </w:rPr>
              <w:t xml:space="preserve"> </w:t>
            </w:r>
            <w:r>
              <w:rPr>
                <w:color w:val="050505"/>
                <w:w w:val="105"/>
                <w:sz w:val="19"/>
              </w:rPr>
              <w:t>E</w:t>
            </w:r>
            <w:r>
              <w:rPr>
                <w:color w:val="050505"/>
                <w:spacing w:val="-31"/>
                <w:w w:val="105"/>
                <w:sz w:val="19"/>
              </w:rPr>
              <w:t xml:space="preserve"> </w:t>
            </w:r>
            <w:r>
              <w:rPr>
                <w:color w:val="050505"/>
                <w:w w:val="105"/>
                <w:sz w:val="19"/>
              </w:rPr>
              <w:t>10,</w:t>
            </w:r>
            <w:r>
              <w:rPr>
                <w:color w:val="050505"/>
                <w:spacing w:val="-15"/>
                <w:w w:val="105"/>
                <w:sz w:val="19"/>
              </w:rPr>
              <w:t xml:space="preserve"> </w:t>
            </w:r>
            <w:r>
              <w:rPr>
                <w:color w:val="050505"/>
                <w:w w:val="105"/>
                <w:sz w:val="19"/>
              </w:rPr>
              <w:t>or</w:t>
            </w:r>
            <w:r>
              <w:rPr>
                <w:color w:val="050505"/>
                <w:spacing w:val="-8"/>
                <w:w w:val="105"/>
                <w:sz w:val="19"/>
              </w:rPr>
              <w:t xml:space="preserve"> </w:t>
            </w:r>
            <w:r>
              <w:rPr>
                <w:color w:val="050505"/>
                <w:w w:val="105"/>
                <w:sz w:val="19"/>
              </w:rPr>
              <w:t>Special</w:t>
            </w:r>
            <w:r>
              <w:rPr>
                <w:color w:val="050505"/>
                <w:spacing w:val="-6"/>
                <w:w w:val="105"/>
                <w:sz w:val="19"/>
              </w:rPr>
              <w:t xml:space="preserve"> </w:t>
            </w:r>
            <w:r>
              <w:rPr>
                <w:color w:val="050505"/>
                <w:w w:val="105"/>
                <w:sz w:val="19"/>
              </w:rPr>
              <w:t>Alternative</w:t>
            </w:r>
            <w:r>
              <w:rPr>
                <w:color w:val="050505"/>
                <w:spacing w:val="13"/>
                <w:w w:val="105"/>
                <w:sz w:val="19"/>
              </w:rPr>
              <w:t xml:space="preserve"> </w:t>
            </w:r>
            <w:r>
              <w:rPr>
                <w:color w:val="050505"/>
                <w:w w:val="105"/>
                <w:sz w:val="19"/>
              </w:rPr>
              <w:t>Incarceration</w:t>
            </w:r>
            <w:r>
              <w:rPr>
                <w:color w:val="050505"/>
                <w:spacing w:val="-5"/>
                <w:w w:val="105"/>
                <w:sz w:val="19"/>
              </w:rPr>
              <w:t xml:space="preserve"> </w:t>
            </w:r>
            <w:r>
              <w:rPr>
                <w:color w:val="050505"/>
                <w:w w:val="105"/>
                <w:sz w:val="19"/>
              </w:rPr>
              <w:t>Officer</w:t>
            </w:r>
            <w:r>
              <w:rPr>
                <w:color w:val="050505"/>
                <w:spacing w:val="-6"/>
                <w:w w:val="105"/>
                <w:sz w:val="19"/>
              </w:rPr>
              <w:t xml:space="preserve"> </w:t>
            </w:r>
            <w:r>
              <w:rPr>
                <w:color w:val="050505"/>
                <w:w w:val="105"/>
                <w:sz w:val="19"/>
              </w:rPr>
              <w:t>E</w:t>
            </w:r>
            <w:r>
              <w:rPr>
                <w:color w:val="050505"/>
                <w:spacing w:val="-28"/>
                <w:w w:val="105"/>
                <w:sz w:val="19"/>
              </w:rPr>
              <w:t xml:space="preserve"> </w:t>
            </w:r>
            <w:r>
              <w:rPr>
                <w:color w:val="050505"/>
                <w:w w:val="105"/>
                <w:sz w:val="19"/>
              </w:rPr>
              <w:t>10;</w:t>
            </w:r>
            <w:r>
              <w:rPr>
                <w:color w:val="050505"/>
                <w:spacing w:val="-4"/>
                <w:w w:val="105"/>
                <w:sz w:val="19"/>
              </w:rPr>
              <w:t xml:space="preserve"> </w:t>
            </w:r>
            <w:r>
              <w:rPr>
                <w:color w:val="050505"/>
                <w:w w:val="105"/>
                <w:sz w:val="19"/>
              </w:rPr>
              <w:t>or,</w:t>
            </w:r>
            <w:r>
              <w:rPr>
                <w:color w:val="050505"/>
                <w:spacing w:val="-12"/>
                <w:w w:val="105"/>
                <w:sz w:val="19"/>
              </w:rPr>
              <w:t xml:space="preserve"> </w:t>
            </w:r>
            <w:r>
              <w:rPr>
                <w:color w:val="050505"/>
                <w:w w:val="105"/>
                <w:sz w:val="19"/>
              </w:rPr>
              <w:t>three</w:t>
            </w:r>
            <w:r>
              <w:rPr>
                <w:color w:val="050505"/>
                <w:spacing w:val="5"/>
                <w:w w:val="105"/>
                <w:sz w:val="19"/>
              </w:rPr>
              <w:t xml:space="preserve"> </w:t>
            </w:r>
            <w:r>
              <w:rPr>
                <w:color w:val="050505"/>
                <w:w w:val="105"/>
                <w:sz w:val="19"/>
              </w:rPr>
              <w:t>years</w:t>
            </w:r>
            <w:r>
              <w:rPr>
                <w:color w:val="050505"/>
                <w:spacing w:val="2"/>
                <w:w w:val="105"/>
                <w:sz w:val="19"/>
              </w:rPr>
              <w:t xml:space="preserve"> </w:t>
            </w:r>
            <w:r>
              <w:rPr>
                <w:color w:val="050505"/>
                <w:w w:val="105"/>
                <w:sz w:val="19"/>
              </w:rPr>
              <w:t>as</w:t>
            </w:r>
            <w:r>
              <w:rPr>
                <w:color w:val="050505"/>
                <w:spacing w:val="-1"/>
                <w:w w:val="105"/>
                <w:sz w:val="19"/>
              </w:rPr>
              <w:t xml:space="preserve"> </w:t>
            </w:r>
            <w:r>
              <w:rPr>
                <w:color w:val="050505"/>
                <w:w w:val="105"/>
                <w:sz w:val="19"/>
              </w:rPr>
              <w:t>a Corrections Medical Officer E 9 or Corrections Officer E</w:t>
            </w:r>
            <w:r>
              <w:rPr>
                <w:color w:val="050505"/>
                <w:spacing w:val="-41"/>
                <w:w w:val="105"/>
                <w:sz w:val="19"/>
              </w:rPr>
              <w:t xml:space="preserve"> </w:t>
            </w:r>
            <w:r>
              <w:rPr>
                <w:color w:val="050505"/>
                <w:w w:val="105"/>
                <w:sz w:val="19"/>
              </w:rPr>
              <w:t>9.</w:t>
            </w:r>
          </w:p>
          <w:p w14:paraId="3BD24E6F" w14:textId="77777777" w:rsidR="00A32DBE" w:rsidRDefault="00A32DBE">
            <w:pPr>
              <w:pStyle w:val="TableParagraph"/>
              <w:rPr>
                <w:sz w:val="20"/>
              </w:rPr>
            </w:pPr>
          </w:p>
          <w:p w14:paraId="0E17DB9C" w14:textId="77777777" w:rsidR="00A32DBE" w:rsidRDefault="00A76942">
            <w:pPr>
              <w:pStyle w:val="TableParagraph"/>
              <w:spacing w:before="125"/>
              <w:ind w:left="45"/>
              <w:rPr>
                <w:b/>
                <w:sz w:val="15"/>
              </w:rPr>
            </w:pPr>
            <w:r>
              <w:rPr>
                <w:b/>
                <w:color w:val="050505"/>
                <w:w w:val="105"/>
                <w:sz w:val="15"/>
              </w:rPr>
              <w:t>KNOWLEDGE, SKILLS, AND ABILITIES:</w:t>
            </w:r>
          </w:p>
          <w:p w14:paraId="445096A2" w14:textId="77777777" w:rsidR="00A32DBE" w:rsidRDefault="00A32DBE">
            <w:pPr>
              <w:pStyle w:val="TableParagraph"/>
              <w:rPr>
                <w:sz w:val="16"/>
              </w:rPr>
            </w:pPr>
          </w:p>
          <w:p w14:paraId="62AFB012" w14:textId="77777777" w:rsidR="00A32DBE" w:rsidRDefault="00A76942">
            <w:pPr>
              <w:pStyle w:val="TableParagraph"/>
              <w:spacing w:line="244" w:lineRule="auto"/>
              <w:ind w:left="44" w:hanging="2"/>
              <w:rPr>
                <w:sz w:val="19"/>
              </w:rPr>
            </w:pPr>
            <w:r>
              <w:rPr>
                <w:color w:val="050505"/>
                <w:w w:val="105"/>
                <w:sz w:val="19"/>
              </w:rPr>
              <w:t xml:space="preserve">Proficiency in typing helpful, but not mandatory. Good overall knowledge of the correctional system, its goals, </w:t>
            </w:r>
            <w:proofErr w:type="gramStart"/>
            <w:r>
              <w:rPr>
                <w:color w:val="050505"/>
                <w:w w:val="105"/>
                <w:sz w:val="19"/>
              </w:rPr>
              <w:t>functions</w:t>
            </w:r>
            <w:proofErr w:type="gramEnd"/>
            <w:r>
              <w:rPr>
                <w:color w:val="050505"/>
                <w:w w:val="105"/>
                <w:sz w:val="19"/>
              </w:rPr>
              <w:t xml:space="preserve"> and purpose. Additionally, good evaluation, </w:t>
            </w:r>
            <w:proofErr w:type="gramStart"/>
            <w:r>
              <w:rPr>
                <w:color w:val="050505"/>
                <w:w w:val="105"/>
                <w:sz w:val="19"/>
              </w:rPr>
              <w:t>interview</w:t>
            </w:r>
            <w:proofErr w:type="gramEnd"/>
            <w:r>
              <w:rPr>
                <w:color w:val="050505"/>
                <w:w w:val="105"/>
                <w:sz w:val="19"/>
              </w:rPr>
              <w:t xml:space="preserve"> and telephone skills. Special expertise in policies and procedures pertaining to the classification process and the Prisoner Re-Entry Program.</w:t>
            </w:r>
          </w:p>
          <w:p w14:paraId="09029FF9" w14:textId="77777777" w:rsidR="00A32DBE" w:rsidRDefault="00A76942">
            <w:pPr>
              <w:pStyle w:val="TableParagraph"/>
              <w:spacing w:before="157"/>
              <w:ind w:left="40"/>
              <w:rPr>
                <w:b/>
                <w:sz w:val="15"/>
              </w:rPr>
            </w:pPr>
            <w:r>
              <w:rPr>
                <w:b/>
                <w:color w:val="050505"/>
                <w:w w:val="105"/>
                <w:sz w:val="15"/>
              </w:rPr>
              <w:t xml:space="preserve">CERTIFICATES, </w:t>
            </w:r>
            <w:proofErr w:type="gramStart"/>
            <w:r>
              <w:rPr>
                <w:b/>
                <w:color w:val="050505"/>
                <w:w w:val="105"/>
                <w:sz w:val="15"/>
              </w:rPr>
              <w:t xml:space="preserve">LICENSES </w:t>
            </w:r>
            <w:r>
              <w:rPr>
                <w:b/>
                <w:color w:val="2D2D2D"/>
                <w:w w:val="105"/>
                <w:sz w:val="15"/>
              </w:rPr>
              <w:t>,</w:t>
            </w:r>
            <w:proofErr w:type="gramEnd"/>
            <w:r>
              <w:rPr>
                <w:b/>
                <w:color w:val="2D2D2D"/>
                <w:w w:val="105"/>
                <w:sz w:val="15"/>
              </w:rPr>
              <w:t xml:space="preserve"> </w:t>
            </w:r>
            <w:r>
              <w:rPr>
                <w:b/>
                <w:color w:val="050505"/>
                <w:w w:val="105"/>
                <w:sz w:val="15"/>
              </w:rPr>
              <w:t>REGISTRATIONS:</w:t>
            </w:r>
          </w:p>
          <w:p w14:paraId="44BFC97B" w14:textId="77777777" w:rsidR="00A32DBE" w:rsidRDefault="00A32DBE">
            <w:pPr>
              <w:pStyle w:val="TableParagraph"/>
              <w:rPr>
                <w:sz w:val="16"/>
              </w:rPr>
            </w:pPr>
          </w:p>
          <w:p w14:paraId="0CA14C1A" w14:textId="77777777" w:rsidR="00A32DBE" w:rsidRDefault="00A76942">
            <w:pPr>
              <w:pStyle w:val="TableParagraph"/>
              <w:ind w:left="42"/>
              <w:rPr>
                <w:sz w:val="19"/>
              </w:rPr>
            </w:pPr>
            <w:r>
              <w:rPr>
                <w:color w:val="050505"/>
                <w:w w:val="105"/>
                <w:sz w:val="19"/>
              </w:rPr>
              <w:t>None</w:t>
            </w:r>
          </w:p>
          <w:p w14:paraId="22F141D0" w14:textId="77777777" w:rsidR="00A32DBE" w:rsidRDefault="00A76942">
            <w:pPr>
              <w:pStyle w:val="TableParagraph"/>
              <w:spacing w:before="156"/>
              <w:ind w:left="232"/>
              <w:rPr>
                <w:b/>
                <w:i/>
                <w:sz w:val="15"/>
              </w:rPr>
            </w:pPr>
            <w:r>
              <w:rPr>
                <w:b/>
                <w:i/>
                <w:color w:val="050505"/>
                <w:w w:val="105"/>
                <w:sz w:val="15"/>
              </w:rPr>
              <w:t>NOTE: Civil Service approval does not constitute agreement with or acceptance of the desired qualifications of this position.</w:t>
            </w:r>
          </w:p>
        </w:tc>
      </w:tr>
      <w:tr w:rsidR="00A32DBE" w14:paraId="5C058715" w14:textId="77777777">
        <w:trPr>
          <w:trHeight w:val="108"/>
        </w:trPr>
        <w:tc>
          <w:tcPr>
            <w:tcW w:w="11173" w:type="dxa"/>
          </w:tcPr>
          <w:p w14:paraId="08AC7B5E" w14:textId="77777777" w:rsidR="00A32DBE" w:rsidRDefault="00A32DBE">
            <w:pPr>
              <w:pStyle w:val="TableParagraph"/>
              <w:rPr>
                <w:rFonts w:ascii="Times New Roman"/>
                <w:sz w:val="4"/>
              </w:rPr>
            </w:pPr>
          </w:p>
        </w:tc>
      </w:tr>
      <w:tr w:rsidR="00A32DBE" w14:paraId="1D6DD0B1" w14:textId="77777777">
        <w:trPr>
          <w:trHeight w:val="1569"/>
        </w:trPr>
        <w:tc>
          <w:tcPr>
            <w:tcW w:w="11173" w:type="dxa"/>
          </w:tcPr>
          <w:p w14:paraId="5B1C2AD6" w14:textId="77777777" w:rsidR="00A32DBE" w:rsidRDefault="00A32DBE">
            <w:pPr>
              <w:pStyle w:val="TableParagraph"/>
              <w:spacing w:before="5"/>
              <w:rPr>
                <w:sz w:val="17"/>
              </w:rPr>
            </w:pPr>
          </w:p>
          <w:p w14:paraId="62A43765" w14:textId="77777777" w:rsidR="00A32DBE" w:rsidRDefault="00A76942">
            <w:pPr>
              <w:pStyle w:val="TableParagraph"/>
              <w:spacing w:line="230" w:lineRule="auto"/>
              <w:ind w:left="229" w:right="312" w:hanging="2"/>
              <w:rPr>
                <w:i/>
                <w:sz w:val="20"/>
              </w:rPr>
            </w:pPr>
            <w:r>
              <w:rPr>
                <w:i/>
                <w:color w:val="050505"/>
                <w:w w:val="110"/>
                <w:sz w:val="20"/>
              </w:rPr>
              <w:t xml:space="preserve">I certify that the information presented in this position description provides </w:t>
            </w:r>
            <w:r>
              <w:rPr>
                <w:color w:val="050505"/>
                <w:w w:val="110"/>
                <w:sz w:val="19"/>
              </w:rPr>
              <w:t xml:space="preserve">a </w:t>
            </w:r>
            <w:r>
              <w:rPr>
                <w:i/>
                <w:color w:val="050505"/>
                <w:w w:val="110"/>
                <w:sz w:val="20"/>
              </w:rPr>
              <w:t>complete and accurate depiction of the duties and responsibilities assigned to this position</w:t>
            </w:r>
            <w:r>
              <w:rPr>
                <w:i/>
                <w:color w:val="2D2D2D"/>
                <w:w w:val="110"/>
                <w:sz w:val="20"/>
              </w:rPr>
              <w:t>.</w:t>
            </w:r>
          </w:p>
          <w:p w14:paraId="50EE0DDC" w14:textId="77777777" w:rsidR="00A32DBE" w:rsidRDefault="00A32DBE">
            <w:pPr>
              <w:pStyle w:val="TableParagraph"/>
              <w:rPr>
                <w:sz w:val="20"/>
              </w:rPr>
            </w:pPr>
          </w:p>
          <w:p w14:paraId="5796878A" w14:textId="77777777" w:rsidR="00A32DBE" w:rsidRDefault="00A32DBE">
            <w:pPr>
              <w:pStyle w:val="TableParagraph"/>
              <w:spacing w:before="5"/>
              <w:rPr>
                <w:sz w:val="12"/>
              </w:rPr>
            </w:pPr>
          </w:p>
          <w:p w14:paraId="44DA9213" w14:textId="77777777" w:rsidR="00A32DBE" w:rsidRDefault="005A2E61">
            <w:pPr>
              <w:pStyle w:val="TableParagraph"/>
              <w:tabs>
                <w:tab w:val="left" w:pos="5753"/>
              </w:tabs>
              <w:spacing w:line="20" w:lineRule="exact"/>
              <w:ind w:left="157"/>
              <w:rPr>
                <w:sz w:val="2"/>
              </w:rPr>
            </w:pPr>
            <w:r>
              <w:rPr>
                <w:sz w:val="2"/>
              </w:rPr>
            </w:r>
            <w:r>
              <w:rPr>
                <w:sz w:val="2"/>
              </w:rPr>
              <w:pict w14:anchorId="63DB3537">
                <v:group id="_x0000_s1028" style="width:262.5pt;height:1pt;mso-position-horizontal-relative:char;mso-position-vertical-relative:line" coordsize="5250,20">
                  <v:line id="_x0000_s1029" style="position:absolute" from="0,10" to="5250,10" strokeweight=".33908mm"/>
                  <w10:wrap type="none"/>
                  <w10:anchorlock/>
                </v:group>
              </w:pict>
            </w:r>
            <w:r w:rsidR="00A76942">
              <w:rPr>
                <w:sz w:val="2"/>
              </w:rPr>
              <w:tab/>
            </w:r>
            <w:r>
              <w:rPr>
                <w:sz w:val="2"/>
              </w:rPr>
            </w:r>
            <w:r>
              <w:rPr>
                <w:sz w:val="2"/>
              </w:rPr>
              <w:pict w14:anchorId="60EC835E">
                <v:group id="_x0000_s1026" style="width:262.5pt;height:1pt;mso-position-horizontal-relative:char;mso-position-vertical-relative:line" coordsize="5250,20">
                  <v:line id="_x0000_s1027" style="position:absolute" from="0,10" to="5250,10" strokeweight=".33908mm"/>
                  <w10:wrap type="none"/>
                  <w10:anchorlock/>
                </v:group>
              </w:pict>
            </w:r>
          </w:p>
          <w:p w14:paraId="1022ADAF" w14:textId="77777777" w:rsidR="00A32DBE" w:rsidRDefault="00A76942">
            <w:pPr>
              <w:pStyle w:val="TableParagraph"/>
              <w:tabs>
                <w:tab w:val="left" w:pos="5845"/>
              </w:tabs>
              <w:spacing w:before="18"/>
              <w:ind w:right="193"/>
              <w:jc w:val="center"/>
              <w:rPr>
                <w:rFonts w:ascii="Times New Roman"/>
                <w:sz w:val="17"/>
              </w:rPr>
            </w:pPr>
            <w:r>
              <w:rPr>
                <w:color w:val="050505"/>
                <w:w w:val="105"/>
                <w:sz w:val="16"/>
              </w:rPr>
              <w:t>Supervisor</w:t>
            </w:r>
            <w:r>
              <w:rPr>
                <w:color w:val="050505"/>
                <w:w w:val="105"/>
                <w:sz w:val="16"/>
              </w:rPr>
              <w:tab/>
            </w:r>
            <w:r>
              <w:rPr>
                <w:rFonts w:ascii="Times New Roman"/>
                <w:color w:val="050505"/>
                <w:w w:val="105"/>
                <w:sz w:val="17"/>
              </w:rPr>
              <w:t>Date</w:t>
            </w:r>
          </w:p>
        </w:tc>
      </w:tr>
    </w:tbl>
    <w:p w14:paraId="18EBE008" w14:textId="77777777" w:rsidR="00A32DBE" w:rsidRDefault="00A76942">
      <w:pPr>
        <w:spacing w:before="144"/>
        <w:ind w:left="2683"/>
        <w:rPr>
          <w:sz w:val="19"/>
        </w:rPr>
      </w:pPr>
      <w:r>
        <w:rPr>
          <w:color w:val="050505"/>
          <w:w w:val="105"/>
          <w:sz w:val="19"/>
          <w:u w:val="thick" w:color="050505"/>
        </w:rPr>
        <w:t xml:space="preserve">TO BE FILLED OUT </w:t>
      </w:r>
      <w:r>
        <w:rPr>
          <w:b/>
          <w:color w:val="050505"/>
          <w:w w:val="105"/>
          <w:sz w:val="19"/>
          <w:u w:val="thick" w:color="050505"/>
        </w:rPr>
        <w:t>BY APPOINTING</w:t>
      </w:r>
      <w:r>
        <w:rPr>
          <w:b/>
          <w:color w:val="050505"/>
          <w:spacing w:val="52"/>
          <w:w w:val="105"/>
          <w:sz w:val="19"/>
          <w:u w:val="thick" w:color="050505"/>
        </w:rPr>
        <w:t xml:space="preserve"> </w:t>
      </w:r>
      <w:r>
        <w:rPr>
          <w:color w:val="050505"/>
          <w:w w:val="105"/>
          <w:sz w:val="19"/>
          <w:u w:val="thick" w:color="050505"/>
        </w:rPr>
        <w:t>AUTHORITY</w:t>
      </w:r>
    </w:p>
    <w:p w14:paraId="2BFE628E" w14:textId="77777777" w:rsidR="00A32DBE" w:rsidRDefault="00A32DBE">
      <w:pPr>
        <w:spacing w:before="4"/>
        <w:rPr>
          <w:sz w:val="21"/>
        </w:rPr>
      </w:pPr>
    </w:p>
    <w:tbl>
      <w:tblPr>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8"/>
      </w:tblGrid>
      <w:tr w:rsidR="00A32DBE" w14:paraId="62415A8D" w14:textId="77777777">
        <w:trPr>
          <w:trHeight w:val="853"/>
        </w:trPr>
        <w:tc>
          <w:tcPr>
            <w:tcW w:w="11168" w:type="dxa"/>
          </w:tcPr>
          <w:p w14:paraId="5917BEA5" w14:textId="77777777" w:rsidR="00A32DBE" w:rsidRDefault="00A32DBE">
            <w:pPr>
              <w:pStyle w:val="TableParagraph"/>
              <w:spacing w:before="11"/>
              <w:rPr>
                <w:sz w:val="17"/>
              </w:rPr>
            </w:pPr>
          </w:p>
          <w:p w14:paraId="7EF9B0B4" w14:textId="77777777" w:rsidR="00A32DBE" w:rsidRDefault="00A76942">
            <w:pPr>
              <w:pStyle w:val="TableParagraph"/>
              <w:ind w:left="229"/>
              <w:rPr>
                <w:b/>
                <w:sz w:val="15"/>
              </w:rPr>
            </w:pPr>
            <w:r>
              <w:rPr>
                <w:b/>
                <w:color w:val="050505"/>
                <w:w w:val="105"/>
                <w:sz w:val="15"/>
              </w:rPr>
              <w:t>Indicate any exceptions or additions to the statements of employee or supervisors.</w:t>
            </w:r>
          </w:p>
          <w:p w14:paraId="4BFCF7C1" w14:textId="77777777" w:rsidR="00A32DBE" w:rsidRDefault="00A32DBE">
            <w:pPr>
              <w:pStyle w:val="TableParagraph"/>
              <w:rPr>
                <w:sz w:val="16"/>
              </w:rPr>
            </w:pPr>
          </w:p>
          <w:p w14:paraId="42B98573" w14:textId="77777777" w:rsidR="00A32DBE" w:rsidRDefault="00A76942">
            <w:pPr>
              <w:pStyle w:val="TableParagraph"/>
              <w:ind w:left="230"/>
              <w:rPr>
                <w:sz w:val="19"/>
              </w:rPr>
            </w:pPr>
            <w:r>
              <w:rPr>
                <w:color w:val="050505"/>
                <w:w w:val="105"/>
                <w:sz w:val="19"/>
              </w:rPr>
              <w:t>AA requests release from S TP.</w:t>
            </w:r>
          </w:p>
        </w:tc>
      </w:tr>
      <w:tr w:rsidR="00A32DBE" w14:paraId="0F8A2C89" w14:textId="77777777">
        <w:trPr>
          <w:trHeight w:val="75"/>
        </w:trPr>
        <w:tc>
          <w:tcPr>
            <w:tcW w:w="11168" w:type="dxa"/>
          </w:tcPr>
          <w:p w14:paraId="003BC1E5" w14:textId="77777777" w:rsidR="00A32DBE" w:rsidRDefault="00A32DBE">
            <w:pPr>
              <w:pStyle w:val="TableParagraph"/>
              <w:rPr>
                <w:rFonts w:ascii="Times New Roman"/>
                <w:sz w:val="2"/>
              </w:rPr>
            </w:pPr>
          </w:p>
        </w:tc>
      </w:tr>
      <w:tr w:rsidR="00A32DBE" w14:paraId="50DE1D76" w14:textId="77777777">
        <w:trPr>
          <w:trHeight w:val="1015"/>
        </w:trPr>
        <w:tc>
          <w:tcPr>
            <w:tcW w:w="11168" w:type="dxa"/>
            <w:tcBorders>
              <w:bottom w:val="single" w:sz="8" w:space="0" w:color="000000"/>
            </w:tcBorders>
          </w:tcPr>
          <w:p w14:paraId="42DB3C0B" w14:textId="77777777" w:rsidR="00A32DBE" w:rsidRDefault="00A76942">
            <w:pPr>
              <w:pStyle w:val="TableParagraph"/>
              <w:spacing w:before="166"/>
              <w:ind w:left="232"/>
              <w:rPr>
                <w:b/>
                <w:i/>
                <w:sz w:val="19"/>
              </w:rPr>
            </w:pPr>
            <w:r>
              <w:rPr>
                <w:i/>
                <w:color w:val="050505"/>
                <w:w w:val="105"/>
                <w:sz w:val="20"/>
              </w:rPr>
              <w:t xml:space="preserve">I </w:t>
            </w:r>
            <w:r>
              <w:rPr>
                <w:b/>
                <w:i/>
                <w:color w:val="050505"/>
                <w:w w:val="105"/>
                <w:sz w:val="19"/>
              </w:rPr>
              <w:t xml:space="preserve">certify that the entries </w:t>
            </w:r>
            <w:r>
              <w:rPr>
                <w:rFonts w:ascii="Times New Roman"/>
                <w:b/>
                <w:color w:val="050505"/>
                <w:w w:val="105"/>
                <w:sz w:val="23"/>
              </w:rPr>
              <w:t xml:space="preserve">on </w:t>
            </w:r>
            <w:r>
              <w:rPr>
                <w:b/>
                <w:i/>
                <w:color w:val="050505"/>
                <w:w w:val="105"/>
                <w:sz w:val="19"/>
              </w:rPr>
              <w:t>these pages are accurate and complete.</w:t>
            </w:r>
          </w:p>
          <w:p w14:paraId="6F9B43A6" w14:textId="77777777" w:rsidR="00A32DBE" w:rsidRDefault="00A32DBE">
            <w:pPr>
              <w:pStyle w:val="TableParagraph"/>
              <w:spacing w:before="9"/>
              <w:rPr>
                <w:sz w:val="27"/>
              </w:rPr>
            </w:pPr>
          </w:p>
          <w:p w14:paraId="327F1890" w14:textId="77777777" w:rsidR="00A32DBE" w:rsidRDefault="00A76942">
            <w:pPr>
              <w:pStyle w:val="TableParagraph"/>
              <w:tabs>
                <w:tab w:val="left" w:pos="5824"/>
              </w:tabs>
              <w:spacing w:before="1"/>
              <w:ind w:left="230"/>
              <w:rPr>
                <w:sz w:val="19"/>
              </w:rPr>
            </w:pPr>
            <w:r>
              <w:rPr>
                <w:color w:val="050505"/>
                <w:w w:val="105"/>
                <w:sz w:val="19"/>
              </w:rPr>
              <w:t>ANGELA</w:t>
            </w:r>
            <w:r>
              <w:rPr>
                <w:color w:val="050505"/>
                <w:spacing w:val="-7"/>
                <w:w w:val="105"/>
                <w:sz w:val="19"/>
              </w:rPr>
              <w:t xml:space="preserve"> </w:t>
            </w:r>
            <w:r>
              <w:rPr>
                <w:color w:val="050505"/>
                <w:w w:val="105"/>
                <w:sz w:val="19"/>
              </w:rPr>
              <w:t>GEIGER</w:t>
            </w:r>
            <w:r>
              <w:rPr>
                <w:color w:val="050505"/>
                <w:w w:val="105"/>
                <w:sz w:val="19"/>
              </w:rPr>
              <w:tab/>
              <w:t>12/13/2019</w:t>
            </w:r>
          </w:p>
        </w:tc>
      </w:tr>
      <w:tr w:rsidR="00A32DBE" w14:paraId="189C512E" w14:textId="77777777">
        <w:trPr>
          <w:trHeight w:val="575"/>
        </w:trPr>
        <w:tc>
          <w:tcPr>
            <w:tcW w:w="11168" w:type="dxa"/>
            <w:tcBorders>
              <w:top w:val="single" w:sz="8" w:space="0" w:color="000000"/>
              <w:bottom w:val="single" w:sz="24" w:space="0" w:color="000000"/>
            </w:tcBorders>
          </w:tcPr>
          <w:p w14:paraId="741D06D7" w14:textId="77777777" w:rsidR="00A32DBE" w:rsidRDefault="00A76942">
            <w:pPr>
              <w:pStyle w:val="TableParagraph"/>
              <w:tabs>
                <w:tab w:val="left" w:pos="6214"/>
              </w:tabs>
              <w:spacing w:before="41"/>
              <w:ind w:right="2554"/>
              <w:jc w:val="right"/>
              <w:rPr>
                <w:b/>
                <w:sz w:val="15"/>
              </w:rPr>
            </w:pPr>
            <w:r>
              <w:rPr>
                <w:b/>
                <w:color w:val="050505"/>
                <w:w w:val="105"/>
                <w:sz w:val="15"/>
              </w:rPr>
              <w:t>Appointing</w:t>
            </w:r>
            <w:r>
              <w:rPr>
                <w:b/>
                <w:color w:val="050505"/>
                <w:spacing w:val="1"/>
                <w:w w:val="105"/>
                <w:sz w:val="15"/>
              </w:rPr>
              <w:t xml:space="preserve"> </w:t>
            </w:r>
            <w:r>
              <w:rPr>
                <w:b/>
                <w:color w:val="050505"/>
                <w:w w:val="105"/>
                <w:sz w:val="15"/>
              </w:rPr>
              <w:t>Authority</w:t>
            </w:r>
            <w:r>
              <w:rPr>
                <w:b/>
                <w:color w:val="050505"/>
                <w:w w:val="105"/>
                <w:sz w:val="15"/>
              </w:rPr>
              <w:tab/>
            </w:r>
            <w:r>
              <w:rPr>
                <w:b/>
                <w:color w:val="050505"/>
                <w:spacing w:val="-1"/>
                <w:w w:val="105"/>
                <w:sz w:val="15"/>
              </w:rPr>
              <w:t>Date</w:t>
            </w:r>
          </w:p>
        </w:tc>
      </w:tr>
      <w:tr w:rsidR="00A32DBE" w14:paraId="34ACB057" w14:textId="77777777">
        <w:trPr>
          <w:trHeight w:val="1055"/>
        </w:trPr>
        <w:tc>
          <w:tcPr>
            <w:tcW w:w="11168" w:type="dxa"/>
            <w:tcBorders>
              <w:top w:val="single" w:sz="24" w:space="0" w:color="000000"/>
              <w:bottom w:val="single" w:sz="8" w:space="0" w:color="000000"/>
            </w:tcBorders>
          </w:tcPr>
          <w:p w14:paraId="3FE31AEB" w14:textId="77777777" w:rsidR="00A32DBE" w:rsidRDefault="00A32DBE">
            <w:pPr>
              <w:pStyle w:val="TableParagraph"/>
              <w:spacing w:before="9"/>
              <w:rPr>
                <w:sz w:val="20"/>
              </w:rPr>
            </w:pPr>
          </w:p>
          <w:p w14:paraId="068C6E9C" w14:textId="77777777" w:rsidR="00A32DBE" w:rsidRDefault="00A76942">
            <w:pPr>
              <w:pStyle w:val="TableParagraph"/>
              <w:spacing w:line="242" w:lineRule="auto"/>
              <w:ind w:left="232" w:right="379" w:firstLine="4"/>
              <w:rPr>
                <w:b/>
                <w:i/>
                <w:sz w:val="19"/>
              </w:rPr>
            </w:pPr>
            <w:r>
              <w:rPr>
                <w:i/>
                <w:color w:val="050505"/>
                <w:w w:val="105"/>
                <w:sz w:val="20"/>
              </w:rPr>
              <w:t xml:space="preserve">I </w:t>
            </w:r>
            <w:r>
              <w:rPr>
                <w:b/>
                <w:i/>
                <w:color w:val="050505"/>
                <w:w w:val="105"/>
                <w:sz w:val="19"/>
              </w:rPr>
              <w:t xml:space="preserve">certify that the information presented in this position description provides </w:t>
            </w:r>
            <w:r>
              <w:rPr>
                <w:b/>
                <w:color w:val="050505"/>
                <w:w w:val="105"/>
                <w:sz w:val="21"/>
              </w:rPr>
              <w:t xml:space="preserve">a </w:t>
            </w:r>
            <w:r>
              <w:rPr>
                <w:b/>
                <w:i/>
                <w:color w:val="050505"/>
                <w:w w:val="105"/>
                <w:sz w:val="19"/>
              </w:rPr>
              <w:t>complete and accurate depiction of the duties and responsibilities assigned to this position.</w:t>
            </w:r>
          </w:p>
          <w:p w14:paraId="547C03DA" w14:textId="1BC67B8B" w:rsidR="00A32DBE" w:rsidRDefault="00A32DBE">
            <w:pPr>
              <w:pStyle w:val="TableParagraph"/>
              <w:spacing w:before="88"/>
              <w:ind w:left="229"/>
              <w:rPr>
                <w:b/>
                <w:sz w:val="20"/>
              </w:rPr>
            </w:pPr>
          </w:p>
        </w:tc>
      </w:tr>
      <w:tr w:rsidR="00A32DBE" w14:paraId="74CECD4F" w14:textId="77777777">
        <w:trPr>
          <w:trHeight w:val="529"/>
        </w:trPr>
        <w:tc>
          <w:tcPr>
            <w:tcW w:w="11168" w:type="dxa"/>
            <w:tcBorders>
              <w:top w:val="single" w:sz="8" w:space="0" w:color="000000"/>
            </w:tcBorders>
          </w:tcPr>
          <w:p w14:paraId="5FF5D3E4" w14:textId="77777777" w:rsidR="00A32DBE" w:rsidRDefault="00A76942">
            <w:pPr>
              <w:pStyle w:val="TableParagraph"/>
              <w:tabs>
                <w:tab w:val="left" w:pos="5792"/>
              </w:tabs>
              <w:spacing w:before="50"/>
              <w:ind w:right="2554"/>
              <w:jc w:val="right"/>
              <w:rPr>
                <w:b/>
                <w:sz w:val="15"/>
              </w:rPr>
            </w:pPr>
            <w:r>
              <w:rPr>
                <w:b/>
                <w:color w:val="050505"/>
                <w:w w:val="105"/>
                <w:position w:val="2"/>
                <w:sz w:val="15"/>
              </w:rPr>
              <w:t>Employee</w:t>
            </w:r>
            <w:r>
              <w:rPr>
                <w:b/>
                <w:color w:val="050505"/>
                <w:w w:val="105"/>
                <w:position w:val="2"/>
                <w:sz w:val="15"/>
              </w:rPr>
              <w:tab/>
            </w:r>
            <w:r>
              <w:rPr>
                <w:b/>
                <w:color w:val="050505"/>
                <w:spacing w:val="-1"/>
                <w:w w:val="105"/>
                <w:sz w:val="15"/>
              </w:rPr>
              <w:t>Date</w:t>
            </w:r>
          </w:p>
        </w:tc>
      </w:tr>
    </w:tbl>
    <w:p w14:paraId="3CA736BA" w14:textId="77777777" w:rsidR="00A32DBE" w:rsidRDefault="00A32DBE">
      <w:pPr>
        <w:rPr>
          <w:sz w:val="20"/>
        </w:rPr>
      </w:pPr>
    </w:p>
    <w:p w14:paraId="75EB4E1E" w14:textId="77777777" w:rsidR="00A32DBE" w:rsidRDefault="00A32DBE">
      <w:pPr>
        <w:rPr>
          <w:sz w:val="20"/>
        </w:rPr>
      </w:pPr>
    </w:p>
    <w:p w14:paraId="5F20B8DA" w14:textId="77777777" w:rsidR="00A32DBE" w:rsidRDefault="00A32DBE">
      <w:pPr>
        <w:rPr>
          <w:sz w:val="20"/>
        </w:rPr>
      </w:pPr>
    </w:p>
    <w:p w14:paraId="05606907" w14:textId="77777777" w:rsidR="00A32DBE" w:rsidRDefault="00A76942">
      <w:pPr>
        <w:spacing w:before="147"/>
        <w:ind w:left="3616" w:right="4047"/>
        <w:jc w:val="center"/>
        <w:rPr>
          <w:sz w:val="15"/>
        </w:rPr>
      </w:pPr>
      <w:r>
        <w:rPr>
          <w:color w:val="050505"/>
          <w:sz w:val="15"/>
        </w:rPr>
        <w:lastRenderedPageBreak/>
        <w:t>Page 5</w:t>
      </w:r>
    </w:p>
    <w:sectPr w:rsidR="00A32DBE">
      <w:pgSz w:w="12240" w:h="15840"/>
      <w:pgMar w:top="220" w:right="160" w:bottom="0" w:left="620" w:header="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2208" w14:textId="77777777" w:rsidR="00F75BE3" w:rsidRDefault="00A76942">
      <w:r>
        <w:separator/>
      </w:r>
    </w:p>
  </w:endnote>
  <w:endnote w:type="continuationSeparator" w:id="0">
    <w:p w14:paraId="7BF875B0" w14:textId="77777777" w:rsidR="00F75BE3" w:rsidRDefault="00A7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305A" w14:textId="77777777" w:rsidR="005930FC" w:rsidRDefault="00593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BB9A" w14:textId="77777777" w:rsidR="005930FC" w:rsidRDefault="00593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D712" w14:textId="77777777" w:rsidR="005930FC" w:rsidRDefault="00593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86FC" w14:textId="77777777" w:rsidR="00F75BE3" w:rsidRDefault="00A76942">
      <w:r>
        <w:separator/>
      </w:r>
    </w:p>
  </w:footnote>
  <w:footnote w:type="continuationSeparator" w:id="0">
    <w:p w14:paraId="23E252AC" w14:textId="77777777" w:rsidR="00F75BE3" w:rsidRDefault="00A7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1209" w14:textId="77777777" w:rsidR="005930FC" w:rsidRDefault="00593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A1FF" w14:textId="77777777" w:rsidR="00A32DBE" w:rsidRDefault="005A2E61">
    <w:pPr>
      <w:pStyle w:val="BodyText"/>
      <w:spacing w:line="14" w:lineRule="auto"/>
      <w:rPr>
        <w:b w:val="0"/>
        <w:sz w:val="20"/>
      </w:rPr>
    </w:pPr>
    <w:r>
      <w:pict w14:anchorId="0EB58647">
        <v:shapetype id="_x0000_t202" coordsize="21600,21600" o:spt="202" path="m,l,21600r21600,l21600,xe">
          <v:stroke joinstyle="miter"/>
          <v:path gradientshapeok="t" o:connecttype="rect"/>
        </v:shapetype>
        <v:shape id="_x0000_s2051" type="#_x0000_t202" style="position:absolute;margin-left:249.35pt;margin-top:1.55pt;width:113.95pt;height:10.4pt;z-index:-15916544;mso-position-horizontal-relative:page;mso-position-vertical-relative:page" filled="f" stroked="f">
          <v:textbox inset="0,0,0,0">
            <w:txbxContent>
              <w:p w14:paraId="7C22BE6E" w14:textId="77777777" w:rsidR="00A32DBE" w:rsidRDefault="00A76942">
                <w:pPr>
                  <w:spacing w:before="15"/>
                  <w:ind w:left="20"/>
                  <w:rPr>
                    <w:sz w:val="15"/>
                  </w:rPr>
                </w:pPr>
                <w:r>
                  <w:rPr>
                    <w:color w:val="050505"/>
                    <w:w w:val="105"/>
                    <w:sz w:val="15"/>
                  </w:rPr>
                  <w:t>PARIS CS-129 and PD Reports</w:t>
                </w:r>
              </w:p>
            </w:txbxContent>
          </v:textbox>
          <w10:wrap anchorx="page" anchory="page"/>
        </v:shape>
      </w:pict>
    </w:r>
    <w:r>
      <w:pict w14:anchorId="64ED0544">
        <v:shape id="_x0000_s2050" type="#_x0000_t202" style="position:absolute;margin-left:10.85pt;margin-top:3pt;width:55.8pt;height:9.85pt;z-index:-15916032;mso-position-horizontal-relative:page;mso-position-vertical-relative:page" filled="f" stroked="f">
          <v:textbox inset="0,0,0,0">
            <w:txbxContent>
              <w:p w14:paraId="36C69F86" w14:textId="77777777" w:rsidR="00A32DBE" w:rsidRDefault="00A76942">
                <w:pPr>
                  <w:tabs>
                    <w:tab w:val="left" w:pos="908"/>
                  </w:tabs>
                  <w:spacing w:before="15"/>
                  <w:ind w:left="20"/>
                  <w:rPr>
                    <w:sz w:val="14"/>
                  </w:rPr>
                </w:pPr>
                <w:r>
                  <w:rPr>
                    <w:color w:val="1F1F1F"/>
                    <w:w w:val="115"/>
                    <w:sz w:val="14"/>
                  </w:rPr>
                  <w:t xml:space="preserve">(Page  </w:t>
                </w:r>
                <w:r>
                  <w:rPr>
                    <w:color w:val="1F1F1F"/>
                    <w:spacing w:val="4"/>
                    <w:w w:val="115"/>
                    <w:sz w:val="14"/>
                  </w:rPr>
                  <w:t xml:space="preserve"> </w:t>
                </w:r>
                <w:r>
                  <w:fldChar w:fldCharType="begin"/>
                </w:r>
                <w:r>
                  <w:rPr>
                    <w:color w:val="1F1F1F"/>
                    <w:w w:val="115"/>
                    <w:sz w:val="14"/>
                  </w:rPr>
                  <w:instrText xml:space="preserve"> PAGE </w:instrText>
                </w:r>
                <w:r>
                  <w:fldChar w:fldCharType="separate"/>
                </w:r>
                <w:r>
                  <w:t>4</w:t>
                </w:r>
                <w:r>
                  <w:fldChar w:fldCharType="end"/>
                </w:r>
                <w:r>
                  <w:rPr>
                    <w:color w:val="1F1F1F"/>
                    <w:w w:val="115"/>
                    <w:sz w:val="14"/>
                  </w:rPr>
                  <w:tab/>
                </w:r>
                <w:r>
                  <w:rPr>
                    <w:color w:val="383838"/>
                    <w:w w:val="115"/>
                    <w:sz w:val="14"/>
                  </w:rPr>
                  <w:t>of</w:t>
                </w:r>
              </w:p>
            </w:txbxContent>
          </v:textbox>
          <w10:wrap anchorx="page" anchory="page"/>
        </v:shape>
      </w:pict>
    </w:r>
    <w:r>
      <w:pict w14:anchorId="73EFF9BC">
        <v:shape id="_x0000_s2049" type="#_x0000_t202" style="position:absolute;margin-left:75.85pt;margin-top:3pt;width:8.8pt;height:9.85pt;z-index:-15915520;mso-position-horizontal-relative:page;mso-position-vertical-relative:page" filled="f" stroked="f">
          <v:textbox inset="0,0,0,0">
            <w:txbxContent>
              <w:p w14:paraId="1D234B20" w14:textId="77777777" w:rsidR="00A32DBE" w:rsidRDefault="00A76942">
                <w:pPr>
                  <w:spacing w:before="15"/>
                  <w:ind w:left="20"/>
                  <w:rPr>
                    <w:sz w:val="14"/>
                  </w:rPr>
                </w:pPr>
                <w:r>
                  <w:rPr>
                    <w:color w:val="383838"/>
                    <w:w w:val="110"/>
                    <w:sz w:val="14"/>
                  </w:rPr>
                  <w:t>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5903" w14:textId="77777777" w:rsidR="005930FC" w:rsidRDefault="00593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D26"/>
    <w:multiLevelType w:val="hybridMultilevel"/>
    <w:tmpl w:val="50228070"/>
    <w:lvl w:ilvl="0" w:tplc="ED78D444">
      <w:numFmt w:val="bullet"/>
      <w:lvlText w:val="•"/>
      <w:lvlJc w:val="left"/>
      <w:pPr>
        <w:ind w:left="167" w:hanging="122"/>
      </w:pPr>
      <w:rPr>
        <w:rFonts w:ascii="Arial" w:eastAsia="Arial" w:hAnsi="Arial" w:cs="Arial" w:hint="default"/>
        <w:color w:val="080808"/>
        <w:w w:val="106"/>
        <w:sz w:val="19"/>
        <w:szCs w:val="19"/>
      </w:rPr>
    </w:lvl>
    <w:lvl w:ilvl="1" w:tplc="EE8E47E8">
      <w:numFmt w:val="bullet"/>
      <w:lvlText w:val="•"/>
      <w:lvlJc w:val="left"/>
      <w:pPr>
        <w:ind w:left="647" w:hanging="346"/>
      </w:pPr>
      <w:rPr>
        <w:rFonts w:ascii="Arial" w:eastAsia="Arial" w:hAnsi="Arial" w:cs="Arial" w:hint="default"/>
        <w:color w:val="080808"/>
        <w:w w:val="105"/>
        <w:sz w:val="15"/>
        <w:szCs w:val="15"/>
      </w:rPr>
    </w:lvl>
    <w:lvl w:ilvl="2" w:tplc="EE4A1680">
      <w:numFmt w:val="bullet"/>
      <w:lvlText w:val="•"/>
      <w:lvlJc w:val="left"/>
      <w:pPr>
        <w:ind w:left="1805" w:hanging="346"/>
      </w:pPr>
      <w:rPr>
        <w:rFonts w:hint="default"/>
      </w:rPr>
    </w:lvl>
    <w:lvl w:ilvl="3" w:tplc="A9605E5C">
      <w:numFmt w:val="bullet"/>
      <w:lvlText w:val="•"/>
      <w:lvlJc w:val="left"/>
      <w:pPr>
        <w:ind w:left="2970" w:hanging="346"/>
      </w:pPr>
      <w:rPr>
        <w:rFonts w:hint="default"/>
      </w:rPr>
    </w:lvl>
    <w:lvl w:ilvl="4" w:tplc="57A0F214">
      <w:numFmt w:val="bullet"/>
      <w:lvlText w:val="•"/>
      <w:lvlJc w:val="left"/>
      <w:pPr>
        <w:ind w:left="4136" w:hanging="346"/>
      </w:pPr>
      <w:rPr>
        <w:rFonts w:hint="default"/>
      </w:rPr>
    </w:lvl>
    <w:lvl w:ilvl="5" w:tplc="A05089D0">
      <w:numFmt w:val="bullet"/>
      <w:lvlText w:val="•"/>
      <w:lvlJc w:val="left"/>
      <w:pPr>
        <w:ind w:left="5301" w:hanging="346"/>
      </w:pPr>
      <w:rPr>
        <w:rFonts w:hint="default"/>
      </w:rPr>
    </w:lvl>
    <w:lvl w:ilvl="6" w:tplc="8CC6091A">
      <w:numFmt w:val="bullet"/>
      <w:lvlText w:val="•"/>
      <w:lvlJc w:val="left"/>
      <w:pPr>
        <w:ind w:left="6466" w:hanging="346"/>
      </w:pPr>
      <w:rPr>
        <w:rFonts w:hint="default"/>
      </w:rPr>
    </w:lvl>
    <w:lvl w:ilvl="7" w:tplc="9D2C1CE6">
      <w:numFmt w:val="bullet"/>
      <w:lvlText w:val="•"/>
      <w:lvlJc w:val="left"/>
      <w:pPr>
        <w:ind w:left="7632" w:hanging="346"/>
      </w:pPr>
      <w:rPr>
        <w:rFonts w:hint="default"/>
      </w:rPr>
    </w:lvl>
    <w:lvl w:ilvl="8" w:tplc="0EE0FDCE">
      <w:numFmt w:val="bullet"/>
      <w:lvlText w:val="•"/>
      <w:lvlJc w:val="left"/>
      <w:pPr>
        <w:ind w:left="8797" w:hanging="346"/>
      </w:pPr>
      <w:rPr>
        <w:rFonts w:hint="default"/>
      </w:rPr>
    </w:lvl>
  </w:abstractNum>
  <w:abstractNum w:abstractNumId="1" w15:restartNumberingAfterBreak="0">
    <w:nsid w:val="0C037B64"/>
    <w:multiLevelType w:val="hybridMultilevel"/>
    <w:tmpl w:val="E2B4A454"/>
    <w:lvl w:ilvl="0" w:tplc="AEE8666C">
      <w:start w:val="1"/>
      <w:numFmt w:val="upperLetter"/>
      <w:lvlText w:val="%1."/>
      <w:lvlJc w:val="left"/>
      <w:pPr>
        <w:ind w:left="292" w:hanging="246"/>
        <w:jc w:val="left"/>
      </w:pPr>
      <w:rPr>
        <w:rFonts w:ascii="Arial" w:eastAsia="Arial" w:hAnsi="Arial" w:cs="Arial" w:hint="default"/>
        <w:color w:val="050505"/>
        <w:spacing w:val="-1"/>
        <w:w w:val="107"/>
        <w:sz w:val="19"/>
        <w:szCs w:val="19"/>
      </w:rPr>
    </w:lvl>
    <w:lvl w:ilvl="1" w:tplc="A8E4A81A">
      <w:numFmt w:val="bullet"/>
      <w:lvlText w:val="•"/>
      <w:lvlJc w:val="left"/>
      <w:pPr>
        <w:ind w:left="1382" w:hanging="246"/>
      </w:pPr>
      <w:rPr>
        <w:rFonts w:hint="default"/>
      </w:rPr>
    </w:lvl>
    <w:lvl w:ilvl="2" w:tplc="5C9C409C">
      <w:numFmt w:val="bullet"/>
      <w:lvlText w:val="•"/>
      <w:lvlJc w:val="left"/>
      <w:pPr>
        <w:ind w:left="2465" w:hanging="246"/>
      </w:pPr>
      <w:rPr>
        <w:rFonts w:hint="default"/>
      </w:rPr>
    </w:lvl>
    <w:lvl w:ilvl="3" w:tplc="01206132">
      <w:numFmt w:val="bullet"/>
      <w:lvlText w:val="•"/>
      <w:lvlJc w:val="left"/>
      <w:pPr>
        <w:ind w:left="3548" w:hanging="246"/>
      </w:pPr>
      <w:rPr>
        <w:rFonts w:hint="default"/>
      </w:rPr>
    </w:lvl>
    <w:lvl w:ilvl="4" w:tplc="25F208CE">
      <w:numFmt w:val="bullet"/>
      <w:lvlText w:val="•"/>
      <w:lvlJc w:val="left"/>
      <w:pPr>
        <w:ind w:left="4631" w:hanging="246"/>
      </w:pPr>
      <w:rPr>
        <w:rFonts w:hint="default"/>
      </w:rPr>
    </w:lvl>
    <w:lvl w:ilvl="5" w:tplc="04B4D5C6">
      <w:numFmt w:val="bullet"/>
      <w:lvlText w:val="•"/>
      <w:lvlJc w:val="left"/>
      <w:pPr>
        <w:ind w:left="5714" w:hanging="246"/>
      </w:pPr>
      <w:rPr>
        <w:rFonts w:hint="default"/>
      </w:rPr>
    </w:lvl>
    <w:lvl w:ilvl="6" w:tplc="9BA0BCB6">
      <w:numFmt w:val="bullet"/>
      <w:lvlText w:val="•"/>
      <w:lvlJc w:val="left"/>
      <w:pPr>
        <w:ind w:left="6796" w:hanging="246"/>
      </w:pPr>
      <w:rPr>
        <w:rFonts w:hint="default"/>
      </w:rPr>
    </w:lvl>
    <w:lvl w:ilvl="7" w:tplc="1C40040C">
      <w:numFmt w:val="bullet"/>
      <w:lvlText w:val="•"/>
      <w:lvlJc w:val="left"/>
      <w:pPr>
        <w:ind w:left="7879" w:hanging="246"/>
      </w:pPr>
      <w:rPr>
        <w:rFonts w:hint="default"/>
      </w:rPr>
    </w:lvl>
    <w:lvl w:ilvl="8" w:tplc="8528DD70">
      <w:numFmt w:val="bullet"/>
      <w:lvlText w:val="•"/>
      <w:lvlJc w:val="left"/>
      <w:pPr>
        <w:ind w:left="8962" w:hanging="246"/>
      </w:pPr>
      <w:rPr>
        <w:rFonts w:hint="default"/>
      </w:rPr>
    </w:lvl>
  </w:abstractNum>
  <w:abstractNum w:abstractNumId="2" w15:restartNumberingAfterBreak="0">
    <w:nsid w:val="2B3B26CE"/>
    <w:multiLevelType w:val="hybridMultilevel"/>
    <w:tmpl w:val="BA46A934"/>
    <w:lvl w:ilvl="0" w:tplc="C284D0E6">
      <w:numFmt w:val="bullet"/>
      <w:lvlText w:val="•"/>
      <w:lvlJc w:val="left"/>
      <w:pPr>
        <w:ind w:left="44" w:hanging="96"/>
      </w:pPr>
      <w:rPr>
        <w:rFonts w:ascii="Arial" w:eastAsia="Arial" w:hAnsi="Arial" w:cs="Arial" w:hint="default"/>
        <w:color w:val="080808"/>
        <w:w w:val="105"/>
        <w:sz w:val="15"/>
        <w:szCs w:val="15"/>
      </w:rPr>
    </w:lvl>
    <w:lvl w:ilvl="1" w:tplc="BC5CB488">
      <w:numFmt w:val="bullet"/>
      <w:lvlText w:val="•"/>
      <w:lvlJc w:val="left"/>
      <w:pPr>
        <w:ind w:left="1148" w:hanging="96"/>
      </w:pPr>
      <w:rPr>
        <w:rFonts w:hint="default"/>
      </w:rPr>
    </w:lvl>
    <w:lvl w:ilvl="2" w:tplc="398ABEC6">
      <w:numFmt w:val="bullet"/>
      <w:lvlText w:val="•"/>
      <w:lvlJc w:val="left"/>
      <w:pPr>
        <w:ind w:left="2257" w:hanging="96"/>
      </w:pPr>
      <w:rPr>
        <w:rFonts w:hint="default"/>
      </w:rPr>
    </w:lvl>
    <w:lvl w:ilvl="3" w:tplc="2A6E343E">
      <w:numFmt w:val="bullet"/>
      <w:lvlText w:val="•"/>
      <w:lvlJc w:val="left"/>
      <w:pPr>
        <w:ind w:left="3366" w:hanging="96"/>
      </w:pPr>
      <w:rPr>
        <w:rFonts w:hint="default"/>
      </w:rPr>
    </w:lvl>
    <w:lvl w:ilvl="4" w:tplc="BF84CBD0">
      <w:numFmt w:val="bullet"/>
      <w:lvlText w:val="•"/>
      <w:lvlJc w:val="left"/>
      <w:pPr>
        <w:ind w:left="4475" w:hanging="96"/>
      </w:pPr>
      <w:rPr>
        <w:rFonts w:hint="default"/>
      </w:rPr>
    </w:lvl>
    <w:lvl w:ilvl="5" w:tplc="6BFACAA4">
      <w:numFmt w:val="bullet"/>
      <w:lvlText w:val="•"/>
      <w:lvlJc w:val="left"/>
      <w:pPr>
        <w:ind w:left="5584" w:hanging="96"/>
      </w:pPr>
      <w:rPr>
        <w:rFonts w:hint="default"/>
      </w:rPr>
    </w:lvl>
    <w:lvl w:ilvl="6" w:tplc="93C8FDBE">
      <w:numFmt w:val="bullet"/>
      <w:lvlText w:val="•"/>
      <w:lvlJc w:val="left"/>
      <w:pPr>
        <w:ind w:left="6692" w:hanging="96"/>
      </w:pPr>
      <w:rPr>
        <w:rFonts w:hint="default"/>
      </w:rPr>
    </w:lvl>
    <w:lvl w:ilvl="7" w:tplc="28D00EE6">
      <w:numFmt w:val="bullet"/>
      <w:lvlText w:val="•"/>
      <w:lvlJc w:val="left"/>
      <w:pPr>
        <w:ind w:left="7801" w:hanging="96"/>
      </w:pPr>
      <w:rPr>
        <w:rFonts w:hint="default"/>
      </w:rPr>
    </w:lvl>
    <w:lvl w:ilvl="8" w:tplc="F1166EC4">
      <w:numFmt w:val="bullet"/>
      <w:lvlText w:val="•"/>
      <w:lvlJc w:val="left"/>
      <w:pPr>
        <w:ind w:left="8910" w:hanging="96"/>
      </w:pPr>
      <w:rPr>
        <w:rFonts w:hint="default"/>
      </w:rPr>
    </w:lvl>
  </w:abstractNum>
  <w:abstractNum w:abstractNumId="3" w15:restartNumberingAfterBreak="0">
    <w:nsid w:val="39AC3EED"/>
    <w:multiLevelType w:val="hybridMultilevel"/>
    <w:tmpl w:val="B6B01E22"/>
    <w:lvl w:ilvl="0" w:tplc="528AE19A">
      <w:numFmt w:val="bullet"/>
      <w:lvlText w:val="•"/>
      <w:lvlJc w:val="left"/>
      <w:pPr>
        <w:ind w:left="167" w:hanging="122"/>
      </w:pPr>
      <w:rPr>
        <w:rFonts w:ascii="Arial" w:eastAsia="Arial" w:hAnsi="Arial" w:cs="Arial" w:hint="default"/>
        <w:color w:val="080808"/>
        <w:w w:val="106"/>
        <w:sz w:val="19"/>
        <w:szCs w:val="19"/>
      </w:rPr>
    </w:lvl>
    <w:lvl w:ilvl="1" w:tplc="55A05842">
      <w:numFmt w:val="bullet"/>
      <w:lvlText w:val="•"/>
      <w:lvlJc w:val="left"/>
      <w:pPr>
        <w:ind w:left="643" w:hanging="352"/>
      </w:pPr>
      <w:rPr>
        <w:rFonts w:ascii="Arial" w:eastAsia="Arial" w:hAnsi="Arial" w:cs="Arial" w:hint="default"/>
        <w:color w:val="080808"/>
        <w:w w:val="105"/>
        <w:sz w:val="15"/>
        <w:szCs w:val="15"/>
      </w:rPr>
    </w:lvl>
    <w:lvl w:ilvl="2" w:tplc="64E64E64">
      <w:numFmt w:val="bullet"/>
      <w:lvlText w:val="•"/>
      <w:lvlJc w:val="left"/>
      <w:pPr>
        <w:ind w:left="1805" w:hanging="352"/>
      </w:pPr>
      <w:rPr>
        <w:rFonts w:hint="default"/>
      </w:rPr>
    </w:lvl>
    <w:lvl w:ilvl="3" w:tplc="E730C602">
      <w:numFmt w:val="bullet"/>
      <w:lvlText w:val="•"/>
      <w:lvlJc w:val="left"/>
      <w:pPr>
        <w:ind w:left="2970" w:hanging="352"/>
      </w:pPr>
      <w:rPr>
        <w:rFonts w:hint="default"/>
      </w:rPr>
    </w:lvl>
    <w:lvl w:ilvl="4" w:tplc="ADAAFE84">
      <w:numFmt w:val="bullet"/>
      <w:lvlText w:val="•"/>
      <w:lvlJc w:val="left"/>
      <w:pPr>
        <w:ind w:left="4136" w:hanging="352"/>
      </w:pPr>
      <w:rPr>
        <w:rFonts w:hint="default"/>
      </w:rPr>
    </w:lvl>
    <w:lvl w:ilvl="5" w:tplc="C1E85DC0">
      <w:numFmt w:val="bullet"/>
      <w:lvlText w:val="•"/>
      <w:lvlJc w:val="left"/>
      <w:pPr>
        <w:ind w:left="5301" w:hanging="352"/>
      </w:pPr>
      <w:rPr>
        <w:rFonts w:hint="default"/>
      </w:rPr>
    </w:lvl>
    <w:lvl w:ilvl="6" w:tplc="FC34060A">
      <w:numFmt w:val="bullet"/>
      <w:lvlText w:val="•"/>
      <w:lvlJc w:val="left"/>
      <w:pPr>
        <w:ind w:left="6466" w:hanging="352"/>
      </w:pPr>
      <w:rPr>
        <w:rFonts w:hint="default"/>
      </w:rPr>
    </w:lvl>
    <w:lvl w:ilvl="7" w:tplc="EA7A116A">
      <w:numFmt w:val="bullet"/>
      <w:lvlText w:val="•"/>
      <w:lvlJc w:val="left"/>
      <w:pPr>
        <w:ind w:left="7632" w:hanging="352"/>
      </w:pPr>
      <w:rPr>
        <w:rFonts w:hint="default"/>
      </w:rPr>
    </w:lvl>
    <w:lvl w:ilvl="8" w:tplc="5DF26BF0">
      <w:numFmt w:val="bullet"/>
      <w:lvlText w:val="•"/>
      <w:lvlJc w:val="left"/>
      <w:pPr>
        <w:ind w:left="8797" w:hanging="352"/>
      </w:pPr>
      <w:rPr>
        <w:rFonts w:hint="default"/>
      </w:rPr>
    </w:lvl>
  </w:abstractNum>
  <w:abstractNum w:abstractNumId="4" w15:restartNumberingAfterBreak="0">
    <w:nsid w:val="5A2F09F2"/>
    <w:multiLevelType w:val="hybridMultilevel"/>
    <w:tmpl w:val="5A3E8784"/>
    <w:lvl w:ilvl="0" w:tplc="49E40B76">
      <w:start w:val="16"/>
      <w:numFmt w:val="decimal"/>
      <w:lvlText w:val="%1."/>
      <w:lvlJc w:val="left"/>
      <w:pPr>
        <w:ind w:left="315" w:hanging="261"/>
        <w:jc w:val="left"/>
      </w:pPr>
      <w:rPr>
        <w:rFonts w:ascii="Arial" w:eastAsia="Arial" w:hAnsi="Arial" w:cs="Arial" w:hint="default"/>
        <w:b/>
        <w:bCs/>
        <w:color w:val="080808"/>
        <w:spacing w:val="-1"/>
        <w:w w:val="101"/>
        <w:sz w:val="15"/>
        <w:szCs w:val="15"/>
      </w:rPr>
    </w:lvl>
    <w:lvl w:ilvl="1" w:tplc="FF76D980">
      <w:start w:val="1"/>
      <w:numFmt w:val="upperLetter"/>
      <w:lvlText w:val="%2."/>
      <w:lvlJc w:val="left"/>
      <w:pPr>
        <w:ind w:left="42" w:hanging="244"/>
        <w:jc w:val="left"/>
      </w:pPr>
      <w:rPr>
        <w:rFonts w:ascii="Arial" w:eastAsia="Arial" w:hAnsi="Arial" w:cs="Arial" w:hint="default"/>
        <w:color w:val="080808"/>
        <w:spacing w:val="-1"/>
        <w:w w:val="107"/>
        <w:sz w:val="19"/>
        <w:szCs w:val="19"/>
      </w:rPr>
    </w:lvl>
    <w:lvl w:ilvl="2" w:tplc="A32C6510">
      <w:numFmt w:val="bullet"/>
      <w:lvlText w:val="•"/>
      <w:lvlJc w:val="left"/>
      <w:pPr>
        <w:ind w:left="1520" w:hanging="244"/>
      </w:pPr>
      <w:rPr>
        <w:rFonts w:hint="default"/>
      </w:rPr>
    </w:lvl>
    <w:lvl w:ilvl="3" w:tplc="9FB6AA72">
      <w:numFmt w:val="bullet"/>
      <w:lvlText w:val="•"/>
      <w:lvlJc w:val="left"/>
      <w:pPr>
        <w:ind w:left="2721" w:hanging="244"/>
      </w:pPr>
      <w:rPr>
        <w:rFonts w:hint="default"/>
      </w:rPr>
    </w:lvl>
    <w:lvl w:ilvl="4" w:tplc="6BACFECC">
      <w:numFmt w:val="bullet"/>
      <w:lvlText w:val="•"/>
      <w:lvlJc w:val="left"/>
      <w:pPr>
        <w:ind w:left="3922" w:hanging="244"/>
      </w:pPr>
      <w:rPr>
        <w:rFonts w:hint="default"/>
      </w:rPr>
    </w:lvl>
    <w:lvl w:ilvl="5" w:tplc="5AF01EA6">
      <w:numFmt w:val="bullet"/>
      <w:lvlText w:val="•"/>
      <w:lvlJc w:val="left"/>
      <w:pPr>
        <w:ind w:left="5123" w:hanging="244"/>
      </w:pPr>
      <w:rPr>
        <w:rFonts w:hint="default"/>
      </w:rPr>
    </w:lvl>
    <w:lvl w:ilvl="6" w:tplc="3AC884DA">
      <w:numFmt w:val="bullet"/>
      <w:lvlText w:val="•"/>
      <w:lvlJc w:val="left"/>
      <w:pPr>
        <w:ind w:left="6324" w:hanging="244"/>
      </w:pPr>
      <w:rPr>
        <w:rFonts w:hint="default"/>
      </w:rPr>
    </w:lvl>
    <w:lvl w:ilvl="7" w:tplc="173A708C">
      <w:numFmt w:val="bullet"/>
      <w:lvlText w:val="•"/>
      <w:lvlJc w:val="left"/>
      <w:pPr>
        <w:ind w:left="7525" w:hanging="244"/>
      </w:pPr>
      <w:rPr>
        <w:rFonts w:hint="default"/>
      </w:rPr>
    </w:lvl>
    <w:lvl w:ilvl="8" w:tplc="1C0A1D3C">
      <w:numFmt w:val="bullet"/>
      <w:lvlText w:val="•"/>
      <w:lvlJc w:val="left"/>
      <w:pPr>
        <w:ind w:left="8726" w:hanging="244"/>
      </w:pPr>
      <w:rPr>
        <w:rFonts w:hint="default"/>
      </w:rPr>
    </w:lvl>
  </w:abstractNum>
  <w:abstractNum w:abstractNumId="5" w15:restartNumberingAfterBreak="0">
    <w:nsid w:val="7E6E1FA1"/>
    <w:multiLevelType w:val="hybridMultilevel"/>
    <w:tmpl w:val="1F1A9FAA"/>
    <w:lvl w:ilvl="0" w:tplc="E132EAD6">
      <w:start w:val="23"/>
      <w:numFmt w:val="decimal"/>
      <w:lvlText w:val="%1."/>
      <w:lvlJc w:val="left"/>
      <w:pPr>
        <w:ind w:left="311" w:hanging="263"/>
        <w:jc w:val="left"/>
      </w:pPr>
      <w:rPr>
        <w:rFonts w:ascii="Arial" w:eastAsia="Arial" w:hAnsi="Arial" w:cs="Arial" w:hint="default"/>
        <w:b/>
        <w:bCs/>
        <w:color w:val="050505"/>
        <w:spacing w:val="-1"/>
        <w:w w:val="102"/>
        <w:sz w:val="15"/>
        <w:szCs w:val="15"/>
      </w:rPr>
    </w:lvl>
    <w:lvl w:ilvl="1" w:tplc="B4F246C2">
      <w:start w:val="1"/>
      <w:numFmt w:val="upperLetter"/>
      <w:lvlText w:val="%2."/>
      <w:lvlJc w:val="left"/>
      <w:pPr>
        <w:ind w:left="292" w:hanging="246"/>
        <w:jc w:val="left"/>
      </w:pPr>
      <w:rPr>
        <w:rFonts w:ascii="Arial" w:eastAsia="Arial" w:hAnsi="Arial" w:cs="Arial" w:hint="default"/>
        <w:color w:val="050505"/>
        <w:spacing w:val="-1"/>
        <w:w w:val="107"/>
        <w:sz w:val="19"/>
        <w:szCs w:val="19"/>
      </w:rPr>
    </w:lvl>
    <w:lvl w:ilvl="2" w:tplc="09FA0A48">
      <w:numFmt w:val="bullet"/>
      <w:lvlText w:val="•"/>
      <w:lvlJc w:val="left"/>
      <w:pPr>
        <w:ind w:left="1520" w:hanging="246"/>
      </w:pPr>
      <w:rPr>
        <w:rFonts w:hint="default"/>
      </w:rPr>
    </w:lvl>
    <w:lvl w:ilvl="3" w:tplc="D72C5D9E">
      <w:numFmt w:val="bullet"/>
      <w:lvlText w:val="•"/>
      <w:lvlJc w:val="left"/>
      <w:pPr>
        <w:ind w:left="2721" w:hanging="246"/>
      </w:pPr>
      <w:rPr>
        <w:rFonts w:hint="default"/>
      </w:rPr>
    </w:lvl>
    <w:lvl w:ilvl="4" w:tplc="0892067E">
      <w:numFmt w:val="bullet"/>
      <w:lvlText w:val="•"/>
      <w:lvlJc w:val="left"/>
      <w:pPr>
        <w:ind w:left="3922" w:hanging="246"/>
      </w:pPr>
      <w:rPr>
        <w:rFonts w:hint="default"/>
      </w:rPr>
    </w:lvl>
    <w:lvl w:ilvl="5" w:tplc="7356312A">
      <w:numFmt w:val="bullet"/>
      <w:lvlText w:val="•"/>
      <w:lvlJc w:val="left"/>
      <w:pPr>
        <w:ind w:left="5123" w:hanging="246"/>
      </w:pPr>
      <w:rPr>
        <w:rFonts w:hint="default"/>
      </w:rPr>
    </w:lvl>
    <w:lvl w:ilvl="6" w:tplc="9962C4FE">
      <w:numFmt w:val="bullet"/>
      <w:lvlText w:val="•"/>
      <w:lvlJc w:val="left"/>
      <w:pPr>
        <w:ind w:left="6324" w:hanging="246"/>
      </w:pPr>
      <w:rPr>
        <w:rFonts w:hint="default"/>
      </w:rPr>
    </w:lvl>
    <w:lvl w:ilvl="7" w:tplc="E0AEFB8A">
      <w:numFmt w:val="bullet"/>
      <w:lvlText w:val="•"/>
      <w:lvlJc w:val="left"/>
      <w:pPr>
        <w:ind w:left="7525" w:hanging="246"/>
      </w:pPr>
      <w:rPr>
        <w:rFonts w:hint="default"/>
      </w:rPr>
    </w:lvl>
    <w:lvl w:ilvl="8" w:tplc="97E6FDE0">
      <w:numFmt w:val="bullet"/>
      <w:lvlText w:val="•"/>
      <w:lvlJc w:val="left"/>
      <w:pPr>
        <w:ind w:left="8726" w:hanging="246"/>
      </w:pPr>
      <w:rPr>
        <w:rFonts w:hint="default"/>
      </w:rPr>
    </w:lvl>
  </w:abstractNum>
  <w:num w:numId="1" w16cid:durableId="1359236767">
    <w:abstractNumId w:val="5"/>
  </w:num>
  <w:num w:numId="2" w16cid:durableId="1227036238">
    <w:abstractNumId w:val="1"/>
  </w:num>
  <w:num w:numId="3" w16cid:durableId="2027562443">
    <w:abstractNumId w:val="4"/>
  </w:num>
  <w:num w:numId="4" w16cid:durableId="310602488">
    <w:abstractNumId w:val="0"/>
  </w:num>
  <w:num w:numId="5" w16cid:durableId="460614133">
    <w:abstractNumId w:val="3"/>
  </w:num>
  <w:num w:numId="6" w16cid:durableId="63506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32DBE"/>
    <w:rsid w:val="00141C78"/>
    <w:rsid w:val="005930FC"/>
    <w:rsid w:val="005A2E61"/>
    <w:rsid w:val="00A32DBE"/>
    <w:rsid w:val="00A76942"/>
    <w:rsid w:val="00F24FD8"/>
    <w:rsid w:val="00F7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376437"/>
  <w15:docId w15:val="{3F4D6406-217D-4FA6-8CF7-B45A7E1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qFormat/>
    <w:rsid w:val="005A2E61"/>
    <w:pPr>
      <w:keepNext/>
      <w:widowControl/>
      <w:autoSpaceDE/>
      <w:autoSpaceDN/>
      <w:jc w:val="center"/>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before="1"/>
      <w:ind w:left="3661" w:right="4047"/>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0FC"/>
    <w:pPr>
      <w:tabs>
        <w:tab w:val="center" w:pos="4680"/>
        <w:tab w:val="right" w:pos="9360"/>
      </w:tabs>
    </w:pPr>
  </w:style>
  <w:style w:type="character" w:customStyle="1" w:styleId="HeaderChar">
    <w:name w:val="Header Char"/>
    <w:basedOn w:val="DefaultParagraphFont"/>
    <w:link w:val="Header"/>
    <w:uiPriority w:val="99"/>
    <w:rsid w:val="005930FC"/>
    <w:rPr>
      <w:rFonts w:ascii="Arial" w:eastAsia="Arial" w:hAnsi="Arial" w:cs="Arial"/>
    </w:rPr>
  </w:style>
  <w:style w:type="paragraph" w:styleId="Footer">
    <w:name w:val="footer"/>
    <w:basedOn w:val="Normal"/>
    <w:link w:val="FooterChar"/>
    <w:uiPriority w:val="99"/>
    <w:unhideWhenUsed/>
    <w:rsid w:val="005930FC"/>
    <w:pPr>
      <w:tabs>
        <w:tab w:val="center" w:pos="4680"/>
        <w:tab w:val="right" w:pos="9360"/>
      </w:tabs>
    </w:pPr>
  </w:style>
  <w:style w:type="character" w:customStyle="1" w:styleId="FooterChar">
    <w:name w:val="Footer Char"/>
    <w:basedOn w:val="DefaultParagraphFont"/>
    <w:link w:val="Footer"/>
    <w:uiPriority w:val="99"/>
    <w:rsid w:val="005930FC"/>
    <w:rPr>
      <w:rFonts w:ascii="Arial" w:eastAsia="Arial" w:hAnsi="Arial" w:cs="Arial"/>
    </w:rPr>
  </w:style>
  <w:style w:type="character" w:customStyle="1" w:styleId="Heading4Char">
    <w:name w:val="Heading 4 Char"/>
    <w:basedOn w:val="DefaultParagraphFont"/>
    <w:link w:val="Heading4"/>
    <w:uiPriority w:val="9"/>
    <w:rsid w:val="005A2E61"/>
    <w:rPr>
      <w:rFonts w:ascii="Times New Roman" w:eastAsia="Times New Roman" w:hAnsi="Times New Roman" w:cs="Times New Roman"/>
      <w:b/>
      <w:sz w:val="20"/>
      <w:szCs w:val="20"/>
    </w:rPr>
  </w:style>
  <w:style w:type="paragraph" w:customStyle="1" w:styleId="CellNumber">
    <w:name w:val="CellNumber"/>
    <w:basedOn w:val="Normal"/>
    <w:rsid w:val="005A2E61"/>
    <w:pPr>
      <w:widowControl/>
      <w:tabs>
        <w:tab w:val="right" w:pos="270"/>
        <w:tab w:val="left" w:pos="450"/>
      </w:tabs>
      <w:autoSpaceDE/>
      <w:autoSpaceDN/>
      <w:spacing w:before="40" w:after="40"/>
      <w:ind w:left="446" w:hanging="446"/>
    </w:pPr>
    <w:rPr>
      <w:rFonts w:ascii="Times New Roman" w:eastAsia="Times New Roman" w:hAnsi="Times New Roman"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ttps://miloginworker.michigan.gov/ICNFNSOMPROD/jaxrs/v1/viewoneAction/?v=24574&amp;plugin=ViewONEPlugin&amp;action=ViewONEPlatform&amp;security_token=-540448161048163595&amp;marginTop=0&amp;marginBottom=0&amp;marginLeft=0&amp;marginRight=0&amp;printOriginalSize=false&amp;copies=1&amp;pages=2,3</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miloginworker.michigan.gov/ICNFNSOMPROD/jaxrs/v1/viewoneAction/?v=24574&amp;plugin=ViewONEPlugin&amp;action=ViewONEPlatform&amp;security_token=-540448161048163595&amp;marginTop=0&amp;marginBottom=0&amp;marginLeft=0&amp;marginRight=0&amp;printOriginalSize=false&amp;copies=1&amp;pages=2,3,4,5</dc:title>
  <dc:creator>GeigerA</dc:creator>
  <cp:lastModifiedBy>Rogers, Raquel (MCSC)</cp:lastModifiedBy>
  <cp:revision>2</cp:revision>
  <dcterms:created xsi:type="dcterms:W3CDTF">2023-06-08T18:09:00Z</dcterms:created>
  <dcterms:modified xsi:type="dcterms:W3CDTF">2023-06-08T18:09:00Z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LastSaved">
    <vt:filetime>2021-01-27T00:00:00Z</vt:filetime>
  </property>
  <property fmtid="{D5CDD505-2E9C-101B-9397-08002B2CF9AE}" pid="4" name="MSIP_Label_3a2fed65-62e7-46ea-af74-187e0c17143a_Enabled">
    <vt:lpwstr>true</vt:lpwstr>
  </property>
  <property fmtid="{D5CDD505-2E9C-101B-9397-08002B2CF9AE}" pid="5" name="MSIP_Label_3a2fed65-62e7-46ea-af74-187e0c17143a_SetDate">
    <vt:lpwstr>2022-01-26T20:11:10Z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3bea706f-f078-43bc-ab4c-ab2a666a6528</vt:lpwstr>
  </property>
  <property fmtid="{D5CDD505-2E9C-101B-9397-08002B2CF9AE}" pid="10" name="MSIP_Label_3a2fed65-62e7-46ea-af74-187e0c17143a_ContentBits">
    <vt:lpwstr>0</vt:lpwstr>
  </property>
</Properties>
</file>