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2CE19" w14:textId="77777777" w:rsidR="005208EF" w:rsidRDefault="005208EF">
      <w:pPr>
        <w:pStyle w:val="BodyText"/>
        <w:kinsoku w:val="0"/>
        <w:overflowPunct w:val="0"/>
        <w:rPr>
          <w:sz w:val="20"/>
          <w:szCs w:val="20"/>
        </w:rPr>
      </w:pPr>
    </w:p>
    <w:p w14:paraId="27296508" w14:textId="77777777" w:rsidR="005208EF" w:rsidRDefault="005208EF">
      <w:pPr>
        <w:pStyle w:val="BodyText"/>
        <w:kinsoku w:val="0"/>
        <w:overflowPunct w:val="0"/>
        <w:rPr>
          <w:sz w:val="20"/>
          <w:szCs w:val="20"/>
        </w:rPr>
      </w:pPr>
    </w:p>
    <w:p w14:paraId="7A15B679" w14:textId="77777777" w:rsidR="005208EF" w:rsidRDefault="005208EF">
      <w:pPr>
        <w:pStyle w:val="BodyText"/>
        <w:kinsoku w:val="0"/>
        <w:overflowPunct w:val="0"/>
        <w:rPr>
          <w:sz w:val="20"/>
          <w:szCs w:val="20"/>
        </w:rPr>
        <w:sectPr w:rsidR="005208EF">
          <w:headerReference w:type="even" r:id="rId7"/>
          <w:headerReference w:type="default" r:id="rId8"/>
          <w:footerReference w:type="even" r:id="rId9"/>
          <w:footerReference w:type="default" r:id="rId10"/>
          <w:headerReference w:type="first" r:id="rId11"/>
          <w:footerReference w:type="first" r:id="rId12"/>
          <w:pgSz w:w="12240" w:h="15840"/>
          <w:pgMar w:top="0" w:right="620" w:bottom="0" w:left="560" w:header="0" w:footer="0" w:gutter="0"/>
          <w:pgNumType w:start="1"/>
          <w:cols w:space="720"/>
          <w:noEndnote/>
        </w:sectPr>
      </w:pPr>
    </w:p>
    <w:p w14:paraId="2E06469B" w14:textId="77777777" w:rsidR="005208EF" w:rsidRDefault="005208EF">
      <w:pPr>
        <w:pStyle w:val="BodyText"/>
        <w:kinsoku w:val="0"/>
        <w:overflowPunct w:val="0"/>
        <w:spacing w:before="7"/>
        <w:rPr>
          <w:sz w:val="20"/>
          <w:szCs w:val="20"/>
        </w:rPr>
      </w:pPr>
    </w:p>
    <w:p w14:paraId="41CF6B85" w14:textId="77777777" w:rsidR="005208EF" w:rsidRDefault="005208EF">
      <w:pPr>
        <w:pStyle w:val="BodyText"/>
        <w:kinsoku w:val="0"/>
        <w:overflowPunct w:val="0"/>
        <w:spacing w:line="193" w:lineRule="exact"/>
        <w:ind w:left="308"/>
        <w:rPr>
          <w:color w:val="030303"/>
          <w:sz w:val="17"/>
          <w:szCs w:val="17"/>
        </w:rPr>
      </w:pPr>
    </w:p>
    <w:p w14:paraId="4D5CA488" w14:textId="77777777" w:rsidR="005208EF" w:rsidRDefault="005208EF">
      <w:pPr>
        <w:pStyle w:val="BodyText"/>
        <w:kinsoku w:val="0"/>
        <w:overflowPunct w:val="0"/>
        <w:spacing w:line="179" w:lineRule="exact"/>
        <w:ind w:left="311"/>
        <w:rPr>
          <w:rFonts w:ascii="Arial" w:hAnsi="Arial" w:cs="Arial"/>
          <w:color w:val="030303"/>
          <w:sz w:val="16"/>
          <w:szCs w:val="16"/>
        </w:rPr>
      </w:pPr>
    </w:p>
    <w:p w14:paraId="7620DFBA" w14:textId="77777777" w:rsidR="005208EF" w:rsidRDefault="005208EF">
      <w:pPr>
        <w:pStyle w:val="BodyText"/>
        <w:kinsoku w:val="0"/>
        <w:overflowPunct w:val="0"/>
        <w:spacing w:line="176" w:lineRule="exact"/>
        <w:ind w:left="322"/>
        <w:rPr>
          <w:color w:val="030303"/>
          <w:sz w:val="16"/>
          <w:szCs w:val="16"/>
        </w:rPr>
      </w:pPr>
    </w:p>
    <w:p w14:paraId="6633D91B" w14:textId="77777777" w:rsidR="005208EF" w:rsidRDefault="005208EF">
      <w:pPr>
        <w:pStyle w:val="BodyText"/>
        <w:kinsoku w:val="0"/>
        <w:overflowPunct w:val="0"/>
        <w:spacing w:line="202" w:lineRule="exact"/>
        <w:ind w:left="318"/>
        <w:rPr>
          <w:color w:val="030303"/>
          <w:w w:val="95"/>
        </w:rPr>
      </w:pPr>
    </w:p>
    <w:p w14:paraId="6E1CC86F" w14:textId="77777777" w:rsidR="005208EF" w:rsidRDefault="005208EF">
      <w:pPr>
        <w:pStyle w:val="BodyText"/>
        <w:kinsoku w:val="0"/>
        <w:overflowPunct w:val="0"/>
        <w:rPr>
          <w:sz w:val="20"/>
          <w:szCs w:val="20"/>
        </w:rPr>
      </w:pPr>
    </w:p>
    <w:p w14:paraId="61422C2E" w14:textId="77777777" w:rsidR="005208EF" w:rsidRDefault="005208EF">
      <w:pPr>
        <w:pStyle w:val="BodyText"/>
        <w:kinsoku w:val="0"/>
        <w:overflowPunct w:val="0"/>
        <w:rPr>
          <w:sz w:val="20"/>
          <w:szCs w:val="20"/>
        </w:rPr>
      </w:pPr>
    </w:p>
    <w:p w14:paraId="42A5C33E" w14:textId="77777777" w:rsidR="005208EF" w:rsidRDefault="005208EF">
      <w:pPr>
        <w:pStyle w:val="BodyText"/>
        <w:kinsoku w:val="0"/>
        <w:overflowPunct w:val="0"/>
        <w:rPr>
          <w:sz w:val="20"/>
          <w:szCs w:val="20"/>
        </w:rPr>
      </w:pPr>
    </w:p>
    <w:p w14:paraId="6C3FF5E4" w14:textId="77777777" w:rsidR="005208EF" w:rsidRDefault="005208EF">
      <w:pPr>
        <w:pStyle w:val="BodyText"/>
        <w:kinsoku w:val="0"/>
        <w:overflowPunct w:val="0"/>
        <w:spacing w:before="6"/>
        <w:rPr>
          <w:sz w:val="28"/>
          <w:szCs w:val="28"/>
        </w:rPr>
      </w:pPr>
    </w:p>
    <w:p w14:paraId="6CC919E5" w14:textId="77777777" w:rsidR="005208EF" w:rsidRPr="00FB457D" w:rsidRDefault="00FB457D">
      <w:pPr>
        <w:pStyle w:val="BodyText"/>
        <w:kinsoku w:val="0"/>
        <w:overflowPunct w:val="0"/>
        <w:spacing w:line="179" w:lineRule="exact"/>
        <w:ind w:left="302"/>
        <w:rPr>
          <w:color w:val="030303"/>
          <w:sz w:val="16"/>
          <w:szCs w:val="16"/>
        </w:rPr>
      </w:pPr>
      <w:r w:rsidRPr="00FB457D">
        <w:rPr>
          <w:color w:val="131313"/>
          <w:sz w:val="16"/>
          <w:szCs w:val="16"/>
        </w:rPr>
        <w:t>Federal privacy</w:t>
      </w:r>
      <w:r w:rsidR="005208EF" w:rsidRPr="00FB457D">
        <w:rPr>
          <w:color w:val="030303"/>
          <w:sz w:val="16"/>
          <w:szCs w:val="16"/>
        </w:rPr>
        <w:t xml:space="preserve"> </w:t>
      </w:r>
      <w:r w:rsidR="00A74786" w:rsidRPr="00FB457D">
        <w:rPr>
          <w:color w:val="030303"/>
          <w:sz w:val="16"/>
          <w:szCs w:val="16"/>
        </w:rPr>
        <w:t>laws and</w:t>
      </w:r>
      <w:r w:rsidR="005208EF" w:rsidRPr="00FB457D">
        <w:rPr>
          <w:color w:val="030303"/>
          <w:sz w:val="16"/>
          <w:szCs w:val="16"/>
        </w:rPr>
        <w:t>/or</w:t>
      </w:r>
      <w:r w:rsidR="005208EF" w:rsidRPr="00FB457D">
        <w:rPr>
          <w:color w:val="030303"/>
          <w:spacing w:val="13"/>
          <w:sz w:val="16"/>
          <w:szCs w:val="16"/>
        </w:rPr>
        <w:t xml:space="preserve"> </w:t>
      </w:r>
      <w:r w:rsidR="005208EF" w:rsidRPr="00FB457D">
        <w:rPr>
          <w:color w:val="030303"/>
          <w:sz w:val="16"/>
          <w:szCs w:val="16"/>
        </w:rPr>
        <w:t>state</w:t>
      </w:r>
    </w:p>
    <w:p w14:paraId="79F35FF2" w14:textId="77777777" w:rsidR="005208EF" w:rsidRPr="00FB457D" w:rsidRDefault="005208EF">
      <w:pPr>
        <w:pStyle w:val="BodyText"/>
        <w:kinsoku w:val="0"/>
        <w:overflowPunct w:val="0"/>
        <w:spacing w:line="172" w:lineRule="exact"/>
        <w:ind w:left="304"/>
        <w:rPr>
          <w:color w:val="030303"/>
          <w:w w:val="95"/>
          <w:sz w:val="16"/>
          <w:szCs w:val="16"/>
        </w:rPr>
      </w:pPr>
      <w:r w:rsidRPr="00FB457D">
        <w:rPr>
          <w:color w:val="030303"/>
          <w:w w:val="95"/>
          <w:sz w:val="16"/>
          <w:szCs w:val="16"/>
        </w:rPr>
        <w:t>confidentiality requirements</w:t>
      </w:r>
      <w:r w:rsidRPr="00FB457D">
        <w:rPr>
          <w:color w:val="030303"/>
          <w:spacing w:val="13"/>
          <w:w w:val="95"/>
          <w:sz w:val="16"/>
          <w:szCs w:val="16"/>
        </w:rPr>
        <w:t xml:space="preserve"> </w:t>
      </w:r>
      <w:r w:rsidRPr="00FB457D">
        <w:rPr>
          <w:color w:val="030303"/>
          <w:w w:val="95"/>
          <w:sz w:val="16"/>
          <w:szCs w:val="16"/>
        </w:rPr>
        <w:t>protect</w:t>
      </w:r>
    </w:p>
    <w:p w14:paraId="08B4CD90" w14:textId="77777777" w:rsidR="00A74786" w:rsidRDefault="00A74786">
      <w:pPr>
        <w:pStyle w:val="BodyText"/>
        <w:kinsoku w:val="0"/>
        <w:overflowPunct w:val="0"/>
        <w:spacing w:line="172" w:lineRule="exact"/>
        <w:ind w:left="304"/>
        <w:rPr>
          <w:color w:val="030303"/>
          <w:w w:val="95"/>
          <w:sz w:val="17"/>
          <w:szCs w:val="17"/>
        </w:rPr>
      </w:pPr>
      <w:r w:rsidRPr="00FB457D">
        <w:rPr>
          <w:color w:val="030303"/>
          <w:w w:val="95"/>
          <w:sz w:val="16"/>
          <w:szCs w:val="16"/>
        </w:rPr>
        <w:t>a portion of this information</w:t>
      </w:r>
      <w:r>
        <w:rPr>
          <w:color w:val="030303"/>
          <w:w w:val="95"/>
          <w:sz w:val="17"/>
          <w:szCs w:val="17"/>
        </w:rPr>
        <w:t>.</w:t>
      </w:r>
    </w:p>
    <w:p w14:paraId="1B3ED087" w14:textId="77777777" w:rsidR="005208EF" w:rsidRDefault="005208EF">
      <w:pPr>
        <w:pStyle w:val="BodyText"/>
        <w:kinsoku w:val="0"/>
        <w:overflowPunct w:val="0"/>
        <w:spacing w:before="7" w:after="40"/>
        <w:rPr>
          <w:sz w:val="14"/>
          <w:szCs w:val="14"/>
        </w:rPr>
      </w:pPr>
      <w:r>
        <w:rPr>
          <w:sz w:val="24"/>
          <w:szCs w:val="24"/>
        </w:rPr>
        <w:br w:type="column"/>
      </w:r>
    </w:p>
    <w:p w14:paraId="53D27BE5" w14:textId="77777777" w:rsidR="005208EF" w:rsidRDefault="000C7133">
      <w:pPr>
        <w:pStyle w:val="BodyText"/>
        <w:kinsoku w:val="0"/>
        <w:overflowPunct w:val="0"/>
        <w:ind w:left="3745"/>
        <w:rPr>
          <w:position w:val="-1"/>
          <w:sz w:val="20"/>
          <w:szCs w:val="20"/>
        </w:rPr>
      </w:pPr>
      <w:r>
        <w:rPr>
          <w:noProof/>
          <w:position w:val="-1"/>
          <w:sz w:val="20"/>
          <w:szCs w:val="20"/>
        </w:rPr>
        <mc:AlternateContent>
          <mc:Choice Requires="wps">
            <w:drawing>
              <wp:inline distT="0" distB="0" distL="0" distR="0" wp14:anchorId="080B2128" wp14:editId="2E1B11D8">
                <wp:extent cx="2271395" cy="225552"/>
                <wp:effectExtent l="0" t="0" r="14605" b="22225"/>
                <wp:docPr id="1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1395" cy="225552"/>
                        </a:xfrm>
                        <a:prstGeom prst="rect">
                          <a:avLst/>
                        </a:prstGeom>
                        <a:noFill/>
                        <a:ln w="1831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5E99380" w14:textId="5EB77FA2" w:rsidR="005208EF" w:rsidRDefault="005208EF">
                            <w:pPr>
                              <w:pStyle w:val="BodyText"/>
                              <w:kinsoku w:val="0"/>
                              <w:overflowPunct w:val="0"/>
                              <w:spacing w:before="39" w:line="360" w:lineRule="auto"/>
                              <w:ind w:left="535" w:right="691" w:hanging="313"/>
                              <w:rPr>
                                <w:color w:val="030303"/>
                                <w:sz w:val="19"/>
                                <w:szCs w:val="19"/>
                              </w:rPr>
                            </w:pPr>
                            <w:r>
                              <w:rPr>
                                <w:color w:val="030303"/>
                                <w:sz w:val="19"/>
                                <w:szCs w:val="19"/>
                              </w:rPr>
                              <w:t xml:space="preserve">1. Position Code </w:t>
                            </w:r>
                            <w:r w:rsidR="008B6F50" w:rsidRPr="008B6F50">
                              <w:rPr>
                                <w:color w:val="030303"/>
                                <w:sz w:val="19"/>
                                <w:szCs w:val="19"/>
                              </w:rPr>
                              <w:t>DEPTTRE</w:t>
                            </w:r>
                          </w:p>
                        </w:txbxContent>
                      </wps:txbx>
                      <wps:bodyPr rot="0" vert="horz" wrap="square" lIns="0" tIns="0" rIns="0" bIns="0" anchor="t" anchorCtr="0" upright="1">
                        <a:noAutofit/>
                      </wps:bodyPr>
                    </wps:wsp>
                  </a:graphicData>
                </a:graphic>
              </wp:inline>
            </w:drawing>
          </mc:Choice>
          <mc:Fallback>
            <w:pict>
              <v:shapetype w14:anchorId="080B2128" id="_x0000_t202" coordsize="21600,21600" o:spt="202" path="m,l,21600r21600,l21600,xe">
                <v:stroke joinstyle="miter"/>
                <v:path gradientshapeok="t" o:connecttype="rect"/>
              </v:shapetype>
              <v:shape id="Text Box 3" o:spid="_x0000_s1026" type="#_x0000_t202" style="width:178.85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FbACQIAAPMDAAAOAAAAZHJzL2Uyb0RvYy54bWysU8GO0zAQvSPxD5bvNG1WXUrUdLV0WYS0&#10;LEgLH+A4TmLheMzYbVK+nrGTdldwQ+RgjePxmzdvnrc3Y2/YUaHXYEu+Wiw5U1ZCrW1b8u/f7t9s&#10;OPNB2FoYsKrkJ+X5ze71q+3gCpVDB6ZWyAjE+mJwJe9CcEWWedmpXvgFOGXpsAHsRaAttlmNYiD0&#10;3mT5cnmdDYC1Q5DKe/p7Nx3yXcJvGiXDl6bxKjBTcuIW0oppreKa7baiaFG4TsuZhvgHFr3Qlope&#10;oO5EEOyA+i+oXksED01YSOgzaBotVeqBulkt/+jmqRNOpV5IHO8uMvn/Bysfj0/uK7IwvoeRBpia&#10;8O4B5A/PLOw7YVt1iwhDp0RNhVdRsmxwvpivRql94SNINXyGmoYsDgES0NhgH1WhPhmh0wBOF9HV&#10;GJikn3n+dnX1bs2ZpLM8X6/XeSohivNthz58VNCzGJQcaagJXRwffIhsRHFOicUs3Gtj0mCNZQNR&#10;3lytrqfGwOg6nsY8j221N8iOInojfXNh/zKt14EcanRf8s0lSRRRjg+2TmWC0GaKiYqxsz5Rkkmc&#10;MFYjJUadKqhPpBTC5ER6ORR0gL84G8iFJfc/DwIVZ+aTJbWjZc8BnoPqHAgr6WrJA2dTuA+TtQ8O&#10;ddsR8jRPC7c0kUYnsZ5ZzDzJWUnD+RVE677cp6znt7r7DQAA//8DAFBLAwQUAAYACAAAACEAw16J&#10;+9gAAAAEAQAADwAAAGRycy9kb3ducmV2LnhtbEyPQU/DMAyF70j8h8hI3Fg6YAyVphMCAUe0jQs3&#10;t/HaQuOEJlvLv8fjAhfrWc9673OxmlyvDjTEzrOB+SwDRVx723Fj4G37dHELKiZki71nMvBNEVbl&#10;6UmBufUjr+mwSY2SEI45GmhTCrnWsW7JYZz5QCzezg8Ok6xDo+2Ao4S7Xl9m2Y122LE0tBjooaX6&#10;c7N3Br7QubBjfr6O7+PjS6i2r/P6w5jzs+n+DlSiKf0dwxFf0KEUpsrv2UbVG5BH0u8U72qxXIKq&#10;jmIBuiz0f/jyBwAA//8DAFBLAQItABQABgAIAAAAIQC2gziS/gAAAOEBAAATAAAAAAAAAAAAAAAA&#10;AAAAAABbQ29udGVudF9UeXBlc10ueG1sUEsBAi0AFAAGAAgAAAAhADj9If/WAAAAlAEAAAsAAAAA&#10;AAAAAAAAAAAALwEAAF9yZWxzLy5yZWxzUEsBAi0AFAAGAAgAAAAhAK0wVsAJAgAA8wMAAA4AAAAA&#10;AAAAAAAAAAAALgIAAGRycy9lMm9Eb2MueG1sUEsBAi0AFAAGAAgAAAAhAMNeifvYAAAABAEAAA8A&#10;AAAAAAAAAAAAAAAAYwQAAGRycy9kb3ducmV2LnhtbFBLBQYAAAAABAAEAPMAAABoBQAAAAA=&#10;" filled="f" strokeweight=".50878mm">
                <v:textbox inset="0,0,0,0">
                  <w:txbxContent>
                    <w:p w14:paraId="35E99380" w14:textId="5EB77FA2" w:rsidR="005208EF" w:rsidRDefault="005208EF">
                      <w:pPr>
                        <w:pStyle w:val="BodyText"/>
                        <w:kinsoku w:val="0"/>
                        <w:overflowPunct w:val="0"/>
                        <w:spacing w:before="39" w:line="360" w:lineRule="auto"/>
                        <w:ind w:left="535" w:right="691" w:hanging="313"/>
                        <w:rPr>
                          <w:color w:val="030303"/>
                          <w:sz w:val="19"/>
                          <w:szCs w:val="19"/>
                        </w:rPr>
                      </w:pPr>
                      <w:r>
                        <w:rPr>
                          <w:color w:val="030303"/>
                          <w:sz w:val="19"/>
                          <w:szCs w:val="19"/>
                        </w:rPr>
                        <w:t xml:space="preserve">1. Position Code </w:t>
                      </w:r>
                      <w:r w:rsidR="008B6F50" w:rsidRPr="008B6F50">
                        <w:rPr>
                          <w:color w:val="030303"/>
                          <w:sz w:val="19"/>
                          <w:szCs w:val="19"/>
                        </w:rPr>
                        <w:t>DEPTTRE</w:t>
                      </w:r>
                    </w:p>
                  </w:txbxContent>
                </v:textbox>
                <w10:anchorlock/>
              </v:shape>
            </w:pict>
          </mc:Fallback>
        </mc:AlternateContent>
      </w:r>
    </w:p>
    <w:p w14:paraId="4CE7EA84" w14:textId="77777777" w:rsidR="005208EF" w:rsidRDefault="005208EF">
      <w:pPr>
        <w:pStyle w:val="BodyText"/>
        <w:kinsoku w:val="0"/>
        <w:overflowPunct w:val="0"/>
        <w:spacing w:line="249" w:lineRule="auto"/>
        <w:ind w:left="762" w:right="4239" w:firstLine="372"/>
        <w:rPr>
          <w:b/>
          <w:bCs/>
          <w:color w:val="030303"/>
          <w:w w:val="105"/>
          <w:sz w:val="21"/>
          <w:szCs w:val="21"/>
        </w:rPr>
      </w:pPr>
      <w:r>
        <w:rPr>
          <w:b/>
          <w:bCs/>
          <w:color w:val="030303"/>
          <w:w w:val="105"/>
          <w:sz w:val="21"/>
          <w:szCs w:val="21"/>
        </w:rPr>
        <w:t>State of Michigan Civil Service Commission</w:t>
      </w:r>
    </w:p>
    <w:p w14:paraId="781C9A20" w14:textId="77777777" w:rsidR="005208EF" w:rsidRDefault="005208EF">
      <w:pPr>
        <w:pStyle w:val="BodyText"/>
        <w:kinsoku w:val="0"/>
        <w:overflowPunct w:val="0"/>
        <w:spacing w:before="13" w:line="216" w:lineRule="auto"/>
        <w:ind w:left="305" w:right="3837"/>
        <w:jc w:val="center"/>
        <w:rPr>
          <w:color w:val="030303"/>
        </w:rPr>
      </w:pPr>
      <w:r>
        <w:rPr>
          <w:color w:val="030303"/>
        </w:rPr>
        <w:t>Capitol Commons Center, P</w:t>
      </w:r>
      <w:r>
        <w:rPr>
          <w:color w:val="3D3D3D"/>
        </w:rPr>
        <w:t>.</w:t>
      </w:r>
      <w:r>
        <w:rPr>
          <w:color w:val="030303"/>
        </w:rPr>
        <w:t xml:space="preserve">O. Box 30002 </w:t>
      </w:r>
      <w:r>
        <w:rPr>
          <w:color w:val="131313"/>
        </w:rPr>
        <w:t xml:space="preserve">Lansing, </w:t>
      </w:r>
      <w:proofErr w:type="spellStart"/>
      <w:r w:rsidRPr="00A74786">
        <w:rPr>
          <w:bCs/>
          <w:color w:val="030303"/>
          <w:sz w:val="21"/>
          <w:szCs w:val="21"/>
        </w:rPr>
        <w:t>Ml</w:t>
      </w:r>
      <w:proofErr w:type="spellEnd"/>
      <w:r>
        <w:rPr>
          <w:b/>
          <w:bCs/>
          <w:color w:val="030303"/>
          <w:sz w:val="21"/>
          <w:szCs w:val="21"/>
        </w:rPr>
        <w:t xml:space="preserve"> </w:t>
      </w:r>
      <w:r>
        <w:rPr>
          <w:color w:val="030303"/>
        </w:rPr>
        <w:t>48909</w:t>
      </w:r>
    </w:p>
    <w:p w14:paraId="7C51A519" w14:textId="77777777" w:rsidR="005208EF" w:rsidRDefault="005208EF">
      <w:pPr>
        <w:pStyle w:val="BodyText"/>
        <w:kinsoku w:val="0"/>
        <w:overflowPunct w:val="0"/>
        <w:spacing w:before="130"/>
        <w:ind w:left="305" w:right="3892"/>
        <w:jc w:val="center"/>
        <w:rPr>
          <w:b/>
          <w:bCs/>
          <w:color w:val="030303"/>
          <w:w w:val="105"/>
          <w:sz w:val="25"/>
          <w:szCs w:val="25"/>
        </w:rPr>
      </w:pPr>
      <w:r>
        <w:rPr>
          <w:b/>
          <w:bCs/>
          <w:color w:val="030303"/>
          <w:w w:val="105"/>
          <w:sz w:val="25"/>
          <w:szCs w:val="25"/>
        </w:rPr>
        <w:t>POSITION</w:t>
      </w:r>
      <w:r>
        <w:rPr>
          <w:b/>
          <w:bCs/>
          <w:color w:val="030303"/>
          <w:spacing w:val="63"/>
          <w:w w:val="105"/>
          <w:sz w:val="25"/>
          <w:szCs w:val="25"/>
        </w:rPr>
        <w:t xml:space="preserve"> </w:t>
      </w:r>
      <w:r>
        <w:rPr>
          <w:b/>
          <w:bCs/>
          <w:color w:val="030303"/>
          <w:w w:val="105"/>
          <w:sz w:val="25"/>
          <w:szCs w:val="25"/>
        </w:rPr>
        <w:t>DESCRIPTION</w:t>
      </w:r>
    </w:p>
    <w:p w14:paraId="6337AA70" w14:textId="77777777" w:rsidR="005208EF" w:rsidRDefault="005208EF">
      <w:pPr>
        <w:pStyle w:val="BodyText"/>
        <w:kinsoku w:val="0"/>
        <w:overflowPunct w:val="0"/>
        <w:spacing w:before="130"/>
        <w:ind w:left="305" w:right="3892"/>
        <w:jc w:val="center"/>
        <w:rPr>
          <w:b/>
          <w:bCs/>
          <w:color w:val="030303"/>
          <w:w w:val="105"/>
          <w:sz w:val="25"/>
          <w:szCs w:val="25"/>
        </w:rPr>
        <w:sectPr w:rsidR="005208EF">
          <w:type w:val="continuous"/>
          <w:pgSz w:w="12240" w:h="15840"/>
          <w:pgMar w:top="0" w:right="620" w:bottom="0" w:left="560" w:header="720" w:footer="720" w:gutter="0"/>
          <w:cols w:num="2" w:space="720" w:equalWidth="0">
            <w:col w:w="2920" w:space="667"/>
            <w:col w:w="7473"/>
          </w:cols>
          <w:noEndnote/>
        </w:sectPr>
      </w:pPr>
    </w:p>
    <w:tbl>
      <w:tblPr>
        <w:tblW w:w="0" w:type="auto"/>
        <w:tblInd w:w="190" w:type="dxa"/>
        <w:tblLayout w:type="fixed"/>
        <w:tblCellMar>
          <w:left w:w="0" w:type="dxa"/>
          <w:right w:w="0" w:type="dxa"/>
        </w:tblCellMar>
        <w:tblLook w:val="0000" w:firstRow="0" w:lastRow="0" w:firstColumn="0" w:lastColumn="0" w:noHBand="0" w:noVBand="0"/>
      </w:tblPr>
      <w:tblGrid>
        <w:gridCol w:w="5346"/>
        <w:gridCol w:w="5370"/>
      </w:tblGrid>
      <w:tr w:rsidR="005208EF" w14:paraId="0CA34AB8" w14:textId="77777777">
        <w:trPr>
          <w:trHeight w:val="2412"/>
        </w:trPr>
        <w:tc>
          <w:tcPr>
            <w:tcW w:w="10716" w:type="dxa"/>
            <w:gridSpan w:val="2"/>
            <w:tcBorders>
              <w:top w:val="single" w:sz="6" w:space="0" w:color="000000"/>
              <w:left w:val="single" w:sz="18" w:space="0" w:color="000000"/>
              <w:bottom w:val="single" w:sz="6" w:space="0" w:color="000000"/>
              <w:right w:val="single" w:sz="18" w:space="0" w:color="000000"/>
            </w:tcBorders>
          </w:tcPr>
          <w:p w14:paraId="69927C5A" w14:textId="77777777" w:rsidR="005208EF" w:rsidRPr="00FB457D" w:rsidRDefault="005208EF">
            <w:pPr>
              <w:pStyle w:val="TableParagraph"/>
              <w:kinsoku w:val="0"/>
              <w:overflowPunct w:val="0"/>
              <w:spacing w:before="112" w:line="237" w:lineRule="auto"/>
              <w:ind w:left="132" w:firstLine="1"/>
              <w:jc w:val="both"/>
              <w:rPr>
                <w:rFonts w:ascii="Times New Roman" w:hAnsi="Times New Roman" w:cs="Times New Roman"/>
                <w:color w:val="030303"/>
                <w:w w:val="105"/>
                <w:sz w:val="19"/>
                <w:szCs w:val="19"/>
              </w:rPr>
            </w:pPr>
            <w:r w:rsidRPr="00FB457D">
              <w:rPr>
                <w:rFonts w:ascii="Times New Roman" w:hAnsi="Times New Roman" w:cs="Times New Roman"/>
                <w:color w:val="030303"/>
                <w:w w:val="105"/>
                <w:sz w:val="19"/>
                <w:szCs w:val="19"/>
              </w:rPr>
              <w:t xml:space="preserve">This </w:t>
            </w:r>
            <w:r w:rsidR="00FB457D" w:rsidRPr="00FB457D">
              <w:rPr>
                <w:rFonts w:ascii="Times New Roman" w:hAnsi="Times New Roman" w:cs="Times New Roman"/>
                <w:color w:val="030303"/>
                <w:w w:val="105"/>
                <w:sz w:val="19"/>
                <w:szCs w:val="19"/>
              </w:rPr>
              <w:t xml:space="preserve">form </w:t>
            </w:r>
            <w:r w:rsidRPr="00FB457D">
              <w:rPr>
                <w:rFonts w:ascii="Times New Roman" w:hAnsi="Times New Roman" w:cs="Times New Roman"/>
                <w:color w:val="030303"/>
                <w:w w:val="105"/>
                <w:sz w:val="19"/>
                <w:szCs w:val="19"/>
              </w:rPr>
              <w:t xml:space="preserve">is to be completed by the person that occupies the position being described and reviewed by the supervisor and appointing </w:t>
            </w:r>
            <w:r w:rsidR="00FB457D" w:rsidRPr="00FB457D">
              <w:rPr>
                <w:rFonts w:ascii="Times New Roman" w:hAnsi="Times New Roman" w:cs="Times New Roman"/>
                <w:color w:val="131313"/>
                <w:w w:val="105"/>
                <w:sz w:val="19"/>
                <w:szCs w:val="19"/>
              </w:rPr>
              <w:t>authority to</w:t>
            </w:r>
            <w:r w:rsidR="00FB457D" w:rsidRPr="00FB457D">
              <w:rPr>
                <w:rFonts w:ascii="Times New Roman" w:hAnsi="Times New Roman" w:cs="Times New Roman"/>
                <w:color w:val="030303"/>
                <w:w w:val="105"/>
                <w:sz w:val="19"/>
                <w:szCs w:val="19"/>
              </w:rPr>
              <w:t xml:space="preserve"> ensure</w:t>
            </w:r>
            <w:r w:rsidRPr="00FB457D">
              <w:rPr>
                <w:rFonts w:ascii="Times New Roman" w:hAnsi="Times New Roman" w:cs="Times New Roman"/>
                <w:color w:val="030303"/>
                <w:w w:val="105"/>
                <w:sz w:val="19"/>
                <w:szCs w:val="19"/>
              </w:rPr>
              <w:t xml:space="preserve"> </w:t>
            </w:r>
            <w:proofErr w:type="gramStart"/>
            <w:r w:rsidRPr="00FB457D">
              <w:rPr>
                <w:rFonts w:ascii="Times New Roman" w:hAnsi="Times New Roman" w:cs="Times New Roman"/>
                <w:color w:val="030303"/>
                <w:w w:val="105"/>
                <w:sz w:val="19"/>
                <w:szCs w:val="19"/>
              </w:rPr>
              <w:t>its</w:t>
            </w:r>
            <w:proofErr w:type="gramEnd"/>
            <w:r w:rsidR="00FB457D" w:rsidRPr="00FB457D">
              <w:rPr>
                <w:rFonts w:ascii="Times New Roman" w:hAnsi="Times New Roman" w:cs="Times New Roman"/>
                <w:color w:val="030303"/>
                <w:spacing w:val="55"/>
                <w:w w:val="105"/>
                <w:sz w:val="19"/>
                <w:szCs w:val="19"/>
              </w:rPr>
              <w:t xml:space="preserve"> </w:t>
            </w:r>
            <w:r w:rsidRPr="00FB457D">
              <w:rPr>
                <w:rFonts w:ascii="Times New Roman" w:hAnsi="Times New Roman" w:cs="Times New Roman"/>
                <w:color w:val="030303"/>
                <w:w w:val="105"/>
                <w:sz w:val="19"/>
                <w:szCs w:val="19"/>
              </w:rPr>
              <w:t xml:space="preserve">accuracy.  </w:t>
            </w:r>
            <w:r w:rsidR="00FB457D" w:rsidRPr="00FB457D">
              <w:rPr>
                <w:rFonts w:ascii="Times New Roman" w:hAnsi="Times New Roman" w:cs="Times New Roman"/>
                <w:color w:val="030303"/>
                <w:w w:val="105"/>
                <w:sz w:val="19"/>
                <w:szCs w:val="19"/>
              </w:rPr>
              <w:t>It is important</w:t>
            </w:r>
            <w:r w:rsidRPr="00FB457D">
              <w:rPr>
                <w:rFonts w:ascii="Times New Roman" w:hAnsi="Times New Roman" w:cs="Times New Roman"/>
                <w:color w:val="030303"/>
                <w:w w:val="105"/>
                <w:sz w:val="19"/>
                <w:szCs w:val="19"/>
              </w:rPr>
              <w:t xml:space="preserve"> </w:t>
            </w:r>
            <w:r w:rsidR="00FB457D" w:rsidRPr="00FB457D">
              <w:rPr>
                <w:rFonts w:ascii="Times New Roman" w:hAnsi="Times New Roman" w:cs="Times New Roman"/>
                <w:color w:val="030303"/>
                <w:w w:val="105"/>
                <w:sz w:val="19"/>
                <w:szCs w:val="19"/>
              </w:rPr>
              <w:t>that each of</w:t>
            </w:r>
            <w:r w:rsidRPr="00FB457D">
              <w:rPr>
                <w:rFonts w:ascii="Times New Roman" w:hAnsi="Times New Roman" w:cs="Times New Roman"/>
                <w:color w:val="030303"/>
                <w:w w:val="105"/>
                <w:sz w:val="19"/>
                <w:szCs w:val="19"/>
              </w:rPr>
              <w:t xml:space="preserve"> the parties </w:t>
            </w:r>
            <w:r w:rsidR="00FB457D" w:rsidRPr="00FB457D">
              <w:rPr>
                <w:rFonts w:ascii="Times New Roman" w:hAnsi="Times New Roman" w:cs="Times New Roman"/>
                <w:color w:val="030303"/>
                <w:w w:val="105"/>
                <w:sz w:val="19"/>
                <w:szCs w:val="19"/>
              </w:rPr>
              <w:t>sign and</w:t>
            </w:r>
            <w:r w:rsidRPr="00FB457D">
              <w:rPr>
                <w:rFonts w:ascii="Times New Roman" w:hAnsi="Times New Roman" w:cs="Times New Roman"/>
                <w:color w:val="030303"/>
                <w:w w:val="105"/>
                <w:sz w:val="19"/>
                <w:szCs w:val="19"/>
              </w:rPr>
              <w:t xml:space="preserve"> date the</w:t>
            </w:r>
            <w:r w:rsidR="00FB457D" w:rsidRPr="00FB457D">
              <w:rPr>
                <w:rFonts w:ascii="Times New Roman" w:hAnsi="Times New Roman" w:cs="Times New Roman"/>
                <w:color w:val="030303"/>
                <w:w w:val="105"/>
                <w:sz w:val="19"/>
                <w:szCs w:val="19"/>
              </w:rPr>
              <w:t xml:space="preserve"> form</w:t>
            </w:r>
            <w:r w:rsidRPr="00FB457D">
              <w:rPr>
                <w:rFonts w:ascii="Times New Roman" w:hAnsi="Times New Roman" w:cs="Times New Roman"/>
                <w:color w:val="030303"/>
                <w:w w:val="105"/>
                <w:sz w:val="19"/>
                <w:szCs w:val="19"/>
              </w:rPr>
              <w:t>. If the position is vacant, the supervisor and appointing authority should complete the</w:t>
            </w:r>
            <w:r w:rsidRPr="00FB457D">
              <w:rPr>
                <w:rFonts w:ascii="Times New Roman" w:hAnsi="Times New Roman" w:cs="Times New Roman"/>
                <w:color w:val="030303"/>
                <w:spacing w:val="13"/>
                <w:w w:val="105"/>
                <w:sz w:val="19"/>
                <w:szCs w:val="19"/>
              </w:rPr>
              <w:t xml:space="preserve"> </w:t>
            </w:r>
            <w:r w:rsidRPr="00FB457D">
              <w:rPr>
                <w:rFonts w:ascii="Times New Roman" w:hAnsi="Times New Roman" w:cs="Times New Roman"/>
                <w:color w:val="030303"/>
                <w:w w:val="105"/>
                <w:sz w:val="19"/>
                <w:szCs w:val="19"/>
              </w:rPr>
              <w:t>form.</w:t>
            </w:r>
          </w:p>
          <w:p w14:paraId="33B97797" w14:textId="77777777" w:rsidR="005208EF" w:rsidRPr="00FB457D" w:rsidRDefault="005208EF">
            <w:pPr>
              <w:pStyle w:val="TableParagraph"/>
              <w:kinsoku w:val="0"/>
              <w:overflowPunct w:val="0"/>
              <w:rPr>
                <w:rFonts w:ascii="Times New Roman" w:hAnsi="Times New Roman" w:cs="Times New Roman"/>
                <w:b/>
                <w:bCs/>
                <w:sz w:val="19"/>
                <w:szCs w:val="19"/>
              </w:rPr>
            </w:pPr>
          </w:p>
          <w:p w14:paraId="6D2DAF19" w14:textId="77777777" w:rsidR="005208EF" w:rsidRDefault="005208EF">
            <w:pPr>
              <w:pStyle w:val="TableParagraph"/>
              <w:kinsoku w:val="0"/>
              <w:overflowPunct w:val="0"/>
              <w:spacing w:line="235" w:lineRule="auto"/>
              <w:ind w:left="123" w:right="34" w:firstLine="7"/>
              <w:jc w:val="both"/>
              <w:rPr>
                <w:rFonts w:ascii="Times New Roman" w:hAnsi="Times New Roman" w:cs="Times New Roman"/>
                <w:b/>
                <w:bCs/>
                <w:color w:val="030303"/>
                <w:w w:val="110"/>
                <w:sz w:val="25"/>
                <w:szCs w:val="25"/>
              </w:rPr>
            </w:pPr>
            <w:r w:rsidRPr="00FB457D">
              <w:rPr>
                <w:rFonts w:ascii="Times New Roman" w:hAnsi="Times New Roman" w:cs="Times New Roman"/>
                <w:color w:val="030303"/>
                <w:w w:val="110"/>
                <w:sz w:val="19"/>
                <w:szCs w:val="19"/>
              </w:rPr>
              <w:t xml:space="preserve">This form </w:t>
            </w:r>
            <w:r w:rsidRPr="00FB457D">
              <w:rPr>
                <w:rFonts w:ascii="Times New Roman" w:hAnsi="Times New Roman" w:cs="Times New Roman"/>
                <w:color w:val="030303"/>
                <w:w w:val="120"/>
                <w:sz w:val="19"/>
                <w:szCs w:val="19"/>
              </w:rPr>
              <w:t xml:space="preserve">will </w:t>
            </w:r>
            <w:r w:rsidRPr="00FB457D">
              <w:rPr>
                <w:rFonts w:ascii="Times New Roman" w:hAnsi="Times New Roman" w:cs="Times New Roman"/>
                <w:color w:val="030303"/>
                <w:w w:val="110"/>
                <w:sz w:val="19"/>
                <w:szCs w:val="19"/>
              </w:rPr>
              <w:t xml:space="preserve">serve as </w:t>
            </w:r>
            <w:r w:rsidRPr="00FB457D">
              <w:rPr>
                <w:rFonts w:ascii="Times New Roman" w:hAnsi="Times New Roman" w:cs="Times New Roman"/>
                <w:color w:val="131313"/>
                <w:w w:val="110"/>
                <w:sz w:val="19"/>
                <w:szCs w:val="19"/>
              </w:rPr>
              <w:t xml:space="preserve">the </w:t>
            </w:r>
            <w:r w:rsidRPr="00FB457D">
              <w:rPr>
                <w:rFonts w:ascii="Times New Roman" w:hAnsi="Times New Roman" w:cs="Times New Roman"/>
                <w:color w:val="030303"/>
                <w:w w:val="120"/>
                <w:sz w:val="19"/>
                <w:szCs w:val="19"/>
              </w:rPr>
              <w:t xml:space="preserve">official </w:t>
            </w:r>
            <w:r w:rsidRPr="00FB457D">
              <w:rPr>
                <w:rFonts w:ascii="Times New Roman" w:hAnsi="Times New Roman" w:cs="Times New Roman"/>
                <w:color w:val="030303"/>
                <w:w w:val="110"/>
                <w:sz w:val="19"/>
                <w:szCs w:val="19"/>
              </w:rPr>
              <w:t xml:space="preserve">classification document of record for this position. Please take the time to complete this form as accurately </w:t>
            </w:r>
            <w:r w:rsidRPr="00FB457D">
              <w:rPr>
                <w:rFonts w:ascii="Times New Roman" w:hAnsi="Times New Roman" w:cs="Times New Roman"/>
                <w:color w:val="131313"/>
                <w:w w:val="110"/>
                <w:sz w:val="19"/>
                <w:szCs w:val="19"/>
              </w:rPr>
              <w:t xml:space="preserve">as </w:t>
            </w:r>
            <w:r w:rsidRPr="00FB457D">
              <w:rPr>
                <w:rFonts w:ascii="Times New Roman" w:hAnsi="Times New Roman" w:cs="Times New Roman"/>
                <w:color w:val="030303"/>
                <w:w w:val="110"/>
                <w:sz w:val="19"/>
                <w:szCs w:val="19"/>
              </w:rPr>
              <w:t xml:space="preserve">you can since the information </w:t>
            </w:r>
            <w:r w:rsidRPr="00FB457D">
              <w:rPr>
                <w:rFonts w:ascii="Times New Roman" w:hAnsi="Times New Roman" w:cs="Times New Roman"/>
                <w:color w:val="030303"/>
                <w:spacing w:val="3"/>
                <w:w w:val="110"/>
                <w:sz w:val="19"/>
                <w:szCs w:val="19"/>
              </w:rPr>
              <w:t>in</w:t>
            </w:r>
            <w:r w:rsidR="00A74786" w:rsidRPr="00FB457D">
              <w:rPr>
                <w:rFonts w:ascii="Times New Roman" w:hAnsi="Times New Roman" w:cs="Times New Roman"/>
                <w:color w:val="030303"/>
                <w:spacing w:val="3"/>
                <w:w w:val="110"/>
                <w:sz w:val="19"/>
                <w:szCs w:val="19"/>
              </w:rPr>
              <w:t xml:space="preserve"> </w:t>
            </w:r>
            <w:r w:rsidRPr="00FB457D">
              <w:rPr>
                <w:rFonts w:ascii="Times New Roman" w:hAnsi="Times New Roman" w:cs="Times New Roman"/>
                <w:color w:val="030303"/>
                <w:spacing w:val="3"/>
                <w:w w:val="110"/>
                <w:sz w:val="19"/>
                <w:szCs w:val="19"/>
              </w:rPr>
              <w:t xml:space="preserve">this </w:t>
            </w:r>
            <w:r w:rsidRPr="00FB457D">
              <w:rPr>
                <w:rFonts w:ascii="Times New Roman" w:hAnsi="Times New Roman" w:cs="Times New Roman"/>
                <w:color w:val="030303"/>
                <w:w w:val="110"/>
                <w:sz w:val="19"/>
                <w:szCs w:val="19"/>
              </w:rPr>
              <w:t xml:space="preserve">form is </w:t>
            </w:r>
            <w:r w:rsidRPr="00FB457D">
              <w:rPr>
                <w:rFonts w:ascii="Times New Roman" w:hAnsi="Times New Roman" w:cs="Times New Roman"/>
                <w:color w:val="131313"/>
                <w:w w:val="110"/>
                <w:sz w:val="19"/>
                <w:szCs w:val="19"/>
              </w:rPr>
              <w:t xml:space="preserve">used </w:t>
            </w:r>
            <w:r w:rsidRPr="00FB457D">
              <w:rPr>
                <w:rFonts w:ascii="Times New Roman" w:hAnsi="Times New Roman" w:cs="Times New Roman"/>
                <w:color w:val="030303"/>
                <w:w w:val="110"/>
                <w:sz w:val="19"/>
                <w:szCs w:val="19"/>
              </w:rPr>
              <w:t>to dete</w:t>
            </w:r>
            <w:r w:rsidR="00A74786" w:rsidRPr="00FB457D">
              <w:rPr>
                <w:rFonts w:ascii="Times New Roman" w:hAnsi="Times New Roman" w:cs="Times New Roman"/>
                <w:color w:val="030303"/>
                <w:w w:val="110"/>
                <w:sz w:val="19"/>
                <w:szCs w:val="19"/>
              </w:rPr>
              <w:t>rmine</w:t>
            </w:r>
            <w:r w:rsidRPr="00FB457D">
              <w:rPr>
                <w:rFonts w:ascii="Times New Roman" w:hAnsi="Times New Roman" w:cs="Times New Roman"/>
                <w:color w:val="030303"/>
                <w:w w:val="110"/>
                <w:sz w:val="19"/>
                <w:szCs w:val="19"/>
              </w:rPr>
              <w:t xml:space="preserve"> the proper </w:t>
            </w:r>
            <w:r w:rsidRPr="00FB457D">
              <w:rPr>
                <w:rFonts w:ascii="Times New Roman" w:hAnsi="Times New Roman" w:cs="Times New Roman"/>
                <w:color w:val="030303"/>
                <w:w w:val="105"/>
                <w:sz w:val="19"/>
                <w:szCs w:val="19"/>
              </w:rPr>
              <w:t>classification</w:t>
            </w:r>
            <w:r w:rsidRPr="00FB457D">
              <w:rPr>
                <w:rFonts w:ascii="Times New Roman" w:hAnsi="Times New Roman" w:cs="Times New Roman"/>
                <w:color w:val="030303"/>
                <w:spacing w:val="-25"/>
                <w:w w:val="105"/>
                <w:sz w:val="19"/>
                <w:szCs w:val="19"/>
              </w:rPr>
              <w:t xml:space="preserve"> </w:t>
            </w:r>
            <w:r w:rsidRPr="00FB457D">
              <w:rPr>
                <w:rFonts w:ascii="Times New Roman" w:hAnsi="Times New Roman" w:cs="Times New Roman"/>
                <w:color w:val="030303"/>
                <w:w w:val="105"/>
                <w:sz w:val="19"/>
                <w:szCs w:val="19"/>
              </w:rPr>
              <w:t>of</w:t>
            </w:r>
            <w:r w:rsidRPr="00FB457D">
              <w:rPr>
                <w:rFonts w:ascii="Times New Roman" w:hAnsi="Times New Roman" w:cs="Times New Roman"/>
                <w:color w:val="030303"/>
                <w:spacing w:val="-6"/>
                <w:w w:val="105"/>
                <w:sz w:val="19"/>
                <w:szCs w:val="19"/>
              </w:rPr>
              <w:t xml:space="preserve"> </w:t>
            </w:r>
            <w:r w:rsidRPr="00FB457D">
              <w:rPr>
                <w:rFonts w:ascii="Times New Roman" w:hAnsi="Times New Roman" w:cs="Times New Roman"/>
                <w:color w:val="030303"/>
                <w:w w:val="105"/>
                <w:sz w:val="19"/>
                <w:szCs w:val="19"/>
              </w:rPr>
              <w:t>the</w:t>
            </w:r>
            <w:r w:rsidRPr="00FB457D">
              <w:rPr>
                <w:rFonts w:ascii="Times New Roman" w:hAnsi="Times New Roman" w:cs="Times New Roman"/>
                <w:color w:val="030303"/>
                <w:spacing w:val="-27"/>
                <w:w w:val="105"/>
                <w:sz w:val="19"/>
                <w:szCs w:val="19"/>
              </w:rPr>
              <w:t xml:space="preserve"> </w:t>
            </w:r>
            <w:r w:rsidRPr="00FB457D">
              <w:rPr>
                <w:rFonts w:ascii="Times New Roman" w:hAnsi="Times New Roman" w:cs="Times New Roman"/>
                <w:color w:val="030303"/>
                <w:w w:val="105"/>
                <w:sz w:val="19"/>
                <w:szCs w:val="19"/>
              </w:rPr>
              <w:t>position.</w:t>
            </w:r>
            <w:r>
              <w:rPr>
                <w:color w:val="030303"/>
                <w:spacing w:val="34"/>
                <w:w w:val="105"/>
                <w:sz w:val="19"/>
                <w:szCs w:val="19"/>
              </w:rPr>
              <w:t xml:space="preserve"> </w:t>
            </w:r>
            <w:r>
              <w:rPr>
                <w:rFonts w:ascii="Times New Roman" w:hAnsi="Times New Roman" w:cs="Times New Roman"/>
                <w:b/>
                <w:bCs/>
                <w:color w:val="030303"/>
                <w:w w:val="105"/>
                <w:sz w:val="25"/>
                <w:szCs w:val="25"/>
              </w:rPr>
              <w:t>THE</w:t>
            </w:r>
            <w:r>
              <w:rPr>
                <w:rFonts w:ascii="Times New Roman" w:hAnsi="Times New Roman" w:cs="Times New Roman"/>
                <w:b/>
                <w:bCs/>
                <w:color w:val="030303"/>
                <w:spacing w:val="-20"/>
                <w:w w:val="105"/>
                <w:sz w:val="25"/>
                <w:szCs w:val="25"/>
              </w:rPr>
              <w:t xml:space="preserve"> </w:t>
            </w:r>
            <w:r>
              <w:rPr>
                <w:rFonts w:ascii="Times New Roman" w:hAnsi="Times New Roman" w:cs="Times New Roman"/>
                <w:b/>
                <w:bCs/>
                <w:color w:val="030303"/>
                <w:w w:val="105"/>
                <w:sz w:val="25"/>
                <w:szCs w:val="25"/>
              </w:rPr>
              <w:t>SUPERVISOR</w:t>
            </w:r>
            <w:r>
              <w:rPr>
                <w:rFonts w:ascii="Times New Roman" w:hAnsi="Times New Roman" w:cs="Times New Roman"/>
                <w:b/>
                <w:bCs/>
                <w:color w:val="030303"/>
                <w:spacing w:val="-8"/>
                <w:w w:val="105"/>
                <w:sz w:val="25"/>
                <w:szCs w:val="25"/>
              </w:rPr>
              <w:t xml:space="preserve"> </w:t>
            </w:r>
            <w:r>
              <w:rPr>
                <w:rFonts w:ascii="Times New Roman" w:hAnsi="Times New Roman" w:cs="Times New Roman"/>
                <w:b/>
                <w:bCs/>
                <w:color w:val="030303"/>
                <w:w w:val="105"/>
                <w:sz w:val="25"/>
                <w:szCs w:val="25"/>
              </w:rPr>
              <w:t>AND/OR</w:t>
            </w:r>
            <w:r>
              <w:rPr>
                <w:rFonts w:ascii="Times New Roman" w:hAnsi="Times New Roman" w:cs="Times New Roman"/>
                <w:b/>
                <w:bCs/>
                <w:color w:val="030303"/>
                <w:spacing w:val="-11"/>
                <w:w w:val="105"/>
                <w:sz w:val="25"/>
                <w:szCs w:val="25"/>
              </w:rPr>
              <w:t xml:space="preserve"> </w:t>
            </w:r>
            <w:r>
              <w:rPr>
                <w:rFonts w:ascii="Times New Roman" w:hAnsi="Times New Roman" w:cs="Times New Roman"/>
                <w:b/>
                <w:bCs/>
                <w:color w:val="030303"/>
                <w:w w:val="105"/>
                <w:sz w:val="25"/>
                <w:szCs w:val="25"/>
              </w:rPr>
              <w:t>APPOINTING</w:t>
            </w:r>
            <w:r>
              <w:rPr>
                <w:rFonts w:ascii="Times New Roman" w:hAnsi="Times New Roman" w:cs="Times New Roman"/>
                <w:b/>
                <w:bCs/>
                <w:color w:val="030303"/>
                <w:spacing w:val="-3"/>
                <w:w w:val="105"/>
                <w:sz w:val="25"/>
                <w:szCs w:val="25"/>
              </w:rPr>
              <w:t xml:space="preserve"> </w:t>
            </w:r>
            <w:r>
              <w:rPr>
                <w:rFonts w:ascii="Times New Roman" w:hAnsi="Times New Roman" w:cs="Times New Roman"/>
                <w:b/>
                <w:bCs/>
                <w:color w:val="030303"/>
                <w:w w:val="105"/>
                <w:sz w:val="25"/>
                <w:szCs w:val="25"/>
              </w:rPr>
              <w:t>AUTHORITY</w:t>
            </w:r>
            <w:r>
              <w:rPr>
                <w:rFonts w:ascii="Times New Roman" w:hAnsi="Times New Roman" w:cs="Times New Roman"/>
                <w:b/>
                <w:bCs/>
                <w:color w:val="030303"/>
                <w:spacing w:val="-18"/>
                <w:w w:val="105"/>
                <w:sz w:val="25"/>
                <w:szCs w:val="25"/>
              </w:rPr>
              <w:t xml:space="preserve"> </w:t>
            </w:r>
            <w:r>
              <w:rPr>
                <w:rFonts w:ascii="Times New Roman" w:hAnsi="Times New Roman" w:cs="Times New Roman"/>
                <w:b/>
                <w:bCs/>
                <w:color w:val="030303"/>
                <w:w w:val="105"/>
                <w:sz w:val="25"/>
                <w:szCs w:val="25"/>
              </w:rPr>
              <w:t xml:space="preserve">SHOULD COMPLETE </w:t>
            </w:r>
            <w:r>
              <w:rPr>
                <w:rFonts w:ascii="Times New Roman" w:hAnsi="Times New Roman" w:cs="Times New Roman"/>
                <w:b/>
                <w:bCs/>
                <w:color w:val="030303"/>
                <w:w w:val="110"/>
                <w:sz w:val="25"/>
                <w:szCs w:val="25"/>
              </w:rPr>
              <w:t>THIS</w:t>
            </w:r>
            <w:r>
              <w:rPr>
                <w:rFonts w:ascii="Times New Roman" w:hAnsi="Times New Roman" w:cs="Times New Roman"/>
                <w:b/>
                <w:bCs/>
                <w:color w:val="030303"/>
                <w:spacing w:val="-26"/>
                <w:w w:val="110"/>
                <w:sz w:val="25"/>
                <w:szCs w:val="25"/>
              </w:rPr>
              <w:t xml:space="preserve"> </w:t>
            </w:r>
            <w:r>
              <w:rPr>
                <w:rFonts w:ascii="Times New Roman" w:hAnsi="Times New Roman" w:cs="Times New Roman"/>
                <w:b/>
                <w:bCs/>
                <w:color w:val="030303"/>
                <w:w w:val="110"/>
                <w:sz w:val="25"/>
                <w:szCs w:val="25"/>
              </w:rPr>
              <w:t>PAGE.</w:t>
            </w:r>
          </w:p>
        </w:tc>
      </w:tr>
      <w:tr w:rsidR="005208EF" w14:paraId="5110DBB4" w14:textId="77777777">
        <w:trPr>
          <w:trHeight w:val="787"/>
        </w:trPr>
        <w:tc>
          <w:tcPr>
            <w:tcW w:w="5346" w:type="dxa"/>
            <w:tcBorders>
              <w:top w:val="single" w:sz="6" w:space="0" w:color="000000"/>
              <w:left w:val="single" w:sz="18" w:space="0" w:color="000000"/>
              <w:bottom w:val="single" w:sz="6" w:space="0" w:color="000000"/>
              <w:right w:val="single" w:sz="6" w:space="0" w:color="000000"/>
            </w:tcBorders>
          </w:tcPr>
          <w:p w14:paraId="6F763967" w14:textId="77777777" w:rsidR="005208EF" w:rsidRPr="00FB457D" w:rsidRDefault="005208EF">
            <w:pPr>
              <w:pStyle w:val="TableParagraph"/>
              <w:kinsoku w:val="0"/>
              <w:overflowPunct w:val="0"/>
              <w:spacing w:before="60"/>
              <w:ind w:left="237"/>
              <w:rPr>
                <w:rFonts w:ascii="Times New Roman" w:hAnsi="Times New Roman" w:cs="Times New Roman"/>
                <w:b/>
                <w:bCs/>
                <w:color w:val="030303"/>
                <w:sz w:val="18"/>
                <w:szCs w:val="18"/>
              </w:rPr>
            </w:pPr>
            <w:r w:rsidRPr="00FB457D">
              <w:rPr>
                <w:rFonts w:ascii="Times New Roman" w:hAnsi="Times New Roman" w:cs="Times New Roman"/>
                <w:color w:val="030303"/>
                <w:sz w:val="18"/>
                <w:szCs w:val="18"/>
              </w:rPr>
              <w:t xml:space="preserve">2. </w:t>
            </w:r>
            <w:r w:rsidRPr="00FB457D">
              <w:rPr>
                <w:rFonts w:ascii="Times New Roman" w:hAnsi="Times New Roman" w:cs="Times New Roman"/>
                <w:color w:val="131313"/>
                <w:sz w:val="18"/>
                <w:szCs w:val="18"/>
              </w:rPr>
              <w:t xml:space="preserve">Employee's </w:t>
            </w:r>
            <w:r w:rsidRPr="00FB457D">
              <w:rPr>
                <w:rFonts w:ascii="Times New Roman" w:hAnsi="Times New Roman" w:cs="Times New Roman"/>
                <w:b/>
                <w:bCs/>
                <w:color w:val="030303"/>
                <w:sz w:val="18"/>
                <w:szCs w:val="18"/>
              </w:rPr>
              <w:t xml:space="preserve">Name </w:t>
            </w:r>
            <w:r w:rsidRPr="00FB457D">
              <w:rPr>
                <w:rFonts w:ascii="Times New Roman" w:hAnsi="Times New Roman" w:cs="Times New Roman"/>
                <w:color w:val="030303"/>
                <w:sz w:val="18"/>
                <w:szCs w:val="18"/>
              </w:rPr>
              <w:t xml:space="preserve">(Last, </w:t>
            </w:r>
            <w:r w:rsidRPr="00FB457D">
              <w:rPr>
                <w:rFonts w:ascii="Times New Roman" w:hAnsi="Times New Roman" w:cs="Times New Roman"/>
                <w:color w:val="131313"/>
                <w:sz w:val="18"/>
                <w:szCs w:val="18"/>
              </w:rPr>
              <w:t xml:space="preserve">First, </w:t>
            </w:r>
            <w:r w:rsidRPr="00FB457D">
              <w:rPr>
                <w:rFonts w:ascii="Times New Roman" w:hAnsi="Times New Roman" w:cs="Times New Roman"/>
                <w:b/>
                <w:bCs/>
                <w:color w:val="030303"/>
                <w:sz w:val="18"/>
                <w:szCs w:val="18"/>
              </w:rPr>
              <w:t>M.I.)</w:t>
            </w:r>
          </w:p>
          <w:p w14:paraId="258505FA" w14:textId="77777777" w:rsidR="005208EF" w:rsidRPr="00FB457D" w:rsidRDefault="005208EF">
            <w:pPr>
              <w:pStyle w:val="TableParagraph"/>
              <w:kinsoku w:val="0"/>
              <w:overflowPunct w:val="0"/>
              <w:spacing w:before="26"/>
              <w:ind w:left="565"/>
              <w:rPr>
                <w:rFonts w:ascii="Times New Roman" w:hAnsi="Times New Roman" w:cs="Times New Roman"/>
                <w:color w:val="030303"/>
                <w:sz w:val="18"/>
                <w:szCs w:val="18"/>
              </w:rPr>
            </w:pPr>
            <w:r w:rsidRPr="00FB457D">
              <w:rPr>
                <w:rFonts w:ascii="Times New Roman" w:hAnsi="Times New Roman" w:cs="Times New Roman"/>
                <w:color w:val="030303"/>
                <w:sz w:val="18"/>
                <w:szCs w:val="18"/>
              </w:rPr>
              <w:t>VACANT</w:t>
            </w:r>
          </w:p>
        </w:tc>
        <w:tc>
          <w:tcPr>
            <w:tcW w:w="5370" w:type="dxa"/>
            <w:tcBorders>
              <w:top w:val="single" w:sz="6" w:space="0" w:color="000000"/>
              <w:left w:val="single" w:sz="6" w:space="0" w:color="000000"/>
              <w:bottom w:val="single" w:sz="6" w:space="0" w:color="000000"/>
              <w:right w:val="single" w:sz="18" w:space="0" w:color="000000"/>
            </w:tcBorders>
          </w:tcPr>
          <w:p w14:paraId="7B430E79" w14:textId="77777777" w:rsidR="005208EF" w:rsidRPr="00FB457D" w:rsidRDefault="005208EF">
            <w:pPr>
              <w:pStyle w:val="TableParagraph"/>
              <w:kinsoku w:val="0"/>
              <w:overflowPunct w:val="0"/>
              <w:spacing w:before="60"/>
              <w:ind w:left="272"/>
              <w:rPr>
                <w:rFonts w:ascii="Times New Roman" w:hAnsi="Times New Roman" w:cs="Times New Roman"/>
                <w:color w:val="030303"/>
                <w:w w:val="105"/>
                <w:sz w:val="18"/>
                <w:szCs w:val="18"/>
              </w:rPr>
            </w:pPr>
            <w:r w:rsidRPr="00FB457D">
              <w:rPr>
                <w:rFonts w:ascii="Times New Roman" w:hAnsi="Times New Roman" w:cs="Times New Roman"/>
                <w:color w:val="030303"/>
                <w:w w:val="105"/>
                <w:sz w:val="18"/>
                <w:szCs w:val="18"/>
              </w:rPr>
              <w:t>8. Department/Agency</w:t>
            </w:r>
          </w:p>
          <w:p w14:paraId="568F432C" w14:textId="77777777" w:rsidR="005208EF" w:rsidRPr="00FB457D" w:rsidRDefault="005208EF">
            <w:pPr>
              <w:pStyle w:val="TableParagraph"/>
              <w:kinsoku w:val="0"/>
              <w:overflowPunct w:val="0"/>
              <w:spacing w:before="109"/>
              <w:ind w:left="590"/>
              <w:rPr>
                <w:rFonts w:ascii="Times New Roman" w:hAnsi="Times New Roman" w:cs="Times New Roman"/>
                <w:color w:val="030303"/>
                <w:sz w:val="18"/>
                <w:szCs w:val="18"/>
              </w:rPr>
            </w:pPr>
            <w:r w:rsidRPr="00FB457D">
              <w:rPr>
                <w:rFonts w:ascii="Times New Roman" w:hAnsi="Times New Roman" w:cs="Times New Roman"/>
                <w:color w:val="030303"/>
                <w:sz w:val="18"/>
                <w:szCs w:val="18"/>
              </w:rPr>
              <w:t>DEPARTMENT O</w:t>
            </w:r>
            <w:r w:rsidR="007C36E4">
              <w:rPr>
                <w:rFonts w:ascii="Times New Roman" w:hAnsi="Times New Roman" w:cs="Times New Roman"/>
                <w:color w:val="030303"/>
                <w:sz w:val="18"/>
                <w:szCs w:val="18"/>
              </w:rPr>
              <w:t>F HEALTH &amp; HUMAN SERVICES</w:t>
            </w:r>
          </w:p>
        </w:tc>
      </w:tr>
      <w:tr w:rsidR="005208EF" w14:paraId="620928F2" w14:textId="77777777">
        <w:trPr>
          <w:trHeight w:val="792"/>
        </w:trPr>
        <w:tc>
          <w:tcPr>
            <w:tcW w:w="5346" w:type="dxa"/>
            <w:tcBorders>
              <w:top w:val="single" w:sz="6" w:space="0" w:color="000000"/>
              <w:left w:val="single" w:sz="18" w:space="0" w:color="000000"/>
              <w:bottom w:val="single" w:sz="6" w:space="0" w:color="000000"/>
              <w:right w:val="single" w:sz="6" w:space="0" w:color="000000"/>
            </w:tcBorders>
          </w:tcPr>
          <w:p w14:paraId="0EC977BD" w14:textId="77777777" w:rsidR="005208EF" w:rsidRPr="00FB457D" w:rsidRDefault="005208EF">
            <w:pPr>
              <w:pStyle w:val="TableParagraph"/>
              <w:tabs>
                <w:tab w:val="left" w:pos="567"/>
              </w:tabs>
              <w:kinsoku w:val="0"/>
              <w:overflowPunct w:val="0"/>
              <w:spacing w:before="50"/>
              <w:ind w:left="246"/>
              <w:rPr>
                <w:rFonts w:ascii="Times New Roman" w:hAnsi="Times New Roman" w:cs="Times New Roman"/>
                <w:color w:val="030303"/>
                <w:w w:val="105"/>
                <w:sz w:val="18"/>
                <w:szCs w:val="18"/>
              </w:rPr>
            </w:pPr>
            <w:r w:rsidRPr="00FB457D">
              <w:rPr>
                <w:rFonts w:ascii="Times New Roman" w:hAnsi="Times New Roman" w:cs="Times New Roman"/>
                <w:color w:val="030303"/>
                <w:w w:val="105"/>
                <w:sz w:val="18"/>
                <w:szCs w:val="18"/>
              </w:rPr>
              <w:t>3.</w:t>
            </w:r>
            <w:r w:rsidRPr="00FB457D">
              <w:rPr>
                <w:rFonts w:ascii="Times New Roman" w:hAnsi="Times New Roman" w:cs="Times New Roman"/>
                <w:color w:val="030303"/>
                <w:w w:val="105"/>
                <w:sz w:val="18"/>
                <w:szCs w:val="18"/>
              </w:rPr>
              <w:tab/>
            </w:r>
            <w:r w:rsidRPr="00FB457D">
              <w:rPr>
                <w:rFonts w:ascii="Times New Roman" w:hAnsi="Times New Roman" w:cs="Times New Roman"/>
                <w:color w:val="131313"/>
                <w:w w:val="105"/>
                <w:sz w:val="18"/>
                <w:szCs w:val="18"/>
              </w:rPr>
              <w:t xml:space="preserve">Employee </w:t>
            </w:r>
            <w:r w:rsidRPr="00FB457D">
              <w:rPr>
                <w:rFonts w:ascii="Times New Roman" w:hAnsi="Times New Roman" w:cs="Times New Roman"/>
                <w:color w:val="030303"/>
                <w:w w:val="105"/>
                <w:sz w:val="18"/>
                <w:szCs w:val="18"/>
              </w:rPr>
              <w:t>Identification</w:t>
            </w:r>
            <w:r w:rsidRPr="00FB457D">
              <w:rPr>
                <w:rFonts w:ascii="Times New Roman" w:hAnsi="Times New Roman" w:cs="Times New Roman"/>
                <w:color w:val="030303"/>
                <w:spacing w:val="-8"/>
                <w:w w:val="105"/>
                <w:sz w:val="18"/>
                <w:szCs w:val="18"/>
              </w:rPr>
              <w:t xml:space="preserve"> </w:t>
            </w:r>
            <w:r w:rsidRPr="00FB457D">
              <w:rPr>
                <w:rFonts w:ascii="Times New Roman" w:hAnsi="Times New Roman" w:cs="Times New Roman"/>
                <w:color w:val="030303"/>
                <w:w w:val="105"/>
                <w:sz w:val="18"/>
                <w:szCs w:val="18"/>
              </w:rPr>
              <w:t>Number</w:t>
            </w:r>
          </w:p>
        </w:tc>
        <w:tc>
          <w:tcPr>
            <w:tcW w:w="5370" w:type="dxa"/>
            <w:tcBorders>
              <w:top w:val="single" w:sz="6" w:space="0" w:color="000000"/>
              <w:left w:val="single" w:sz="6" w:space="0" w:color="000000"/>
              <w:bottom w:val="single" w:sz="6" w:space="0" w:color="000000"/>
              <w:right w:val="single" w:sz="18" w:space="0" w:color="000000"/>
            </w:tcBorders>
          </w:tcPr>
          <w:p w14:paraId="62033DFD" w14:textId="77777777" w:rsidR="005208EF" w:rsidRPr="00FB457D" w:rsidRDefault="005208EF">
            <w:pPr>
              <w:pStyle w:val="TableParagraph"/>
              <w:kinsoku w:val="0"/>
              <w:overflowPunct w:val="0"/>
              <w:spacing w:before="50"/>
              <w:ind w:left="276"/>
              <w:rPr>
                <w:rFonts w:ascii="Times New Roman" w:hAnsi="Times New Roman" w:cs="Times New Roman"/>
                <w:color w:val="030303"/>
                <w:w w:val="110"/>
                <w:sz w:val="18"/>
                <w:szCs w:val="18"/>
              </w:rPr>
            </w:pPr>
            <w:r w:rsidRPr="00FB457D">
              <w:rPr>
                <w:rFonts w:ascii="Times New Roman" w:hAnsi="Times New Roman" w:cs="Times New Roman"/>
                <w:color w:val="030303"/>
                <w:w w:val="110"/>
                <w:sz w:val="18"/>
                <w:szCs w:val="18"/>
              </w:rPr>
              <w:t xml:space="preserve">9. </w:t>
            </w:r>
            <w:r w:rsidRPr="00FB457D">
              <w:rPr>
                <w:rFonts w:ascii="Times New Roman" w:hAnsi="Times New Roman" w:cs="Times New Roman"/>
                <w:color w:val="131313"/>
                <w:w w:val="110"/>
                <w:sz w:val="18"/>
                <w:szCs w:val="18"/>
              </w:rPr>
              <w:t xml:space="preserve">Bureau </w:t>
            </w:r>
            <w:r w:rsidRPr="00FB457D">
              <w:rPr>
                <w:rFonts w:ascii="Times New Roman" w:hAnsi="Times New Roman" w:cs="Times New Roman"/>
                <w:color w:val="030303"/>
                <w:w w:val="110"/>
                <w:sz w:val="18"/>
                <w:szCs w:val="18"/>
              </w:rPr>
              <w:t>(Institution, Board, or Commission)</w:t>
            </w:r>
          </w:p>
          <w:p w14:paraId="316DF2D2" w14:textId="77777777" w:rsidR="005208EF" w:rsidRPr="00FB457D" w:rsidRDefault="007C36E4">
            <w:pPr>
              <w:pStyle w:val="TableParagraph"/>
              <w:kinsoku w:val="0"/>
              <w:overflowPunct w:val="0"/>
              <w:spacing w:before="115"/>
              <w:ind w:left="591"/>
              <w:rPr>
                <w:rFonts w:ascii="Times New Roman" w:hAnsi="Times New Roman" w:cs="Times New Roman"/>
                <w:color w:val="030303"/>
                <w:w w:val="95"/>
                <w:sz w:val="18"/>
                <w:szCs w:val="18"/>
              </w:rPr>
            </w:pPr>
            <w:r>
              <w:rPr>
                <w:rFonts w:ascii="Times New Roman" w:hAnsi="Times New Roman" w:cs="Times New Roman"/>
                <w:color w:val="030303"/>
                <w:w w:val="95"/>
                <w:sz w:val="18"/>
                <w:szCs w:val="18"/>
              </w:rPr>
              <w:t>BUREAU OF AUDIT</w:t>
            </w:r>
          </w:p>
        </w:tc>
      </w:tr>
      <w:tr w:rsidR="005208EF" w14:paraId="413BF382" w14:textId="77777777">
        <w:trPr>
          <w:trHeight w:val="797"/>
        </w:trPr>
        <w:tc>
          <w:tcPr>
            <w:tcW w:w="5346" w:type="dxa"/>
            <w:tcBorders>
              <w:top w:val="single" w:sz="6" w:space="0" w:color="000000"/>
              <w:left w:val="single" w:sz="18" w:space="0" w:color="000000"/>
              <w:bottom w:val="single" w:sz="6" w:space="0" w:color="000000"/>
              <w:right w:val="single" w:sz="6" w:space="0" w:color="000000"/>
            </w:tcBorders>
          </w:tcPr>
          <w:p w14:paraId="1474B0C5" w14:textId="77777777" w:rsidR="005208EF" w:rsidRPr="00FB457D" w:rsidRDefault="005208EF">
            <w:pPr>
              <w:pStyle w:val="TableParagraph"/>
              <w:kinsoku w:val="0"/>
              <w:overflowPunct w:val="0"/>
              <w:spacing w:before="50"/>
              <w:ind w:left="246"/>
              <w:rPr>
                <w:rFonts w:ascii="Times New Roman" w:hAnsi="Times New Roman" w:cs="Times New Roman"/>
                <w:color w:val="030303"/>
                <w:w w:val="105"/>
                <w:sz w:val="18"/>
                <w:szCs w:val="18"/>
              </w:rPr>
            </w:pPr>
            <w:proofErr w:type="gramStart"/>
            <w:r w:rsidRPr="00FB457D">
              <w:rPr>
                <w:rFonts w:ascii="Times New Roman" w:hAnsi="Times New Roman" w:cs="Times New Roman"/>
                <w:color w:val="030303"/>
                <w:w w:val="105"/>
                <w:sz w:val="18"/>
                <w:szCs w:val="18"/>
              </w:rPr>
              <w:t>4.</w:t>
            </w:r>
            <w:r w:rsidRPr="00FB457D">
              <w:rPr>
                <w:rFonts w:ascii="Times New Roman" w:hAnsi="Times New Roman" w:cs="Times New Roman"/>
                <w:color w:val="909090"/>
                <w:w w:val="105"/>
                <w:sz w:val="18"/>
                <w:szCs w:val="18"/>
              </w:rPr>
              <w:t>·</w:t>
            </w:r>
            <w:proofErr w:type="gramEnd"/>
            <w:r w:rsidRPr="00FB457D">
              <w:rPr>
                <w:rFonts w:ascii="Times New Roman" w:hAnsi="Times New Roman" w:cs="Times New Roman"/>
                <w:color w:val="909090"/>
                <w:w w:val="105"/>
                <w:sz w:val="18"/>
                <w:szCs w:val="18"/>
              </w:rPr>
              <w:t xml:space="preserve"> </w:t>
            </w:r>
            <w:r w:rsidRPr="00FB457D">
              <w:rPr>
                <w:rFonts w:ascii="Times New Roman" w:hAnsi="Times New Roman" w:cs="Times New Roman"/>
                <w:color w:val="131313"/>
                <w:w w:val="105"/>
                <w:sz w:val="18"/>
                <w:szCs w:val="18"/>
              </w:rPr>
              <w:t xml:space="preserve">Civil </w:t>
            </w:r>
            <w:r w:rsidRPr="00FB457D">
              <w:rPr>
                <w:rFonts w:ascii="Times New Roman" w:hAnsi="Times New Roman" w:cs="Times New Roman"/>
                <w:color w:val="030303"/>
                <w:w w:val="105"/>
                <w:sz w:val="18"/>
                <w:szCs w:val="18"/>
              </w:rPr>
              <w:t>Service Classification of Position</w:t>
            </w:r>
          </w:p>
          <w:p w14:paraId="5BAE3BC6" w14:textId="7E1B1EE2" w:rsidR="005208EF" w:rsidRPr="00FB457D" w:rsidRDefault="00A74786">
            <w:pPr>
              <w:pStyle w:val="TableParagraph"/>
              <w:kinsoku w:val="0"/>
              <w:overflowPunct w:val="0"/>
              <w:spacing w:before="97"/>
              <w:ind w:left="557"/>
              <w:rPr>
                <w:rFonts w:ascii="Times New Roman" w:hAnsi="Times New Roman" w:cs="Times New Roman"/>
                <w:color w:val="030303"/>
                <w:sz w:val="18"/>
                <w:szCs w:val="18"/>
              </w:rPr>
            </w:pPr>
            <w:r w:rsidRPr="00FB457D">
              <w:rPr>
                <w:rFonts w:ascii="Times New Roman" w:hAnsi="Times New Roman" w:cs="Times New Roman"/>
                <w:color w:val="030303"/>
                <w:sz w:val="18"/>
                <w:szCs w:val="18"/>
              </w:rPr>
              <w:t>D</w:t>
            </w:r>
            <w:r w:rsidR="005208EF" w:rsidRPr="00FB457D">
              <w:rPr>
                <w:rFonts w:ascii="Times New Roman" w:hAnsi="Times New Roman" w:cs="Times New Roman"/>
                <w:color w:val="030303"/>
                <w:sz w:val="18"/>
                <w:szCs w:val="18"/>
              </w:rPr>
              <w:t>EPARTMENTAL</w:t>
            </w:r>
            <w:r w:rsidRPr="00FB457D">
              <w:rPr>
                <w:rFonts w:ascii="Times New Roman" w:hAnsi="Times New Roman" w:cs="Times New Roman"/>
                <w:color w:val="030303"/>
                <w:sz w:val="18"/>
                <w:szCs w:val="18"/>
              </w:rPr>
              <w:t xml:space="preserve"> </w:t>
            </w:r>
            <w:r w:rsidR="005208EF" w:rsidRPr="00FB457D">
              <w:rPr>
                <w:rFonts w:ascii="Times New Roman" w:hAnsi="Times New Roman" w:cs="Times New Roman"/>
                <w:color w:val="030303"/>
                <w:sz w:val="18"/>
                <w:szCs w:val="18"/>
              </w:rPr>
              <w:t>ANALYST</w:t>
            </w:r>
            <w:r w:rsidRPr="00FB457D">
              <w:rPr>
                <w:rFonts w:ascii="Times New Roman" w:hAnsi="Times New Roman" w:cs="Times New Roman"/>
                <w:color w:val="030303"/>
                <w:sz w:val="18"/>
                <w:szCs w:val="18"/>
              </w:rPr>
              <w:t xml:space="preserve"> </w:t>
            </w:r>
            <w:r w:rsidR="005208EF" w:rsidRPr="00FB457D">
              <w:rPr>
                <w:rFonts w:ascii="Times New Roman" w:hAnsi="Times New Roman" w:cs="Times New Roman"/>
                <w:color w:val="030303"/>
                <w:sz w:val="18"/>
                <w:szCs w:val="18"/>
              </w:rPr>
              <w:t>9</w:t>
            </w:r>
            <w:r w:rsidR="00722A8D">
              <w:rPr>
                <w:rFonts w:ascii="Times New Roman" w:hAnsi="Times New Roman" w:cs="Times New Roman"/>
                <w:color w:val="030303"/>
                <w:sz w:val="18"/>
                <w:szCs w:val="18"/>
              </w:rPr>
              <w:t xml:space="preserve"> Trainee</w:t>
            </w:r>
          </w:p>
        </w:tc>
        <w:tc>
          <w:tcPr>
            <w:tcW w:w="5370" w:type="dxa"/>
            <w:tcBorders>
              <w:top w:val="single" w:sz="6" w:space="0" w:color="000000"/>
              <w:left w:val="single" w:sz="6" w:space="0" w:color="000000"/>
              <w:bottom w:val="single" w:sz="6" w:space="0" w:color="000000"/>
              <w:right w:val="single" w:sz="18" w:space="0" w:color="000000"/>
            </w:tcBorders>
          </w:tcPr>
          <w:p w14:paraId="4637FC56" w14:textId="77777777" w:rsidR="005208EF" w:rsidRPr="00FB457D" w:rsidRDefault="005208EF">
            <w:pPr>
              <w:pStyle w:val="TableParagraph"/>
              <w:kinsoku w:val="0"/>
              <w:overflowPunct w:val="0"/>
              <w:spacing w:before="64"/>
              <w:ind w:left="185"/>
              <w:rPr>
                <w:rFonts w:ascii="Times New Roman" w:hAnsi="Times New Roman" w:cs="Times New Roman"/>
                <w:b/>
                <w:bCs/>
                <w:color w:val="030303"/>
                <w:w w:val="105"/>
                <w:sz w:val="18"/>
                <w:szCs w:val="18"/>
              </w:rPr>
            </w:pPr>
            <w:r w:rsidRPr="00FB457D">
              <w:rPr>
                <w:rFonts w:ascii="Times New Roman" w:hAnsi="Times New Roman" w:cs="Times New Roman"/>
                <w:b/>
                <w:bCs/>
                <w:color w:val="030303"/>
                <w:w w:val="105"/>
                <w:sz w:val="18"/>
                <w:szCs w:val="18"/>
              </w:rPr>
              <w:t>10. Division</w:t>
            </w:r>
          </w:p>
          <w:p w14:paraId="6CD84E2D" w14:textId="5759A2AF" w:rsidR="005208EF" w:rsidRPr="00FB457D" w:rsidRDefault="002F14CC">
            <w:pPr>
              <w:pStyle w:val="TableParagraph"/>
              <w:kinsoku w:val="0"/>
              <w:overflowPunct w:val="0"/>
              <w:spacing w:before="98"/>
              <w:ind w:left="580"/>
              <w:rPr>
                <w:rFonts w:ascii="Times New Roman" w:hAnsi="Times New Roman" w:cs="Times New Roman"/>
                <w:color w:val="030303"/>
                <w:sz w:val="18"/>
                <w:szCs w:val="18"/>
              </w:rPr>
            </w:pPr>
            <w:r>
              <w:rPr>
                <w:rFonts w:ascii="Times New Roman" w:hAnsi="Times New Roman" w:cs="Times New Roman"/>
                <w:color w:val="030303"/>
                <w:sz w:val="18"/>
                <w:szCs w:val="18"/>
              </w:rPr>
              <w:t>Compliance Division</w:t>
            </w:r>
          </w:p>
        </w:tc>
      </w:tr>
      <w:tr w:rsidR="005208EF" w14:paraId="7B00F489" w14:textId="77777777">
        <w:trPr>
          <w:trHeight w:val="984"/>
        </w:trPr>
        <w:tc>
          <w:tcPr>
            <w:tcW w:w="5346" w:type="dxa"/>
            <w:tcBorders>
              <w:top w:val="single" w:sz="6" w:space="0" w:color="000000"/>
              <w:left w:val="single" w:sz="18" w:space="0" w:color="000000"/>
              <w:bottom w:val="single" w:sz="6" w:space="0" w:color="000000"/>
              <w:right w:val="single" w:sz="6" w:space="0" w:color="000000"/>
            </w:tcBorders>
          </w:tcPr>
          <w:p w14:paraId="33F99014" w14:textId="77777777" w:rsidR="005208EF" w:rsidRPr="00FB457D" w:rsidRDefault="005208EF">
            <w:pPr>
              <w:pStyle w:val="TableParagraph"/>
              <w:tabs>
                <w:tab w:val="left" w:pos="559"/>
              </w:tabs>
              <w:kinsoku w:val="0"/>
              <w:overflowPunct w:val="0"/>
              <w:spacing w:before="58" w:line="235" w:lineRule="auto"/>
              <w:ind w:left="567" w:right="711" w:hanging="327"/>
              <w:rPr>
                <w:rFonts w:ascii="Times New Roman" w:hAnsi="Times New Roman" w:cs="Times New Roman"/>
                <w:color w:val="030303"/>
                <w:w w:val="105"/>
                <w:sz w:val="18"/>
                <w:szCs w:val="18"/>
              </w:rPr>
            </w:pPr>
            <w:r w:rsidRPr="00FB457D">
              <w:rPr>
                <w:rFonts w:ascii="Times New Roman" w:hAnsi="Times New Roman" w:cs="Times New Roman"/>
                <w:color w:val="030303"/>
                <w:w w:val="105"/>
                <w:sz w:val="18"/>
                <w:szCs w:val="18"/>
              </w:rPr>
              <w:t>5.</w:t>
            </w:r>
            <w:r w:rsidRPr="00FB457D">
              <w:rPr>
                <w:rFonts w:ascii="Times New Roman" w:hAnsi="Times New Roman" w:cs="Times New Roman"/>
                <w:color w:val="030303"/>
                <w:w w:val="105"/>
                <w:sz w:val="18"/>
                <w:szCs w:val="18"/>
              </w:rPr>
              <w:tab/>
              <w:t xml:space="preserve">Working Title of Position (What the </w:t>
            </w:r>
            <w:r w:rsidRPr="00FB457D">
              <w:rPr>
                <w:rFonts w:ascii="Times New Roman" w:hAnsi="Times New Roman" w:cs="Times New Roman"/>
                <w:color w:val="131313"/>
                <w:w w:val="105"/>
                <w:sz w:val="18"/>
                <w:szCs w:val="18"/>
              </w:rPr>
              <w:t xml:space="preserve">agency </w:t>
            </w:r>
            <w:r w:rsidRPr="00FB457D">
              <w:rPr>
                <w:rFonts w:ascii="Times New Roman" w:hAnsi="Times New Roman" w:cs="Times New Roman"/>
                <w:color w:val="030303"/>
                <w:w w:val="105"/>
                <w:sz w:val="18"/>
                <w:szCs w:val="18"/>
              </w:rPr>
              <w:t>titles the position)</w:t>
            </w:r>
          </w:p>
          <w:p w14:paraId="08191E8B" w14:textId="77777777" w:rsidR="005208EF" w:rsidRPr="00FB457D" w:rsidRDefault="005208EF">
            <w:pPr>
              <w:pStyle w:val="TableParagraph"/>
              <w:kinsoku w:val="0"/>
              <w:overflowPunct w:val="0"/>
              <w:spacing w:before="71"/>
              <w:ind w:left="550"/>
              <w:rPr>
                <w:rFonts w:ascii="Times New Roman" w:hAnsi="Times New Roman" w:cs="Times New Roman"/>
                <w:color w:val="030303"/>
                <w:sz w:val="18"/>
                <w:szCs w:val="18"/>
              </w:rPr>
            </w:pPr>
            <w:r w:rsidRPr="00FB457D">
              <w:rPr>
                <w:rFonts w:ascii="Times New Roman" w:hAnsi="Times New Roman" w:cs="Times New Roman"/>
                <w:color w:val="030303"/>
                <w:sz w:val="18"/>
                <w:szCs w:val="18"/>
              </w:rPr>
              <w:t>FAP QUALITY CONTROL REVIEWER</w:t>
            </w:r>
          </w:p>
        </w:tc>
        <w:tc>
          <w:tcPr>
            <w:tcW w:w="5370" w:type="dxa"/>
            <w:tcBorders>
              <w:top w:val="single" w:sz="6" w:space="0" w:color="000000"/>
              <w:left w:val="single" w:sz="6" w:space="0" w:color="000000"/>
              <w:bottom w:val="single" w:sz="6" w:space="0" w:color="000000"/>
              <w:right w:val="single" w:sz="18" w:space="0" w:color="000000"/>
            </w:tcBorders>
          </w:tcPr>
          <w:p w14:paraId="46B574B7" w14:textId="77777777" w:rsidR="005208EF" w:rsidRPr="00FB457D" w:rsidRDefault="005208EF">
            <w:pPr>
              <w:pStyle w:val="TableParagraph"/>
              <w:kinsoku w:val="0"/>
              <w:overflowPunct w:val="0"/>
              <w:spacing w:before="64"/>
              <w:ind w:left="180"/>
              <w:rPr>
                <w:rFonts w:ascii="Times New Roman" w:hAnsi="Times New Roman" w:cs="Times New Roman"/>
                <w:b/>
                <w:bCs/>
                <w:color w:val="030303"/>
                <w:w w:val="105"/>
                <w:sz w:val="18"/>
                <w:szCs w:val="18"/>
              </w:rPr>
            </w:pPr>
            <w:r w:rsidRPr="00FB457D">
              <w:rPr>
                <w:rFonts w:ascii="Times New Roman" w:hAnsi="Times New Roman" w:cs="Times New Roman"/>
                <w:b/>
                <w:bCs/>
                <w:color w:val="030303"/>
                <w:w w:val="105"/>
                <w:sz w:val="18"/>
                <w:szCs w:val="18"/>
              </w:rPr>
              <w:t>11. Section</w:t>
            </w:r>
          </w:p>
          <w:p w14:paraId="3A4B6F7D" w14:textId="5AC6E6CF" w:rsidR="005208EF" w:rsidRPr="001D1D7F" w:rsidRDefault="001D1D7F">
            <w:pPr>
              <w:pStyle w:val="TableParagraph"/>
              <w:kinsoku w:val="0"/>
              <w:overflowPunct w:val="0"/>
              <w:spacing w:before="88"/>
              <w:ind w:left="631"/>
              <w:rPr>
                <w:rFonts w:ascii="Times New Roman" w:hAnsi="Times New Roman" w:cs="Times New Roman"/>
                <w:color w:val="030303"/>
                <w:sz w:val="18"/>
                <w:szCs w:val="18"/>
              </w:rPr>
            </w:pPr>
            <w:r w:rsidRPr="001D1D7F">
              <w:rPr>
                <w:rFonts w:ascii="Times New Roman" w:hAnsi="Times New Roman" w:cs="Times New Roman"/>
                <w:color w:val="030303"/>
                <w:sz w:val="18"/>
                <w:szCs w:val="18"/>
              </w:rPr>
              <w:t xml:space="preserve">FAP </w:t>
            </w:r>
            <w:r w:rsidR="002F14CC">
              <w:rPr>
                <w:rFonts w:ascii="Times New Roman" w:hAnsi="Times New Roman" w:cs="Times New Roman"/>
                <w:color w:val="030303"/>
                <w:sz w:val="18"/>
                <w:szCs w:val="18"/>
              </w:rPr>
              <w:t xml:space="preserve">Quality Control </w:t>
            </w:r>
            <w:r w:rsidRPr="001D1D7F">
              <w:rPr>
                <w:rFonts w:ascii="Times New Roman" w:hAnsi="Times New Roman" w:cs="Times New Roman"/>
                <w:color w:val="030303"/>
                <w:sz w:val="18"/>
                <w:szCs w:val="18"/>
              </w:rPr>
              <w:t xml:space="preserve"> </w:t>
            </w:r>
          </w:p>
        </w:tc>
      </w:tr>
      <w:tr w:rsidR="005208EF" w14:paraId="59A3DF5B" w14:textId="77777777">
        <w:trPr>
          <w:trHeight w:val="783"/>
        </w:trPr>
        <w:tc>
          <w:tcPr>
            <w:tcW w:w="5346" w:type="dxa"/>
            <w:tcBorders>
              <w:top w:val="single" w:sz="6" w:space="0" w:color="000000"/>
              <w:left w:val="single" w:sz="18" w:space="0" w:color="000000"/>
              <w:bottom w:val="single" w:sz="6" w:space="0" w:color="000000"/>
              <w:right w:val="single" w:sz="6" w:space="0" w:color="000000"/>
            </w:tcBorders>
          </w:tcPr>
          <w:p w14:paraId="6EB21BB6" w14:textId="77777777" w:rsidR="005208EF" w:rsidRPr="00FB457D" w:rsidRDefault="005208EF">
            <w:pPr>
              <w:pStyle w:val="TableParagraph"/>
              <w:kinsoku w:val="0"/>
              <w:overflowPunct w:val="0"/>
              <w:spacing w:before="55"/>
              <w:ind w:left="250"/>
              <w:rPr>
                <w:rFonts w:ascii="Times New Roman" w:hAnsi="Times New Roman" w:cs="Times New Roman"/>
                <w:b/>
                <w:bCs/>
                <w:color w:val="030303"/>
                <w:w w:val="105"/>
                <w:sz w:val="18"/>
                <w:szCs w:val="18"/>
              </w:rPr>
            </w:pPr>
            <w:r w:rsidRPr="00FB457D">
              <w:rPr>
                <w:rFonts w:ascii="Times New Roman" w:hAnsi="Times New Roman" w:cs="Times New Roman"/>
                <w:color w:val="131313"/>
                <w:w w:val="105"/>
                <w:sz w:val="18"/>
                <w:szCs w:val="18"/>
              </w:rPr>
              <w:t xml:space="preserve">6. </w:t>
            </w:r>
            <w:r w:rsidRPr="00FB457D">
              <w:rPr>
                <w:rFonts w:ascii="Times New Roman" w:hAnsi="Times New Roman" w:cs="Times New Roman"/>
                <w:b/>
                <w:bCs/>
                <w:color w:val="030303"/>
                <w:w w:val="105"/>
                <w:sz w:val="18"/>
                <w:szCs w:val="18"/>
              </w:rPr>
              <w:t xml:space="preserve">Name </w:t>
            </w:r>
            <w:r w:rsidRPr="00FB457D">
              <w:rPr>
                <w:rFonts w:ascii="Times New Roman" w:hAnsi="Times New Roman" w:cs="Times New Roman"/>
                <w:b/>
                <w:bCs/>
                <w:color w:val="131313"/>
                <w:w w:val="105"/>
                <w:sz w:val="18"/>
                <w:szCs w:val="18"/>
              </w:rPr>
              <w:t xml:space="preserve">and </w:t>
            </w:r>
            <w:r w:rsidRPr="00FB457D">
              <w:rPr>
                <w:rFonts w:ascii="Times New Roman" w:hAnsi="Times New Roman" w:cs="Times New Roman"/>
                <w:b/>
                <w:bCs/>
                <w:color w:val="030303"/>
                <w:w w:val="105"/>
                <w:sz w:val="18"/>
                <w:szCs w:val="18"/>
              </w:rPr>
              <w:t>Classification of Direct Supervisor</w:t>
            </w:r>
          </w:p>
          <w:p w14:paraId="41DDFD58" w14:textId="670CAABD" w:rsidR="005208EF" w:rsidRPr="00FB457D" w:rsidRDefault="002F14CC">
            <w:pPr>
              <w:pStyle w:val="TableParagraph"/>
              <w:kinsoku w:val="0"/>
              <w:overflowPunct w:val="0"/>
              <w:spacing w:before="42"/>
              <w:ind w:left="556"/>
              <w:rPr>
                <w:rFonts w:ascii="Times New Roman" w:hAnsi="Times New Roman" w:cs="Times New Roman"/>
                <w:color w:val="030303"/>
                <w:w w:val="105"/>
                <w:sz w:val="18"/>
                <w:szCs w:val="18"/>
              </w:rPr>
            </w:pPr>
            <w:r>
              <w:rPr>
                <w:rFonts w:ascii="Times New Roman" w:hAnsi="Times New Roman" w:cs="Times New Roman"/>
                <w:color w:val="030303"/>
                <w:w w:val="105"/>
                <w:sz w:val="18"/>
                <w:szCs w:val="18"/>
              </w:rPr>
              <w:t xml:space="preserve">Margo Moore – Dept Manager </w:t>
            </w:r>
          </w:p>
        </w:tc>
        <w:tc>
          <w:tcPr>
            <w:tcW w:w="5370" w:type="dxa"/>
            <w:tcBorders>
              <w:top w:val="single" w:sz="6" w:space="0" w:color="000000"/>
              <w:left w:val="single" w:sz="6" w:space="0" w:color="000000"/>
              <w:bottom w:val="single" w:sz="6" w:space="0" w:color="000000"/>
              <w:right w:val="single" w:sz="18" w:space="0" w:color="000000"/>
            </w:tcBorders>
          </w:tcPr>
          <w:p w14:paraId="7C4CE5EB" w14:textId="77777777" w:rsidR="005208EF" w:rsidRPr="00FB457D" w:rsidRDefault="005208EF">
            <w:pPr>
              <w:pStyle w:val="TableParagraph"/>
              <w:kinsoku w:val="0"/>
              <w:overflowPunct w:val="0"/>
              <w:spacing w:before="59"/>
              <w:ind w:left="180"/>
              <w:rPr>
                <w:rFonts w:ascii="Times New Roman" w:hAnsi="Times New Roman" w:cs="Times New Roman"/>
                <w:b/>
                <w:bCs/>
                <w:color w:val="030303"/>
                <w:w w:val="105"/>
                <w:sz w:val="18"/>
                <w:szCs w:val="18"/>
              </w:rPr>
            </w:pPr>
            <w:r w:rsidRPr="00FB457D">
              <w:rPr>
                <w:rFonts w:ascii="Times New Roman" w:hAnsi="Times New Roman" w:cs="Times New Roman"/>
                <w:b/>
                <w:bCs/>
                <w:color w:val="131313"/>
                <w:w w:val="105"/>
                <w:sz w:val="18"/>
                <w:szCs w:val="18"/>
              </w:rPr>
              <w:t xml:space="preserve">12.   </w:t>
            </w:r>
            <w:r w:rsidRPr="00FB457D">
              <w:rPr>
                <w:rFonts w:ascii="Times New Roman" w:hAnsi="Times New Roman" w:cs="Times New Roman"/>
                <w:b/>
                <w:bCs/>
                <w:color w:val="131313"/>
                <w:spacing w:val="5"/>
                <w:w w:val="105"/>
                <w:sz w:val="18"/>
                <w:szCs w:val="18"/>
              </w:rPr>
              <w:t xml:space="preserve"> </w:t>
            </w:r>
            <w:r w:rsidRPr="00FB457D">
              <w:rPr>
                <w:rFonts w:ascii="Times New Roman" w:hAnsi="Times New Roman" w:cs="Times New Roman"/>
                <w:b/>
                <w:bCs/>
                <w:color w:val="030303"/>
                <w:w w:val="105"/>
                <w:sz w:val="18"/>
                <w:szCs w:val="18"/>
              </w:rPr>
              <w:t>Unit</w:t>
            </w:r>
          </w:p>
          <w:p w14:paraId="2D1D571E" w14:textId="7C381830" w:rsidR="005208EF" w:rsidRPr="002F14CC" w:rsidRDefault="002F14CC">
            <w:pPr>
              <w:pStyle w:val="TableParagraph"/>
              <w:kinsoku w:val="0"/>
              <w:overflowPunct w:val="0"/>
              <w:spacing w:before="83"/>
              <w:ind w:left="626"/>
              <w:rPr>
                <w:rFonts w:ascii="Times New Roman" w:hAnsi="Times New Roman" w:cs="Times New Roman"/>
                <w:color w:val="030303"/>
                <w:sz w:val="18"/>
                <w:szCs w:val="18"/>
              </w:rPr>
            </w:pPr>
            <w:r>
              <w:rPr>
                <w:rFonts w:ascii="Times New Roman" w:hAnsi="Times New Roman" w:cs="Times New Roman"/>
                <w:color w:val="030303"/>
                <w:sz w:val="18"/>
                <w:szCs w:val="18"/>
              </w:rPr>
              <w:t>FAP Field Operations- CP</w:t>
            </w:r>
          </w:p>
        </w:tc>
      </w:tr>
      <w:tr w:rsidR="005208EF" w14:paraId="2935A030" w14:textId="77777777">
        <w:trPr>
          <w:trHeight w:val="1225"/>
        </w:trPr>
        <w:tc>
          <w:tcPr>
            <w:tcW w:w="5346" w:type="dxa"/>
            <w:tcBorders>
              <w:top w:val="single" w:sz="6" w:space="0" w:color="000000"/>
              <w:left w:val="single" w:sz="18" w:space="0" w:color="000000"/>
              <w:bottom w:val="single" w:sz="6" w:space="0" w:color="000000"/>
              <w:right w:val="single" w:sz="6" w:space="0" w:color="000000"/>
            </w:tcBorders>
          </w:tcPr>
          <w:p w14:paraId="7EBC8E81" w14:textId="77777777" w:rsidR="005208EF" w:rsidRPr="00FB457D" w:rsidRDefault="005208EF">
            <w:pPr>
              <w:pStyle w:val="TableParagraph"/>
              <w:kinsoku w:val="0"/>
              <w:overflowPunct w:val="0"/>
              <w:spacing w:before="50"/>
              <w:ind w:left="237"/>
              <w:rPr>
                <w:rFonts w:ascii="Times New Roman" w:hAnsi="Times New Roman" w:cs="Times New Roman"/>
                <w:b/>
                <w:bCs/>
                <w:color w:val="030303"/>
                <w:w w:val="105"/>
                <w:position w:val="1"/>
                <w:sz w:val="18"/>
                <w:szCs w:val="18"/>
              </w:rPr>
            </w:pPr>
            <w:r w:rsidRPr="00FB457D">
              <w:rPr>
                <w:rFonts w:ascii="Times New Roman" w:hAnsi="Times New Roman" w:cs="Times New Roman"/>
                <w:color w:val="030303"/>
                <w:w w:val="105"/>
                <w:sz w:val="18"/>
                <w:szCs w:val="18"/>
              </w:rPr>
              <w:t>7</w:t>
            </w:r>
            <w:r w:rsidRPr="00FB457D">
              <w:rPr>
                <w:rFonts w:ascii="Times New Roman" w:hAnsi="Times New Roman" w:cs="Times New Roman"/>
                <w:color w:val="2D2D2D"/>
                <w:w w:val="105"/>
                <w:sz w:val="18"/>
                <w:szCs w:val="18"/>
              </w:rPr>
              <w:t xml:space="preserve">. </w:t>
            </w:r>
            <w:r w:rsidRPr="00FB457D">
              <w:rPr>
                <w:rFonts w:ascii="Times New Roman" w:hAnsi="Times New Roman" w:cs="Times New Roman"/>
                <w:b/>
                <w:bCs/>
                <w:color w:val="030303"/>
                <w:w w:val="105"/>
                <w:position w:val="1"/>
                <w:sz w:val="18"/>
                <w:szCs w:val="18"/>
              </w:rPr>
              <w:t xml:space="preserve">Name </w:t>
            </w:r>
            <w:r w:rsidRPr="00FB457D">
              <w:rPr>
                <w:rFonts w:ascii="Times New Roman" w:hAnsi="Times New Roman" w:cs="Times New Roman"/>
                <w:b/>
                <w:bCs/>
                <w:color w:val="131313"/>
                <w:w w:val="105"/>
                <w:position w:val="1"/>
                <w:sz w:val="18"/>
                <w:szCs w:val="18"/>
              </w:rPr>
              <w:t xml:space="preserve">and </w:t>
            </w:r>
            <w:r w:rsidRPr="00FB457D">
              <w:rPr>
                <w:rFonts w:ascii="Times New Roman" w:hAnsi="Times New Roman" w:cs="Times New Roman"/>
                <w:b/>
                <w:bCs/>
                <w:color w:val="030303"/>
                <w:w w:val="105"/>
                <w:position w:val="1"/>
                <w:sz w:val="18"/>
                <w:szCs w:val="18"/>
              </w:rPr>
              <w:t xml:space="preserve">Classification of </w:t>
            </w:r>
            <w:r w:rsidRPr="00FB457D">
              <w:rPr>
                <w:rFonts w:ascii="Times New Roman" w:hAnsi="Times New Roman" w:cs="Times New Roman"/>
                <w:b/>
                <w:bCs/>
                <w:color w:val="131313"/>
                <w:w w:val="105"/>
                <w:position w:val="1"/>
                <w:sz w:val="18"/>
                <w:szCs w:val="18"/>
              </w:rPr>
              <w:t xml:space="preserve">Next </w:t>
            </w:r>
            <w:r w:rsidR="00A74786" w:rsidRPr="00FB457D">
              <w:rPr>
                <w:rFonts w:ascii="Times New Roman" w:hAnsi="Times New Roman" w:cs="Times New Roman"/>
                <w:b/>
                <w:bCs/>
                <w:color w:val="030303"/>
                <w:w w:val="105"/>
                <w:position w:val="1"/>
                <w:sz w:val="18"/>
                <w:szCs w:val="18"/>
              </w:rPr>
              <w:t>Higher-Level</w:t>
            </w:r>
            <w:r w:rsidRPr="00FB457D">
              <w:rPr>
                <w:rFonts w:ascii="Times New Roman" w:hAnsi="Times New Roman" w:cs="Times New Roman"/>
                <w:b/>
                <w:bCs/>
                <w:color w:val="030303"/>
                <w:w w:val="105"/>
                <w:position w:val="1"/>
                <w:sz w:val="18"/>
                <w:szCs w:val="18"/>
              </w:rPr>
              <w:t xml:space="preserve"> Supervisor</w:t>
            </w:r>
          </w:p>
          <w:p w14:paraId="6C7E6F36" w14:textId="2C12C3C2" w:rsidR="005208EF" w:rsidRPr="00FB457D" w:rsidRDefault="003B644F" w:rsidP="002F14CC">
            <w:pPr>
              <w:pStyle w:val="TableParagraph"/>
              <w:kinsoku w:val="0"/>
              <w:overflowPunct w:val="0"/>
              <w:spacing w:before="69" w:line="343" w:lineRule="auto"/>
              <w:ind w:left="560" w:right="2226" w:hanging="6"/>
              <w:rPr>
                <w:rFonts w:ascii="Times New Roman" w:hAnsi="Times New Roman" w:cs="Times New Roman"/>
                <w:bCs/>
                <w:color w:val="030303"/>
                <w:w w:val="105"/>
                <w:sz w:val="18"/>
                <w:szCs w:val="18"/>
              </w:rPr>
            </w:pPr>
            <w:r>
              <w:rPr>
                <w:rFonts w:ascii="Times New Roman" w:hAnsi="Times New Roman" w:cs="Times New Roman"/>
                <w:bCs/>
                <w:color w:val="030303"/>
                <w:w w:val="105"/>
                <w:sz w:val="18"/>
                <w:szCs w:val="18"/>
              </w:rPr>
              <w:t>DENISE H</w:t>
            </w:r>
            <w:r w:rsidR="008C6F16">
              <w:rPr>
                <w:rFonts w:ascii="Times New Roman" w:hAnsi="Times New Roman" w:cs="Times New Roman"/>
                <w:bCs/>
                <w:color w:val="030303"/>
                <w:w w:val="105"/>
                <w:sz w:val="18"/>
                <w:szCs w:val="18"/>
              </w:rPr>
              <w:t>OLLAND,</w:t>
            </w:r>
            <w:r w:rsidR="002F14CC">
              <w:rPr>
                <w:rFonts w:ascii="Times New Roman" w:hAnsi="Times New Roman" w:cs="Times New Roman"/>
                <w:bCs/>
                <w:color w:val="030303"/>
                <w:w w:val="105"/>
                <w:sz w:val="18"/>
                <w:szCs w:val="18"/>
              </w:rPr>
              <w:t xml:space="preserve"> SAM 15</w:t>
            </w:r>
          </w:p>
        </w:tc>
        <w:tc>
          <w:tcPr>
            <w:tcW w:w="5370" w:type="dxa"/>
            <w:tcBorders>
              <w:top w:val="single" w:sz="6" w:space="0" w:color="000000"/>
              <w:left w:val="single" w:sz="6" w:space="0" w:color="000000"/>
              <w:bottom w:val="single" w:sz="6" w:space="0" w:color="000000"/>
              <w:right w:val="single" w:sz="18" w:space="0" w:color="000000"/>
            </w:tcBorders>
          </w:tcPr>
          <w:p w14:paraId="497D6281" w14:textId="77777777" w:rsidR="005208EF" w:rsidRDefault="005208EF">
            <w:pPr>
              <w:pStyle w:val="TableParagraph"/>
              <w:kinsoku w:val="0"/>
              <w:overflowPunct w:val="0"/>
              <w:spacing w:before="59"/>
              <w:ind w:left="175"/>
              <w:rPr>
                <w:rFonts w:ascii="Times New Roman" w:hAnsi="Times New Roman" w:cs="Times New Roman"/>
                <w:b/>
                <w:bCs/>
                <w:color w:val="030303"/>
                <w:w w:val="105"/>
                <w:sz w:val="18"/>
                <w:szCs w:val="18"/>
              </w:rPr>
            </w:pPr>
            <w:r w:rsidRPr="00FB457D">
              <w:rPr>
                <w:rFonts w:ascii="Times New Roman" w:hAnsi="Times New Roman" w:cs="Times New Roman"/>
                <w:b/>
                <w:bCs/>
                <w:color w:val="030303"/>
                <w:w w:val="105"/>
                <w:sz w:val="18"/>
                <w:szCs w:val="18"/>
              </w:rPr>
              <w:t xml:space="preserve">13. Work Location (City </w:t>
            </w:r>
            <w:r w:rsidRPr="00FB457D">
              <w:rPr>
                <w:rFonts w:ascii="Times New Roman" w:hAnsi="Times New Roman" w:cs="Times New Roman"/>
                <w:b/>
                <w:bCs/>
                <w:color w:val="131313"/>
                <w:w w:val="105"/>
                <w:sz w:val="18"/>
                <w:szCs w:val="18"/>
              </w:rPr>
              <w:t xml:space="preserve">and </w:t>
            </w:r>
            <w:r w:rsidRPr="00FB457D">
              <w:rPr>
                <w:rFonts w:ascii="Times New Roman" w:hAnsi="Times New Roman" w:cs="Times New Roman"/>
                <w:b/>
                <w:bCs/>
                <w:color w:val="030303"/>
                <w:w w:val="105"/>
                <w:sz w:val="18"/>
                <w:szCs w:val="18"/>
              </w:rPr>
              <w:t>Address)/Hours of Work</w:t>
            </w:r>
          </w:p>
          <w:p w14:paraId="6A38BA50" w14:textId="77777777" w:rsidR="008C6F16" w:rsidRDefault="008C6F16">
            <w:pPr>
              <w:pStyle w:val="TableParagraph"/>
              <w:kinsoku w:val="0"/>
              <w:overflowPunct w:val="0"/>
              <w:spacing w:before="59"/>
              <w:ind w:left="175"/>
              <w:rPr>
                <w:rFonts w:ascii="Times New Roman" w:hAnsi="Times New Roman" w:cs="Times New Roman"/>
                <w:b/>
                <w:bCs/>
                <w:color w:val="030303"/>
                <w:w w:val="105"/>
                <w:sz w:val="18"/>
                <w:szCs w:val="18"/>
              </w:rPr>
            </w:pPr>
          </w:p>
          <w:p w14:paraId="1D508BE5" w14:textId="1939DD3C" w:rsidR="008C6F16" w:rsidRPr="00FB457D" w:rsidRDefault="008B6F50" w:rsidP="008B6F50">
            <w:pPr>
              <w:pStyle w:val="TableParagraph"/>
              <w:kinsoku w:val="0"/>
              <w:overflowPunct w:val="0"/>
              <w:spacing w:before="59"/>
              <w:rPr>
                <w:rFonts w:ascii="Times New Roman" w:hAnsi="Times New Roman" w:cs="Times New Roman"/>
                <w:b/>
                <w:bCs/>
                <w:color w:val="030303"/>
                <w:w w:val="105"/>
                <w:sz w:val="18"/>
                <w:szCs w:val="18"/>
              </w:rPr>
            </w:pPr>
            <w:r>
              <w:rPr>
                <w:rFonts w:ascii="Times New Roman" w:hAnsi="Times New Roman" w:cs="Times New Roman"/>
                <w:b/>
                <w:bCs/>
                <w:color w:val="030303"/>
                <w:w w:val="105"/>
                <w:sz w:val="18"/>
                <w:szCs w:val="18"/>
              </w:rPr>
              <w:t xml:space="preserve">     </w:t>
            </w:r>
          </w:p>
          <w:p w14:paraId="36139B32" w14:textId="77777777" w:rsidR="005208EF" w:rsidRPr="00FB457D" w:rsidRDefault="008C6F16" w:rsidP="008C6F16">
            <w:pPr>
              <w:pStyle w:val="TableParagraph"/>
              <w:kinsoku w:val="0"/>
              <w:overflowPunct w:val="0"/>
              <w:spacing w:before="131"/>
              <w:rPr>
                <w:rFonts w:ascii="Times New Roman" w:hAnsi="Times New Roman" w:cs="Times New Roman"/>
                <w:b/>
                <w:bCs/>
                <w:color w:val="030303"/>
                <w:sz w:val="18"/>
                <w:szCs w:val="18"/>
              </w:rPr>
            </w:pPr>
            <w:r>
              <w:rPr>
                <w:rFonts w:ascii="Times New Roman" w:hAnsi="Times New Roman" w:cs="Times New Roman"/>
                <w:b/>
                <w:bCs/>
                <w:color w:val="030303"/>
                <w:sz w:val="18"/>
                <w:szCs w:val="18"/>
              </w:rPr>
              <w:t xml:space="preserve">     </w:t>
            </w:r>
            <w:r w:rsidR="005208EF" w:rsidRPr="00FB457D">
              <w:rPr>
                <w:rFonts w:ascii="Times New Roman" w:hAnsi="Times New Roman" w:cs="Times New Roman"/>
                <w:b/>
                <w:bCs/>
                <w:color w:val="030303"/>
                <w:sz w:val="18"/>
                <w:szCs w:val="18"/>
              </w:rPr>
              <w:t>8:00 A.M.-5:00 P.M.</w:t>
            </w:r>
          </w:p>
        </w:tc>
      </w:tr>
      <w:tr w:rsidR="005208EF" w14:paraId="1464C42C" w14:textId="77777777">
        <w:trPr>
          <w:trHeight w:val="2782"/>
        </w:trPr>
        <w:tc>
          <w:tcPr>
            <w:tcW w:w="10716" w:type="dxa"/>
            <w:gridSpan w:val="2"/>
            <w:tcBorders>
              <w:top w:val="single" w:sz="6" w:space="0" w:color="000000"/>
              <w:left w:val="single" w:sz="18" w:space="0" w:color="000000"/>
              <w:bottom w:val="single" w:sz="6" w:space="0" w:color="000000"/>
              <w:right w:val="single" w:sz="18" w:space="0" w:color="000000"/>
            </w:tcBorders>
          </w:tcPr>
          <w:p w14:paraId="094F0ECF" w14:textId="77777777" w:rsidR="005208EF" w:rsidRDefault="005208EF">
            <w:pPr>
              <w:pStyle w:val="TableParagraph"/>
              <w:kinsoku w:val="0"/>
              <w:overflowPunct w:val="0"/>
              <w:spacing w:before="46"/>
              <w:ind w:left="154"/>
              <w:rPr>
                <w:rFonts w:ascii="Times New Roman" w:hAnsi="Times New Roman" w:cs="Times New Roman"/>
                <w:b/>
                <w:bCs/>
                <w:color w:val="030303"/>
                <w:w w:val="105"/>
                <w:sz w:val="17"/>
                <w:szCs w:val="17"/>
              </w:rPr>
            </w:pPr>
            <w:r>
              <w:rPr>
                <w:rFonts w:ascii="Times New Roman" w:hAnsi="Times New Roman" w:cs="Times New Roman"/>
                <w:b/>
                <w:bCs/>
                <w:color w:val="030303"/>
                <w:w w:val="105"/>
                <w:sz w:val="20"/>
                <w:szCs w:val="20"/>
              </w:rPr>
              <w:t xml:space="preserve">14. </w:t>
            </w:r>
            <w:r w:rsidRPr="00FB457D">
              <w:rPr>
                <w:rFonts w:ascii="Times New Roman" w:hAnsi="Times New Roman" w:cs="Times New Roman"/>
                <w:b/>
                <w:bCs/>
                <w:color w:val="030303"/>
                <w:w w:val="105"/>
                <w:sz w:val="20"/>
                <w:szCs w:val="20"/>
              </w:rPr>
              <w:t>General Summary of Function/Purpose of Position</w:t>
            </w:r>
          </w:p>
          <w:p w14:paraId="70C39F97" w14:textId="1F70DF30" w:rsidR="00722A8D" w:rsidRPr="00722A8D" w:rsidRDefault="00722A8D" w:rsidP="00722A8D">
            <w:pPr>
              <w:pStyle w:val="TableParagraph"/>
              <w:kinsoku w:val="0"/>
              <w:overflowPunct w:val="0"/>
              <w:spacing w:before="105" w:line="254" w:lineRule="auto"/>
              <w:ind w:left="550" w:right="208" w:firstLine="1"/>
              <w:rPr>
                <w:color w:val="030303"/>
                <w:w w:val="105"/>
                <w:sz w:val="19"/>
                <w:szCs w:val="19"/>
              </w:rPr>
            </w:pPr>
            <w:r w:rsidRPr="00722A8D">
              <w:rPr>
                <w:color w:val="030303"/>
                <w:w w:val="105"/>
                <w:sz w:val="19"/>
                <w:szCs w:val="19"/>
              </w:rPr>
              <w:t xml:space="preserve">The purpose of this position, in </w:t>
            </w:r>
            <w:proofErr w:type="gramStart"/>
            <w:r w:rsidR="008B6F50">
              <w:rPr>
                <w:color w:val="030303"/>
                <w:w w:val="105"/>
                <w:sz w:val="19"/>
                <w:szCs w:val="19"/>
              </w:rPr>
              <w:t xml:space="preserve">a </w:t>
            </w:r>
            <w:r w:rsidR="008B6F50" w:rsidRPr="00722A8D">
              <w:rPr>
                <w:color w:val="030303"/>
                <w:w w:val="105"/>
                <w:sz w:val="19"/>
                <w:szCs w:val="19"/>
              </w:rPr>
              <w:t>training</w:t>
            </w:r>
            <w:proofErr w:type="gramEnd"/>
            <w:r w:rsidRPr="00722A8D">
              <w:rPr>
                <w:color w:val="030303"/>
                <w:w w:val="105"/>
                <w:sz w:val="19"/>
                <w:szCs w:val="19"/>
              </w:rPr>
              <w:t xml:space="preserve"> capacity, is to conduct federally mandated quality control reviews in accordance with federal statutes and regulations governing the Food Assistance Program (FAP).</w:t>
            </w:r>
          </w:p>
          <w:p w14:paraId="38F7C59C" w14:textId="13EFCB77" w:rsidR="005208EF" w:rsidRDefault="005208EF">
            <w:pPr>
              <w:pStyle w:val="TableParagraph"/>
              <w:kinsoku w:val="0"/>
              <w:overflowPunct w:val="0"/>
              <w:spacing w:before="105" w:line="254" w:lineRule="auto"/>
              <w:ind w:left="550" w:right="208" w:firstLine="1"/>
              <w:rPr>
                <w:color w:val="030303"/>
                <w:w w:val="105"/>
                <w:sz w:val="19"/>
                <w:szCs w:val="19"/>
              </w:rPr>
            </w:pPr>
            <w:r>
              <w:rPr>
                <w:color w:val="030303"/>
                <w:w w:val="105"/>
                <w:sz w:val="19"/>
                <w:szCs w:val="19"/>
              </w:rPr>
              <w:t xml:space="preserve">This is accomplished </w:t>
            </w:r>
            <w:r>
              <w:rPr>
                <w:color w:val="131313"/>
                <w:w w:val="105"/>
                <w:sz w:val="19"/>
                <w:szCs w:val="19"/>
              </w:rPr>
              <w:t xml:space="preserve">by </w:t>
            </w:r>
            <w:r>
              <w:rPr>
                <w:color w:val="030303"/>
                <w:w w:val="105"/>
                <w:sz w:val="19"/>
                <w:szCs w:val="19"/>
              </w:rPr>
              <w:t xml:space="preserve">reviewing FAP case records, gathering data, and conducting interviews. Using analytical methods, the reviewer analyzes all information to measure the validity and accuracy of recipient eligibility and benefit decisions. The position incumbent is also required to continually evaluate and analyze the data collection process </w:t>
            </w:r>
            <w:proofErr w:type="gramStart"/>
            <w:r>
              <w:rPr>
                <w:color w:val="030303"/>
                <w:w w:val="105"/>
                <w:sz w:val="19"/>
                <w:szCs w:val="19"/>
              </w:rPr>
              <w:t>in order to</w:t>
            </w:r>
            <w:proofErr w:type="gramEnd"/>
            <w:r>
              <w:rPr>
                <w:color w:val="030303"/>
                <w:w w:val="105"/>
                <w:sz w:val="19"/>
                <w:szCs w:val="19"/>
              </w:rPr>
              <w:t xml:space="preserve"> avoid biased results. The review result reports provide managers of the Department with a data driven basis for evaluating Department programs and systems performance, identifying and solving problems, and improving the </w:t>
            </w:r>
            <w:r w:rsidR="00722A8D">
              <w:rPr>
                <w:color w:val="030303"/>
                <w:w w:val="105"/>
                <w:sz w:val="19"/>
                <w:szCs w:val="19"/>
              </w:rPr>
              <w:t>quality-of-service</w:t>
            </w:r>
            <w:r>
              <w:rPr>
                <w:color w:val="030303"/>
                <w:w w:val="105"/>
                <w:sz w:val="19"/>
                <w:szCs w:val="19"/>
              </w:rPr>
              <w:t xml:space="preserve"> delivery.</w:t>
            </w:r>
          </w:p>
        </w:tc>
      </w:tr>
      <w:tr w:rsidR="005208EF" w14:paraId="72008471" w14:textId="77777777">
        <w:trPr>
          <w:trHeight w:val="984"/>
        </w:trPr>
        <w:tc>
          <w:tcPr>
            <w:tcW w:w="10716" w:type="dxa"/>
            <w:gridSpan w:val="2"/>
            <w:tcBorders>
              <w:top w:val="single" w:sz="6" w:space="0" w:color="000000"/>
              <w:left w:val="single" w:sz="18" w:space="0" w:color="000000"/>
              <w:bottom w:val="single" w:sz="18" w:space="0" w:color="000000"/>
              <w:right w:val="single" w:sz="18" w:space="0" w:color="000000"/>
            </w:tcBorders>
          </w:tcPr>
          <w:p w14:paraId="78C67EEF" w14:textId="77777777" w:rsidR="005208EF" w:rsidRDefault="005208EF">
            <w:pPr>
              <w:pStyle w:val="TableParagraph"/>
              <w:kinsoku w:val="0"/>
              <w:overflowPunct w:val="0"/>
              <w:spacing w:before="59"/>
              <w:ind w:left="100"/>
              <w:rPr>
                <w:rFonts w:ascii="Times New Roman" w:hAnsi="Times New Roman" w:cs="Times New Roman"/>
                <w:b/>
                <w:bCs/>
                <w:color w:val="030303"/>
                <w:w w:val="105"/>
                <w:sz w:val="17"/>
                <w:szCs w:val="17"/>
              </w:rPr>
            </w:pPr>
            <w:r>
              <w:rPr>
                <w:rFonts w:ascii="Times New Roman" w:hAnsi="Times New Roman" w:cs="Times New Roman"/>
                <w:b/>
                <w:bCs/>
                <w:color w:val="030303"/>
                <w:w w:val="105"/>
                <w:sz w:val="17"/>
                <w:szCs w:val="17"/>
              </w:rPr>
              <w:t xml:space="preserve">For </w:t>
            </w:r>
            <w:r>
              <w:rPr>
                <w:rFonts w:ascii="Times New Roman" w:hAnsi="Times New Roman" w:cs="Times New Roman"/>
                <w:b/>
                <w:bCs/>
                <w:color w:val="131313"/>
                <w:w w:val="105"/>
                <w:sz w:val="17"/>
                <w:szCs w:val="17"/>
              </w:rPr>
              <w:t xml:space="preserve">Civil </w:t>
            </w:r>
            <w:r>
              <w:rPr>
                <w:rFonts w:ascii="Times New Roman" w:hAnsi="Times New Roman" w:cs="Times New Roman"/>
                <w:b/>
                <w:bCs/>
                <w:color w:val="030303"/>
                <w:w w:val="105"/>
                <w:sz w:val="17"/>
                <w:szCs w:val="17"/>
              </w:rPr>
              <w:t>Service Use Only</w:t>
            </w:r>
          </w:p>
        </w:tc>
      </w:tr>
    </w:tbl>
    <w:p w14:paraId="18E5D95E" w14:textId="77777777" w:rsidR="005208EF" w:rsidRDefault="000C7133">
      <w:pPr>
        <w:rPr>
          <w:rFonts w:ascii="Times New Roman" w:hAnsi="Times New Roman" w:cs="Times New Roman"/>
          <w:b/>
          <w:bCs/>
          <w:color w:val="030303"/>
          <w:w w:val="105"/>
          <w:sz w:val="25"/>
          <w:szCs w:val="25"/>
        </w:rPr>
        <w:sectPr w:rsidR="005208EF">
          <w:type w:val="continuous"/>
          <w:pgSz w:w="12240" w:h="15840"/>
          <w:pgMar w:top="0" w:right="620" w:bottom="0" w:left="560" w:header="720" w:footer="720" w:gutter="0"/>
          <w:cols w:space="720" w:equalWidth="0">
            <w:col w:w="11060"/>
          </w:cols>
          <w:noEndnote/>
        </w:sectPr>
      </w:pPr>
      <w:r>
        <w:rPr>
          <w:noProof/>
        </w:rPr>
        <mc:AlternateContent>
          <mc:Choice Requires="wpg">
            <w:drawing>
              <wp:anchor distT="0" distB="0" distL="114300" distR="114300" simplePos="0" relativeHeight="251658240" behindDoc="1" locked="0" layoutInCell="0" allowOverlap="1" wp14:anchorId="5EFEAA28" wp14:editId="6AD29952">
                <wp:simplePos x="0" y="0"/>
                <wp:positionH relativeFrom="page">
                  <wp:posOffset>5715</wp:posOffset>
                </wp:positionH>
                <wp:positionV relativeFrom="page">
                  <wp:posOffset>0</wp:posOffset>
                </wp:positionV>
                <wp:extent cx="586740" cy="10058400"/>
                <wp:effectExtent l="0" t="0" r="0" b="0"/>
                <wp:wrapNone/>
                <wp:docPr id="10"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740" cy="10058400"/>
                          <a:chOff x="9" y="0"/>
                          <a:chExt cx="924" cy="15840"/>
                        </a:xfrm>
                      </wpg:grpSpPr>
                      <wps:wsp>
                        <wps:cNvPr id="11" name="Freeform 5"/>
                        <wps:cNvSpPr>
                          <a:spLocks/>
                        </wps:cNvSpPr>
                        <wps:spPr bwMode="auto">
                          <a:xfrm>
                            <a:off x="48" y="0"/>
                            <a:ext cx="20" cy="15840"/>
                          </a:xfrm>
                          <a:custGeom>
                            <a:avLst/>
                            <a:gdLst>
                              <a:gd name="T0" fmla="*/ 0 w 20"/>
                              <a:gd name="T1" fmla="*/ 0 h 15840"/>
                              <a:gd name="T2" fmla="*/ 0 w 20"/>
                              <a:gd name="T3" fmla="*/ 15839 h 15840"/>
                            </a:gdLst>
                            <a:ahLst/>
                            <a:cxnLst>
                              <a:cxn ang="0">
                                <a:pos x="T0" y="T1"/>
                              </a:cxn>
                              <a:cxn ang="0">
                                <a:pos x="T2" y="T3"/>
                              </a:cxn>
                            </a:cxnLst>
                            <a:rect l="0" t="0" r="r" b="b"/>
                            <a:pathLst>
                              <a:path w="20" h="15840">
                                <a:moveTo>
                                  <a:pt x="0" y="0"/>
                                </a:moveTo>
                                <a:lnTo>
                                  <a:pt x="0" y="15839"/>
                                </a:lnTo>
                              </a:path>
                            </a:pathLst>
                          </a:custGeom>
                          <a:noFill/>
                          <a:ln w="2442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Freeform 6"/>
                        <wps:cNvSpPr>
                          <a:spLocks/>
                        </wps:cNvSpPr>
                        <wps:spPr bwMode="auto">
                          <a:xfrm>
                            <a:off x="9" y="15815"/>
                            <a:ext cx="924" cy="20"/>
                          </a:xfrm>
                          <a:custGeom>
                            <a:avLst/>
                            <a:gdLst>
                              <a:gd name="T0" fmla="*/ 0 w 924"/>
                              <a:gd name="T1" fmla="*/ 0 h 20"/>
                              <a:gd name="T2" fmla="*/ 923 w 924"/>
                              <a:gd name="T3" fmla="*/ 0 h 20"/>
                            </a:gdLst>
                            <a:ahLst/>
                            <a:cxnLst>
                              <a:cxn ang="0">
                                <a:pos x="T0" y="T1"/>
                              </a:cxn>
                              <a:cxn ang="0">
                                <a:pos x="T2" y="T3"/>
                              </a:cxn>
                            </a:cxnLst>
                            <a:rect l="0" t="0" r="r" b="b"/>
                            <a:pathLst>
                              <a:path w="924" h="20">
                                <a:moveTo>
                                  <a:pt x="0" y="0"/>
                                </a:moveTo>
                                <a:lnTo>
                                  <a:pt x="923" y="0"/>
                                </a:lnTo>
                              </a:path>
                            </a:pathLst>
                          </a:custGeom>
                          <a:noFill/>
                          <a:ln w="122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8CB41E" id="Group 4" o:spid="_x0000_s1026" style="position:absolute;margin-left:.45pt;margin-top:0;width:46.2pt;height:11in;z-index:-251658240;mso-position-horizontal-relative:page;mso-position-vertical-relative:page" coordorigin="9" coordsize="924,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TskZgMAAOoKAAAOAAAAZHJzL2Uyb0RvYy54bWzsVl1v1DoQfb8S/8HyIxLNR7elG3WLroBW&#10;SFxAovwAb+J8iMTOtb2b7f3194yd7KZbEKIgJCT6ENk745kzZ8anvnyx61q2lcY2Wq14chJzJlWu&#10;i0ZVK/7p9vrZBWfWCVWIViu54nfS8hdXT/66HPpMprrWbSENQxBls6Ff8dq5Posim9eyE/ZE91LB&#10;WGrTCYetqaLCiAHRuzZK4/g8GrQpeqNzaS1+fRWM/MrHL0uZu/dlaaVj7YoDm/Nf479r+kZXlyKr&#10;jOjrJh9hiEeg6ESjkHQf6pVwgm1M8yBU1+RGW126k1x3kS7LJpe+BlSTxEfV3Bi96X0tVTZU/Z4m&#10;UHvE06PD5u+2N6b/2H8wAT2Wb3X+2YKXaOirbG6nfRWc2Xr4Rxfop9g47QvflaajECiJ7Ty/d3t+&#10;5c6xHD+eXZw/X6ALOUxJHJ9dLOKxA3mNNtG5JWeHc3n9ejy5TBfjMTpEXYtEFlJ6mCMsajvmyB6o&#10;sj9G1cda9NJ3wBIVHwxrCmBPOFOiQ/nXRkoaTnZGmCg5vCY27ZzKmYXcLBj/JokLXJ4DGxOL6cTg&#10;AypElm+su5Had0Js31oX5rvAyve3GHHfIkbZtRj1pxGL2cAQdHSdPFDjzKNmyZQOQ74Pk95z+lKY&#10;05kHQpwu2SwUmlhN2EQ9wc13asSLFROkJLGfsV5bmhECD1puk3EO4EXFfcUZEMn5dO6MvIckBiJx&#10;LA+GM8jDOnDSC0fYKAct2bDi1IMag+A5IUOnt/JWexd3NP9IdrC26qGXp2WEF+w4Qpn8lO+zE+hZ&#10;e5W+btrWN61VHtNikaaeJ6vbpiAr4bGmWr9sDdsKkkD/N+a65wapUYWPVktRvB7XTjRtWCN7C5px&#10;28Lwhmlf6+IOg2x0EFb8I8Ci1uY/zgaI6orbfzfCSM7aNwpXcZks6P47v1mcPScazdyynluEyhFq&#10;xR3HENDypQvKvelNU9XIlPhylf4bKlQ2NOweX0A1bqAGv0oWMGpHsnBOVP9sWQgaialJvOqIbFKG&#10;vUqG24yWTao8H5zv0gUK6aficOePhSEk+5oqLNNTyMsXwsyFIYYo7DH/norguYckoIzH6wHIOii+&#10;v3GkFlh8vxokaZoEKPeu+R81gBr4JwMeVJ7a8fFHL7b53nsdnqhX/wMAAP//AwBQSwMEFAAGAAgA&#10;AAAhAMO112HcAAAABQEAAA8AAABkcnMvZG93bnJldi54bWxMj0FLw0AQhe+C/2EZwZvdxFhpYzal&#10;FPVUhLaCeJsm0yQ0Oxuy2yT9944nPQ7v471vstVkWzVQ7xvHBuJZBIq4cGXDlYHPw9vDApQPyCW2&#10;jsnAlTys8tubDNPSjbyjYR8qJSXsUzRQh9ClWvuiJot+5jpiyU6utxjk7Ctd9jhKuW31YxQ9a4sN&#10;y0KNHW1qKs77izXwPuK4TuLXYXs+ba7fh/nH1zYmY+7vpvULqEBT+IPhV1/UIReno7tw6VVrYCmc&#10;AXlHsmWSgDoKM188RaDzTP+3z38AAAD//wMAUEsBAi0AFAAGAAgAAAAhALaDOJL+AAAA4QEAABMA&#10;AAAAAAAAAAAAAAAAAAAAAFtDb250ZW50X1R5cGVzXS54bWxQSwECLQAUAAYACAAAACEAOP0h/9YA&#10;AACUAQAACwAAAAAAAAAAAAAAAAAvAQAAX3JlbHMvLnJlbHNQSwECLQAUAAYACAAAACEAVM07JGYD&#10;AADqCgAADgAAAAAAAAAAAAAAAAAuAgAAZHJzL2Uyb0RvYy54bWxQSwECLQAUAAYACAAAACEAw7XX&#10;YdwAAAAFAQAADwAAAAAAAAAAAAAAAADABQAAZHJzL2Rvd25yZXYueG1sUEsFBgAAAAAEAAQA8wAA&#10;AMkGAAAAAA==&#10;" o:allowincell="f">
                <v:shape id="Freeform 5" o:spid="_x0000_s1027" style="position:absolute;left:48;width:20;height:15840;visibility:visible;mso-wrap-style:square;v-text-anchor:top" coordsize="20,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HEVwAAAANsAAAAPAAAAZHJzL2Rvd25yZXYueG1sRE9Li8Iw&#10;EL4v+B/CCN7WtB5kqUaR4vPgwtaC16EZ22IzKU2s9d+bhYW9zcf3nOV6MI3oqXO1ZQXxNAJBXFhd&#10;c6kgv+w+v0A4j6yxsUwKXuRgvRp9LDHR9sk/1Ge+FCGEXYIKKu/bREpXVGTQTW1LHLib7Qz6ALtS&#10;6g6fIdw0chZFc2mw5tBQYUtpRcU9exgFvP9Oi20fHc6n07XMeH8857lVajIeNgsQngb/L/5zH3WY&#10;H8PvL+EAuXoDAAD//wMAUEsBAi0AFAAGAAgAAAAhANvh9svuAAAAhQEAABMAAAAAAAAAAAAAAAAA&#10;AAAAAFtDb250ZW50X1R5cGVzXS54bWxQSwECLQAUAAYACAAAACEAWvQsW78AAAAVAQAACwAAAAAA&#10;AAAAAAAAAAAfAQAAX3JlbHMvLnJlbHNQSwECLQAUAAYACAAAACEAcCRxFcAAAADbAAAADwAAAAAA&#10;AAAAAAAAAAAHAgAAZHJzL2Rvd25yZXYueG1sUEsFBgAAAAADAAMAtwAAAPQCAAAAAA==&#10;" path="m,l,15839e" filled="f" strokeweight=".67839mm">
                  <v:path arrowok="t" o:connecttype="custom" o:connectlocs="0,0;0,15839" o:connectangles="0,0"/>
                </v:shape>
                <v:shape id="Freeform 6" o:spid="_x0000_s1028" style="position:absolute;left:9;top:15815;width:924;height:20;visibility:visible;mso-wrap-style:square;v-text-anchor:top" coordsize="92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8+/wQAAANsAAAAPAAAAZHJzL2Rvd25yZXYueG1sRE9Ni8Iw&#10;EL0v+B/CCN7W1CLLUo0i4rLKHmSrF29jM7bVZlKaaOu/N4LgbR7vc6bzzlTiRo0rLSsYDSMQxJnV&#10;JecK9rufz28QziNrrCyTgjs5mM96H1NMtG35n26pz0UIYZeggsL7OpHSZQUZdENbEwfuZBuDPsAm&#10;l7rBNoSbSsZR9CUNlhwaCqxpWVB2Sa9GwZh+3TH+G63OvF2nY1O3h3TTKjXod4sJCE+df4tf7rUO&#10;82N4/hIOkLMHAAAA//8DAFBLAQItABQABgAIAAAAIQDb4fbL7gAAAIUBAAATAAAAAAAAAAAAAAAA&#10;AAAAAABbQ29udGVudF9UeXBlc10ueG1sUEsBAi0AFAAGAAgAAAAhAFr0LFu/AAAAFQEAAAsAAAAA&#10;AAAAAAAAAAAAHwEAAF9yZWxzLy5yZWxzUEsBAi0AFAAGAAgAAAAhAOkHz7/BAAAA2wAAAA8AAAAA&#10;AAAAAAAAAAAABwIAAGRycy9kb3ducmV2LnhtbFBLBQYAAAAAAwADALcAAAD1AgAAAAA=&#10;" path="m,l923,e" filled="f" strokeweight=".33917mm">
                  <v:path arrowok="t" o:connecttype="custom" o:connectlocs="0,0;923,0" o:connectangles="0,0"/>
                </v:shape>
                <w10:wrap anchorx="page" anchory="page"/>
              </v:group>
            </w:pict>
          </mc:Fallback>
        </mc:AlternateContent>
      </w:r>
    </w:p>
    <w:p w14:paraId="44D0976E" w14:textId="77777777" w:rsidR="005208EF" w:rsidRDefault="000C7133">
      <w:pPr>
        <w:pStyle w:val="BodyText"/>
        <w:kinsoku w:val="0"/>
        <w:overflowPunct w:val="0"/>
        <w:rPr>
          <w:sz w:val="20"/>
          <w:szCs w:val="20"/>
        </w:rPr>
      </w:pPr>
      <w:r>
        <w:rPr>
          <w:noProof/>
        </w:rPr>
        <w:lastRenderedPageBreak/>
        <mc:AlternateContent>
          <mc:Choice Requires="wps">
            <w:drawing>
              <wp:anchor distT="0" distB="0" distL="114300" distR="114300" simplePos="0" relativeHeight="251659264" behindDoc="0" locked="0" layoutInCell="0" allowOverlap="1" wp14:anchorId="2C50C1FF" wp14:editId="312F19FF">
                <wp:simplePos x="0" y="0"/>
                <wp:positionH relativeFrom="page">
                  <wp:posOffset>24130</wp:posOffset>
                </wp:positionH>
                <wp:positionV relativeFrom="page">
                  <wp:posOffset>1614805</wp:posOffset>
                </wp:positionV>
                <wp:extent cx="12700" cy="8364220"/>
                <wp:effectExtent l="0" t="0" r="0" b="0"/>
                <wp:wrapNone/>
                <wp:docPr id="9"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8364220"/>
                        </a:xfrm>
                        <a:custGeom>
                          <a:avLst/>
                          <a:gdLst>
                            <a:gd name="T0" fmla="*/ 0 w 20"/>
                            <a:gd name="T1" fmla="*/ 13171 h 13172"/>
                            <a:gd name="T2" fmla="*/ 0 w 20"/>
                            <a:gd name="T3" fmla="*/ 0 h 13172"/>
                          </a:gdLst>
                          <a:ahLst/>
                          <a:cxnLst>
                            <a:cxn ang="0">
                              <a:pos x="T0" y="T1"/>
                            </a:cxn>
                            <a:cxn ang="0">
                              <a:pos x="T2" y="T3"/>
                            </a:cxn>
                          </a:cxnLst>
                          <a:rect l="0" t="0" r="r" b="b"/>
                          <a:pathLst>
                            <a:path w="20" h="13172">
                              <a:moveTo>
                                <a:pt x="0" y="13171"/>
                              </a:moveTo>
                              <a:lnTo>
                                <a:pt x="0" y="0"/>
                              </a:lnTo>
                            </a:path>
                          </a:pathLst>
                        </a:custGeom>
                        <a:noFill/>
                        <a:ln w="91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83846F6" id="Freeform 7"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1.9pt,785.7pt,1.9pt,127.15pt" coordsize="20,13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u1MjgIAAIQFAAAOAAAAZHJzL2Uyb0RvYy54bWysVNtu2zAMfR+wfxD0OGD1JenaGnWKoV2H&#10;Ad0FaPYBiizHxmRRk5Q43dePlB3XbbeXYXlwKPOYPDykeHl16DTbK+dbMCXPTlLOlJFQtWZb8u/r&#10;27fnnPkgTCU0GFXyB+X51er1q8veFiqHBnSlHMMgxhe9LXkTgi2SxMtGdcKfgFUGnTW4TgQ8um1S&#10;OdFj9E4neZq+S3pwlXUglff49mZw8lWMX9dKhq917VVguuTILcSni88NPZPVpSi2TtimlSMN8Q8s&#10;OtEaTDqFuhFBsJ1rX4TqWunAQx1OJHQJ1HUrVawBq8nSZ9XcN8KqWAuK4+0kk/9/YeWX/b395oi6&#10;t3cgf3hUJOmtLyYPHTxi2Kb/DBX2UOwCxGIPtevoSyyDHaKmD5Om6hCYxJdZfpai8BI954t3yzyP&#10;mieiOH4sdz58VBADif2dD0NLKrSioBUzosOsa4xSdxq78yZhKevZEAklnxDZDJEtsrOMNYz+87HN&#10;EzCfAf8cavEEMQuDzLdHbqI50pUHM/JFiwka/jRKZMGTNEQeFVhnxARDIIqK+wsY6RF4MQcPH41J&#10;HM7184l2nOFEb4ZSrQjEjXKQyfqSo1yswX5EPcjRwV6tIULCY/uibmPiR4Q2L5HHRg4+5EeZYnVT&#10;diI9a6+B21br2F9tiNNFdnoeZfKg24qcRMe77eZaO7YXdGnjbyT0BOZgZ6oYrFGi+jDaQbR6sDG5&#10;RpXjMNP80k7wxQaqB5xlB8MqwNWFRgPuF2c9roGS+5874RRn+pPBe3aRLZcoXIiH5ekZqejmns3c&#10;I4zEUCUPHGeAzOsw7Jqdde22wUxZLNfAe7xDdUuzHvkNrMYDXvUo47iWaJfMzxH1uDxXvwEAAP//&#10;AwBQSwMEFAAGAAgAAAAhAOPedPLdAAAACAEAAA8AAABkcnMvZG93bnJldi54bWxMj81OwzAQhO9I&#10;vIO1SNyo0yahVRqnQkVcEEgl8ABOvI0j/BPFTpO+PcsJjqMZzXxTHhZr2AXH0HsnYL1KgKFrvepd&#10;J+Dr8+VhByxE6ZQ03qGAKwY4VLc3pSyUn90HXurYMSpxoZACdIxDwXloNVoZVn5AR97Zj1ZGkmPH&#10;1ShnKreGb5LkkVvZO1rQcsCjxva7nqyALNe7qXnbXs3zaX6vj7NMs+lViPu75WkPLOIS/8Lwi0/o&#10;UBFT4yenAjMCUgKPAjZ5lgIjPyfdUCzfrnPgVcn/H6h+AAAA//8DAFBLAQItABQABgAIAAAAIQC2&#10;gziS/gAAAOEBAAATAAAAAAAAAAAAAAAAAAAAAABbQ29udGVudF9UeXBlc10ueG1sUEsBAi0AFAAG&#10;AAgAAAAhADj9If/WAAAAlAEAAAsAAAAAAAAAAAAAAAAALwEAAF9yZWxzLy5yZWxzUEsBAi0AFAAG&#10;AAgAAAAhAIDS7UyOAgAAhAUAAA4AAAAAAAAAAAAAAAAALgIAAGRycy9lMm9Eb2MueG1sUEsBAi0A&#10;FAAGAAgAAAAhAOPedPLdAAAACAEAAA8AAAAAAAAAAAAAAAAA6AQAAGRycy9kb3ducmV2LnhtbFBL&#10;BQYAAAAABAAEAPMAAADyBQAAAAA=&#10;" o:allowincell="f" filled="f" strokeweight=".25439mm">
                <v:path arrowok="t" o:connecttype="custom" o:connectlocs="0,8363585;0,0" o:connectangles="0,0"/>
                <w10:wrap anchorx="page" anchory="page"/>
              </v:polyline>
            </w:pict>
          </mc:Fallback>
        </mc:AlternateContent>
      </w:r>
      <w:r>
        <w:rPr>
          <w:noProof/>
        </w:rPr>
        <mc:AlternateContent>
          <mc:Choice Requires="wps">
            <w:drawing>
              <wp:anchor distT="0" distB="0" distL="114300" distR="114300" simplePos="0" relativeHeight="251660288" behindDoc="0" locked="0" layoutInCell="0" allowOverlap="1" wp14:anchorId="7705149D" wp14:editId="18F4C818">
                <wp:simplePos x="0" y="0"/>
                <wp:positionH relativeFrom="page">
                  <wp:posOffset>7759700</wp:posOffset>
                </wp:positionH>
                <wp:positionV relativeFrom="page">
                  <wp:posOffset>2540</wp:posOffset>
                </wp:positionV>
                <wp:extent cx="12700" cy="867410"/>
                <wp:effectExtent l="0" t="0" r="0" b="0"/>
                <wp:wrapNone/>
                <wp:docPr id="8"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867410"/>
                        </a:xfrm>
                        <a:custGeom>
                          <a:avLst/>
                          <a:gdLst>
                            <a:gd name="T0" fmla="*/ 0 w 20"/>
                            <a:gd name="T1" fmla="*/ 1365 h 1366"/>
                            <a:gd name="T2" fmla="*/ 0 w 20"/>
                            <a:gd name="T3" fmla="*/ 0 h 1366"/>
                          </a:gdLst>
                          <a:ahLst/>
                          <a:cxnLst>
                            <a:cxn ang="0">
                              <a:pos x="T0" y="T1"/>
                            </a:cxn>
                            <a:cxn ang="0">
                              <a:pos x="T2" y="T3"/>
                            </a:cxn>
                          </a:cxnLst>
                          <a:rect l="0" t="0" r="r" b="b"/>
                          <a:pathLst>
                            <a:path w="20" h="1366">
                              <a:moveTo>
                                <a:pt x="0" y="1365"/>
                              </a:moveTo>
                              <a:lnTo>
                                <a:pt x="0" y="0"/>
                              </a:lnTo>
                            </a:path>
                          </a:pathLst>
                        </a:custGeom>
                        <a:noFill/>
                        <a:ln w="61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0B4D2DF" id="Freeform 8"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611pt,68.45pt,611pt,.2pt" coordsize="20,1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QTGjAIAAH4FAAAOAAAAZHJzL2Uyb0RvYy54bWysVNtu2zAMfR+wfxD0OGC1naZJZ9QphnYd&#10;BnQXoNkHKLIcG5NFTVLidF8/UnYct91ehuXBocxj8vCQ4tX1odVsr5xvwBQ8O0s5U0ZC2Zhtwb+v&#10;795ecuaDMKXQYFTBH5Xn16vXr646m6sZ1KBL5RgGMT7vbMHrEGyeJF7WqhX+DKwy6KzAtSLg0W2T&#10;0okOo7c6maXpIunAldaBVN7j29veyVcxflUpGb5WlVeB6YIjtxCfLj439ExWVyLfOmHrRg40xD+w&#10;aEVjMOkY6lYEwXaueRGqbaQDD1U4k9AmUFWNVLEGrCZLn1XzUAurYi0ojrejTP7/hZVf9g/2myPq&#10;3t6D/OFRkaSzPh89dPCIYZvuM5TYQ7ELEIs9VK6lL7EMdoiaPo6aqkNgEl9ms2WKwkv0XC6W8yxK&#10;noj8+K3c+fBRQYwj9vc+9B0p0Yp6lsyIFpOuMUjVamzOm4SlrGOzY/NGRDZBZOeLC1Yz/FsMPR5h&#10;swnsz4HOnyBOUZD29khM1Eeu8mAGsmgxQYOfRnkseJKFmGP164yIYAhEUWV/ASM7Ap9Pwf1HQxKH&#10;M/18mh1nOM2bvlIrAnGjHGSyruCoFauxF6QGvW9hr9YQEeHUOdJsSHsCaPMSeOxh70N2lCfWNuYm&#10;ypPOGrhrtI6t1YYYLbL0IlLxoJuSnMTGu+3mRju2F3Rd428g9ATmYGfKGKxWovww2EE0urcxuUaN&#10;4xjT5NI28PkGykecYgf9EsClhUYN7hdnHS6AgvufO+EUZ/qTwRv2LpvPUbYQD/OLJWnopp7N1COM&#10;xFAFDxwngMyb0G+ZnXXNtsZMWSzXwHu8PVVDYx759ayGA17yKOOwkGiLTM8RdVqbq98AAAD//wMA&#10;UEsDBBQABgAIAAAAIQCbFRow4AAAAAoBAAAPAAAAZHJzL2Rvd25yZXYueG1sTI/NTsMwEITvSLyD&#10;tUhcEHUwFVQhToX4u6CC0laVuG3jbRIR21Hstubt2Z7gtp9mNDtTzJPtxYHG0Hmn4WaSgSBXe9O5&#10;RsN69Xo9AxEiOoO9d6ThhwLMy/OzAnPjj66iwzI2gkNcyFFDG+OQSxnqliyGiR/Isbbzo8XIODbS&#10;jHjkcNtLlWV30mLn+EOLAz21VH8v91aDnb19vKx3/j01+HlVfT0vUrVZaH15kR4fQERK8c8Mp/pc&#10;HUrutPV7Z4LomZVSPCZqmII46UpNmbd83d5nIMtC/p9Q/gIAAP//AwBQSwECLQAUAAYACAAAACEA&#10;toM4kv4AAADhAQAAEwAAAAAAAAAAAAAAAAAAAAAAW0NvbnRlbnRfVHlwZXNdLnhtbFBLAQItABQA&#10;BgAIAAAAIQA4/SH/1gAAAJQBAAALAAAAAAAAAAAAAAAAAC8BAABfcmVscy8ucmVsc1BLAQItABQA&#10;BgAIAAAAIQCgZQTGjAIAAH4FAAAOAAAAAAAAAAAAAAAAAC4CAABkcnMvZTJvRG9jLnhtbFBLAQIt&#10;ABQABgAIAAAAIQCbFRow4AAAAAoBAAAPAAAAAAAAAAAAAAAAAOYEAABkcnMvZG93bnJldi54bWxQ&#10;SwUGAAAAAAQABADzAAAA8wUAAAAA&#10;" o:allowincell="f" filled="f" strokeweight=".16958mm">
                <v:path arrowok="t" o:connecttype="custom" o:connectlocs="0,866775;0,0" o:connectangles="0,0"/>
                <w10:wrap anchorx="page" anchory="page"/>
              </v:polyline>
            </w:pict>
          </mc:Fallback>
        </mc:AlternateContent>
      </w:r>
      <w:r>
        <w:rPr>
          <w:noProof/>
        </w:rPr>
        <mc:AlternateContent>
          <mc:Choice Requires="wps">
            <w:drawing>
              <wp:anchor distT="0" distB="0" distL="114300" distR="114300" simplePos="0" relativeHeight="251661312" behindDoc="0" locked="0" layoutInCell="0" allowOverlap="1" wp14:anchorId="01ACFA58" wp14:editId="640CA93B">
                <wp:simplePos x="0" y="0"/>
                <wp:positionH relativeFrom="page">
                  <wp:posOffset>6831965</wp:posOffset>
                </wp:positionH>
                <wp:positionV relativeFrom="page">
                  <wp:posOffset>10045700</wp:posOffset>
                </wp:positionV>
                <wp:extent cx="940435" cy="12700"/>
                <wp:effectExtent l="0" t="0" r="0" b="0"/>
                <wp:wrapNone/>
                <wp:docPr id="7"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0"/>
                        </a:xfrm>
                        <a:custGeom>
                          <a:avLst/>
                          <a:gdLst>
                            <a:gd name="T0" fmla="*/ 0 w 1481"/>
                            <a:gd name="T1" fmla="*/ 0 h 20"/>
                            <a:gd name="T2" fmla="*/ 1480 w 1481"/>
                            <a:gd name="T3" fmla="*/ 0 h 20"/>
                          </a:gdLst>
                          <a:ahLst/>
                          <a:cxnLst>
                            <a:cxn ang="0">
                              <a:pos x="T0" y="T1"/>
                            </a:cxn>
                            <a:cxn ang="0">
                              <a:pos x="T2" y="T3"/>
                            </a:cxn>
                          </a:cxnLst>
                          <a:rect l="0" t="0" r="r" b="b"/>
                          <a:pathLst>
                            <a:path w="1481" h="20">
                              <a:moveTo>
                                <a:pt x="0" y="0"/>
                              </a:moveTo>
                              <a:lnTo>
                                <a:pt x="1480" y="0"/>
                              </a:lnTo>
                            </a:path>
                          </a:pathLst>
                        </a:custGeom>
                        <a:noFill/>
                        <a:ln w="915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FBA796F" id="Freeform 9"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537.95pt,791pt,611.95pt,791pt" coordsize="14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pLtjgIAAH4FAAAOAAAAZHJzL2Uyb0RvYy54bWysVNtu2zAMfR+wfxD0OGC1naZLa9QphnYd&#10;BnQXoNkHKLIcG5NFTVLidF9fUr7U7dCXYXlwKPOYPDykeHl1bDU7KOcbMAXPTlLOlJFQNmZX8J+b&#10;2/fnnPkgTCk0GFXwB+X51frtm8vO5moBNehSOYZBjM87W/A6BJsniZe1aoU/AasMOitwrQh4dLuk&#10;dKLD6K1OFmn6IenAldaBVN7j25veydcxflUpGb5XlVeB6YIjtxCfLj639EzWlyLfOWHrRg40xD+w&#10;aEVjMOkU6kYEwfau+StU20gHHqpwIqFNoKoaqWINWE2WvqjmvhZWxVpQHG8nmfz/Cyu/He7tD0fU&#10;vb0D+cujIklnfT556OARw7bdVyixh2IfIBZ7rFxLX2IZ7Bg1fZg0VcfAJL68WKbL0zPOJLqyxSqN&#10;kiciH7+Vex8+K4hxxOHOh74jJVpRz5IZ0WLSDXavajU2513CUtaxbHmeDe2bMNkzTM0WY4MnxGKG&#10;wAivBTqdwVI2BkLau5GYqEeu8mgGsmgxQYOfRnkseJKFmGPxm8gWQyCKKnsFjAQJfEqljeD+f0ji&#10;cKZfTrPjDKd528thRSBulINM1qHwpBWrC46C0PsWDmoDERFedA5zPXm1maNIr8hu7GHvxi8oT6Q7&#10;5SbKs84auG20jq3VhhhdZGerSMWDbkpyEhvvdttr7dhB0HWNv0GHZzAHe1PGYLUS5afBDqLRvY3J&#10;NWocx5gml7aBz7dQPuAUO+iXAC4tNGpwfzjrcAEU3P/eC6c4018M3rCLbLmkjREPy7MVSsfc3LOd&#10;e4SRGKrggeMEkHkd+i2zt67Z1Zgpi+Ua+Ii3p2pozCO/ntVwwEseZRwWEm2R+Tmintbm+hEAAP//&#10;AwBQSwMEFAAGAAgAAAAhAMH+uATeAAAADwEAAA8AAABkcnMvZG93bnJldi54bWxMTzFOw0AQ7JH4&#10;w2mRaBA5YxGcGJ8jBKJLQQJNuo29sQ2+PeM7x87v2dBAN7Mzmp3JVpNt1ZF63zg2cDeLQBEXrmy4&#10;MvDx/nq7AOUDcomtYzJwIg+r/PIiw7R0I2/ouA2VkhD2KRqoQ+hSrX1Rk0U/cx2xaAfXWwxC+0qX&#10;PY4SblsdR9GDttiwfKixo+eaiq/tYA0knjZ4s06G3ffp8ELajm79+WbM9dX09Agq0BT+zHCuL9Uh&#10;l057N3DpVSs8SuZL8QqaL2KZdfbE8b2g/e9NkM4z/X9H/gMAAP//AwBQSwECLQAUAAYACAAAACEA&#10;toM4kv4AAADhAQAAEwAAAAAAAAAAAAAAAAAAAAAAW0NvbnRlbnRfVHlwZXNdLnhtbFBLAQItABQA&#10;BgAIAAAAIQA4/SH/1gAAAJQBAAALAAAAAAAAAAAAAAAAAC8BAABfcmVscy8ucmVsc1BLAQItABQA&#10;BgAIAAAAIQDe5pLtjgIAAH4FAAAOAAAAAAAAAAAAAAAAAC4CAABkcnMvZTJvRG9jLnhtbFBLAQIt&#10;ABQABgAIAAAAIQDB/rgE3gAAAA8BAAAPAAAAAAAAAAAAAAAAAOgEAABkcnMvZG93bnJldi54bWxQ&#10;SwUGAAAAAAQABADzAAAA8wUAAAAA&#10;" o:allowincell="f" filled="f" strokeweight=".25436mm">
                <v:path arrowok="t" o:connecttype="custom" o:connectlocs="0,0;939800,0" o:connectangles="0,0"/>
                <w10:wrap anchorx="page" anchory="page"/>
              </v:polyline>
            </w:pict>
          </mc:Fallback>
        </mc:AlternateContent>
      </w:r>
    </w:p>
    <w:p w14:paraId="114E3E37" w14:textId="77777777" w:rsidR="005208EF" w:rsidRDefault="005208EF">
      <w:pPr>
        <w:pStyle w:val="BodyText"/>
        <w:kinsoku w:val="0"/>
        <w:overflowPunct w:val="0"/>
        <w:rPr>
          <w:sz w:val="20"/>
          <w:szCs w:val="20"/>
        </w:rPr>
      </w:pPr>
    </w:p>
    <w:p w14:paraId="01B58300" w14:textId="77777777" w:rsidR="005208EF" w:rsidRDefault="005208EF">
      <w:pPr>
        <w:pStyle w:val="BodyText"/>
        <w:kinsoku w:val="0"/>
        <w:overflowPunct w:val="0"/>
        <w:spacing w:before="9"/>
        <w:rPr>
          <w:sz w:val="20"/>
          <w:szCs w:val="20"/>
        </w:rPr>
      </w:pPr>
    </w:p>
    <w:tbl>
      <w:tblPr>
        <w:tblW w:w="0" w:type="auto"/>
        <w:tblInd w:w="228" w:type="dxa"/>
        <w:tblLayout w:type="fixed"/>
        <w:tblCellMar>
          <w:left w:w="0" w:type="dxa"/>
          <w:right w:w="0" w:type="dxa"/>
        </w:tblCellMar>
        <w:tblLook w:val="0000" w:firstRow="0" w:lastRow="0" w:firstColumn="0" w:lastColumn="0" w:noHBand="0" w:noVBand="0"/>
      </w:tblPr>
      <w:tblGrid>
        <w:gridCol w:w="10711"/>
      </w:tblGrid>
      <w:tr w:rsidR="005208EF" w14:paraId="11634F1E" w14:textId="77777777">
        <w:trPr>
          <w:trHeight w:val="1251"/>
        </w:trPr>
        <w:tc>
          <w:tcPr>
            <w:tcW w:w="10711" w:type="dxa"/>
            <w:tcBorders>
              <w:top w:val="single" w:sz="18" w:space="0" w:color="000000"/>
              <w:left w:val="single" w:sz="18" w:space="0" w:color="000000"/>
              <w:bottom w:val="single" w:sz="8" w:space="0" w:color="000000"/>
              <w:right w:val="single" w:sz="18" w:space="0" w:color="000000"/>
            </w:tcBorders>
          </w:tcPr>
          <w:p w14:paraId="2B6F4143" w14:textId="77777777" w:rsidR="005208EF" w:rsidRPr="00FB457D" w:rsidRDefault="005208EF">
            <w:pPr>
              <w:pStyle w:val="TableParagraph"/>
              <w:kinsoku w:val="0"/>
              <w:overflowPunct w:val="0"/>
              <w:spacing w:before="74" w:line="235" w:lineRule="auto"/>
              <w:ind w:left="557" w:right="47" w:hanging="453"/>
              <w:rPr>
                <w:rFonts w:ascii="Times New Roman" w:hAnsi="Times New Roman" w:cs="Times New Roman"/>
                <w:color w:val="444444"/>
                <w:w w:val="105"/>
                <w:sz w:val="20"/>
                <w:szCs w:val="20"/>
              </w:rPr>
            </w:pPr>
            <w:r>
              <w:rPr>
                <w:rFonts w:ascii="Times New Roman" w:hAnsi="Times New Roman" w:cs="Times New Roman"/>
                <w:b/>
                <w:bCs/>
                <w:color w:val="030303"/>
                <w:w w:val="105"/>
                <w:sz w:val="21"/>
                <w:szCs w:val="21"/>
              </w:rPr>
              <w:t xml:space="preserve">15. </w:t>
            </w:r>
            <w:r w:rsidRPr="00FB457D">
              <w:rPr>
                <w:rFonts w:ascii="Times New Roman" w:hAnsi="Times New Roman" w:cs="Times New Roman"/>
                <w:b/>
                <w:bCs/>
                <w:color w:val="030303"/>
                <w:w w:val="105"/>
                <w:sz w:val="20"/>
                <w:szCs w:val="20"/>
              </w:rPr>
              <w:t xml:space="preserve">Please describe your </w:t>
            </w:r>
            <w:r w:rsidRPr="00FB457D">
              <w:rPr>
                <w:rFonts w:ascii="Times New Roman" w:hAnsi="Times New Roman" w:cs="Times New Roman"/>
                <w:bCs/>
                <w:color w:val="030303"/>
                <w:w w:val="105"/>
                <w:sz w:val="20"/>
                <w:szCs w:val="20"/>
                <w:u w:val="thick"/>
              </w:rPr>
              <w:t>assigned</w:t>
            </w:r>
            <w:r w:rsidRPr="00FB457D">
              <w:rPr>
                <w:rFonts w:ascii="Times New Roman" w:hAnsi="Times New Roman" w:cs="Times New Roman"/>
                <w:b/>
                <w:bCs/>
                <w:color w:val="030303"/>
                <w:w w:val="105"/>
                <w:sz w:val="20"/>
                <w:szCs w:val="20"/>
              </w:rPr>
              <w:t xml:space="preserve"> duties, percent of time silent performing each duty, and explain what is done to complete each </w:t>
            </w:r>
            <w:r w:rsidR="00A74786" w:rsidRPr="00FB457D">
              <w:rPr>
                <w:rFonts w:ascii="Times New Roman" w:hAnsi="Times New Roman" w:cs="Times New Roman"/>
                <w:b/>
                <w:bCs/>
                <w:color w:val="030303"/>
                <w:w w:val="105"/>
                <w:sz w:val="20"/>
                <w:szCs w:val="20"/>
              </w:rPr>
              <w:t>duty.</w:t>
            </w:r>
            <w:r w:rsidR="00A74786" w:rsidRPr="00FB457D">
              <w:rPr>
                <w:rFonts w:ascii="Times New Roman" w:hAnsi="Times New Roman" w:cs="Times New Roman"/>
                <w:color w:val="444444"/>
                <w:w w:val="105"/>
                <w:sz w:val="20"/>
                <w:szCs w:val="20"/>
              </w:rPr>
              <w:t xml:space="preserve"> </w:t>
            </w:r>
          </w:p>
          <w:p w14:paraId="66276BE6" w14:textId="77777777" w:rsidR="005208EF" w:rsidRDefault="005208EF">
            <w:pPr>
              <w:pStyle w:val="TableParagraph"/>
              <w:kinsoku w:val="0"/>
              <w:overflowPunct w:val="0"/>
              <w:spacing w:before="104" w:line="244" w:lineRule="auto"/>
              <w:ind w:left="549" w:right="197" w:firstLine="3"/>
              <w:rPr>
                <w:rFonts w:ascii="Times New Roman" w:hAnsi="Times New Roman" w:cs="Times New Roman"/>
                <w:b/>
                <w:bCs/>
                <w:color w:val="030303"/>
                <w:w w:val="105"/>
                <w:sz w:val="21"/>
                <w:szCs w:val="21"/>
              </w:rPr>
            </w:pPr>
            <w:r w:rsidRPr="00FB457D">
              <w:rPr>
                <w:rFonts w:ascii="Times New Roman" w:hAnsi="Times New Roman" w:cs="Times New Roman"/>
                <w:b/>
                <w:bCs/>
                <w:color w:val="030303"/>
                <w:w w:val="105"/>
                <w:sz w:val="20"/>
                <w:szCs w:val="20"/>
              </w:rPr>
              <w:t>List your duties in the order of importance, from most important to least important. The total percentage of all duties performed must equal 100 percent.</w:t>
            </w:r>
          </w:p>
        </w:tc>
      </w:tr>
      <w:tr w:rsidR="005208EF" w14:paraId="0F806172" w14:textId="77777777">
        <w:trPr>
          <w:trHeight w:val="1939"/>
        </w:trPr>
        <w:tc>
          <w:tcPr>
            <w:tcW w:w="10711" w:type="dxa"/>
            <w:tcBorders>
              <w:top w:val="single" w:sz="8" w:space="0" w:color="000000"/>
              <w:left w:val="single" w:sz="18" w:space="0" w:color="000000"/>
              <w:bottom w:val="single" w:sz="6" w:space="0" w:color="000000"/>
              <w:right w:val="single" w:sz="18" w:space="0" w:color="000000"/>
            </w:tcBorders>
          </w:tcPr>
          <w:p w14:paraId="29DEEF57" w14:textId="77777777" w:rsidR="005208EF" w:rsidRPr="00A74786" w:rsidRDefault="00A74786">
            <w:pPr>
              <w:pStyle w:val="TableParagraph"/>
              <w:kinsoku w:val="0"/>
              <w:overflowPunct w:val="0"/>
              <w:spacing w:before="42"/>
              <w:ind w:left="87"/>
              <w:rPr>
                <w:color w:val="030303"/>
                <w:w w:val="105"/>
                <w:sz w:val="19"/>
                <w:szCs w:val="19"/>
                <w:u w:val="single"/>
              </w:rPr>
            </w:pPr>
            <w:r w:rsidRPr="00A74786">
              <w:rPr>
                <w:color w:val="030303"/>
                <w:w w:val="105"/>
                <w:sz w:val="19"/>
                <w:szCs w:val="19"/>
                <w:u w:val="single"/>
              </w:rPr>
              <w:t>Duty 1</w:t>
            </w:r>
          </w:p>
          <w:p w14:paraId="6890B458" w14:textId="77777777" w:rsidR="005208EF" w:rsidRDefault="005208EF">
            <w:pPr>
              <w:pStyle w:val="TableParagraph"/>
              <w:tabs>
                <w:tab w:val="left" w:pos="3722"/>
              </w:tabs>
              <w:kinsoku w:val="0"/>
              <w:overflowPunct w:val="0"/>
              <w:spacing w:before="86"/>
              <w:ind w:left="101"/>
              <w:rPr>
                <w:rFonts w:ascii="Times New Roman" w:hAnsi="Times New Roman" w:cs="Times New Roman"/>
                <w:b/>
                <w:bCs/>
                <w:color w:val="030303"/>
                <w:w w:val="105"/>
                <w:sz w:val="19"/>
                <w:szCs w:val="19"/>
              </w:rPr>
            </w:pPr>
            <w:r>
              <w:rPr>
                <w:rFonts w:ascii="Times New Roman" w:hAnsi="Times New Roman" w:cs="Times New Roman"/>
                <w:b/>
                <w:bCs/>
                <w:color w:val="030303"/>
                <w:w w:val="105"/>
                <w:sz w:val="19"/>
                <w:szCs w:val="19"/>
              </w:rPr>
              <w:t>General Summary of</w:t>
            </w:r>
            <w:r>
              <w:rPr>
                <w:rFonts w:ascii="Times New Roman" w:hAnsi="Times New Roman" w:cs="Times New Roman"/>
                <w:b/>
                <w:bCs/>
                <w:color w:val="030303"/>
                <w:spacing w:val="5"/>
                <w:w w:val="105"/>
                <w:sz w:val="19"/>
                <w:szCs w:val="19"/>
              </w:rPr>
              <w:t xml:space="preserve"> </w:t>
            </w:r>
            <w:r>
              <w:rPr>
                <w:rFonts w:ascii="Times New Roman" w:hAnsi="Times New Roman" w:cs="Times New Roman"/>
                <w:b/>
                <w:bCs/>
                <w:color w:val="030303"/>
                <w:w w:val="105"/>
                <w:sz w:val="19"/>
                <w:szCs w:val="19"/>
              </w:rPr>
              <w:t>Duty</w:t>
            </w:r>
            <w:r>
              <w:rPr>
                <w:rFonts w:ascii="Times New Roman" w:hAnsi="Times New Roman" w:cs="Times New Roman"/>
                <w:b/>
                <w:bCs/>
                <w:color w:val="030303"/>
                <w:spacing w:val="-2"/>
                <w:w w:val="105"/>
                <w:sz w:val="19"/>
                <w:szCs w:val="19"/>
              </w:rPr>
              <w:t xml:space="preserve"> </w:t>
            </w:r>
            <w:r>
              <w:rPr>
                <w:rFonts w:ascii="Times New Roman" w:hAnsi="Times New Roman" w:cs="Times New Roman"/>
                <w:b/>
                <w:bCs/>
                <w:color w:val="030303"/>
                <w:w w:val="105"/>
                <w:sz w:val="19"/>
                <w:szCs w:val="19"/>
              </w:rPr>
              <w:t>1</w:t>
            </w:r>
            <w:r>
              <w:rPr>
                <w:rFonts w:ascii="Times New Roman" w:hAnsi="Times New Roman" w:cs="Times New Roman"/>
                <w:b/>
                <w:bCs/>
                <w:color w:val="030303"/>
                <w:w w:val="105"/>
                <w:sz w:val="19"/>
                <w:szCs w:val="19"/>
              </w:rPr>
              <w:tab/>
            </w:r>
            <w:r>
              <w:rPr>
                <w:rFonts w:ascii="Times New Roman" w:hAnsi="Times New Roman" w:cs="Times New Roman"/>
                <w:color w:val="030303"/>
                <w:w w:val="105"/>
                <w:sz w:val="20"/>
                <w:szCs w:val="20"/>
              </w:rPr>
              <w:t xml:space="preserve">% </w:t>
            </w:r>
            <w:r>
              <w:rPr>
                <w:rFonts w:ascii="Times New Roman" w:hAnsi="Times New Roman" w:cs="Times New Roman"/>
                <w:b/>
                <w:bCs/>
                <w:color w:val="030303"/>
                <w:w w:val="105"/>
                <w:sz w:val="21"/>
                <w:szCs w:val="21"/>
              </w:rPr>
              <w:t xml:space="preserve">of </w:t>
            </w:r>
            <w:r>
              <w:rPr>
                <w:rFonts w:ascii="Times New Roman" w:hAnsi="Times New Roman" w:cs="Times New Roman"/>
                <w:b/>
                <w:bCs/>
                <w:color w:val="030303"/>
                <w:w w:val="105"/>
                <w:sz w:val="19"/>
                <w:szCs w:val="19"/>
              </w:rPr>
              <w:t>Time</w:t>
            </w:r>
            <w:r w:rsidRPr="008C6F16">
              <w:rPr>
                <w:rFonts w:ascii="Times New Roman" w:hAnsi="Times New Roman" w:cs="Times New Roman"/>
                <w:b/>
                <w:bCs/>
                <w:i/>
                <w:color w:val="030303"/>
                <w:spacing w:val="17"/>
                <w:w w:val="105"/>
                <w:sz w:val="19"/>
                <w:szCs w:val="19"/>
                <w:u w:val="single"/>
              </w:rPr>
              <w:t xml:space="preserve"> </w:t>
            </w:r>
            <w:r w:rsidR="008C6F16" w:rsidRPr="008C6F16">
              <w:rPr>
                <w:rFonts w:ascii="Times New Roman" w:hAnsi="Times New Roman" w:cs="Times New Roman"/>
                <w:b/>
                <w:bCs/>
                <w:i/>
                <w:color w:val="030303"/>
                <w:spacing w:val="17"/>
                <w:w w:val="105"/>
                <w:sz w:val="19"/>
                <w:szCs w:val="19"/>
                <w:u w:val="single"/>
              </w:rPr>
              <w:t>45</w:t>
            </w:r>
          </w:p>
          <w:p w14:paraId="126388B6" w14:textId="4CEDD86E" w:rsidR="005208EF" w:rsidRDefault="00574BE0">
            <w:pPr>
              <w:pStyle w:val="TableParagraph"/>
              <w:kinsoku w:val="0"/>
              <w:overflowPunct w:val="0"/>
              <w:spacing w:before="79"/>
              <w:ind w:left="104"/>
              <w:rPr>
                <w:color w:val="030303"/>
                <w:w w:val="105"/>
                <w:sz w:val="19"/>
                <w:szCs w:val="19"/>
              </w:rPr>
            </w:pPr>
            <w:r>
              <w:rPr>
                <w:color w:val="030303"/>
                <w:w w:val="105"/>
                <w:sz w:val="19"/>
                <w:szCs w:val="19"/>
              </w:rPr>
              <w:t xml:space="preserve">In </w:t>
            </w:r>
            <w:proofErr w:type="gramStart"/>
            <w:r>
              <w:rPr>
                <w:color w:val="030303"/>
                <w:w w:val="105"/>
                <w:sz w:val="19"/>
                <w:szCs w:val="19"/>
              </w:rPr>
              <w:t>a training</w:t>
            </w:r>
            <w:proofErr w:type="gramEnd"/>
            <w:r>
              <w:rPr>
                <w:color w:val="030303"/>
                <w:w w:val="105"/>
                <w:sz w:val="19"/>
                <w:szCs w:val="19"/>
              </w:rPr>
              <w:t xml:space="preserve"> capacity, the Analyst will c</w:t>
            </w:r>
            <w:r w:rsidR="00A74786">
              <w:rPr>
                <w:color w:val="030303"/>
                <w:w w:val="105"/>
                <w:sz w:val="19"/>
                <w:szCs w:val="19"/>
              </w:rPr>
              <w:t>onduct</w:t>
            </w:r>
            <w:r w:rsidR="005208EF">
              <w:rPr>
                <w:color w:val="030303"/>
                <w:w w:val="105"/>
                <w:sz w:val="19"/>
                <w:szCs w:val="19"/>
              </w:rPr>
              <w:t xml:space="preserve"> case reviews</w:t>
            </w:r>
            <w:r w:rsidR="008B6F50">
              <w:rPr>
                <w:color w:val="030303"/>
                <w:w w:val="105"/>
                <w:sz w:val="19"/>
                <w:szCs w:val="19"/>
              </w:rPr>
              <w:t xml:space="preserve"> with assistance.</w:t>
            </w:r>
          </w:p>
        </w:tc>
      </w:tr>
      <w:tr w:rsidR="005208EF" w14:paraId="1E129625" w14:textId="77777777">
        <w:trPr>
          <w:trHeight w:val="4883"/>
        </w:trPr>
        <w:tc>
          <w:tcPr>
            <w:tcW w:w="10711" w:type="dxa"/>
            <w:tcBorders>
              <w:top w:val="single" w:sz="6" w:space="0" w:color="000000"/>
              <w:left w:val="single" w:sz="18" w:space="0" w:color="000000"/>
              <w:bottom w:val="single" w:sz="6" w:space="0" w:color="000000"/>
              <w:right w:val="single" w:sz="18" w:space="0" w:color="000000"/>
            </w:tcBorders>
          </w:tcPr>
          <w:p w14:paraId="4B271626" w14:textId="77777777" w:rsidR="005208EF" w:rsidRPr="00AC2A98" w:rsidRDefault="005208EF">
            <w:pPr>
              <w:pStyle w:val="TableParagraph"/>
              <w:kinsoku w:val="0"/>
              <w:overflowPunct w:val="0"/>
              <w:spacing w:before="32"/>
              <w:ind w:left="105"/>
              <w:rPr>
                <w:rFonts w:ascii="Times New Roman" w:hAnsi="Times New Roman" w:cs="Times New Roman"/>
                <w:b/>
                <w:bCs/>
                <w:color w:val="030303"/>
                <w:sz w:val="20"/>
                <w:szCs w:val="20"/>
              </w:rPr>
            </w:pPr>
            <w:r w:rsidRPr="00AC2A98">
              <w:rPr>
                <w:rFonts w:ascii="Times New Roman" w:hAnsi="Times New Roman" w:cs="Times New Roman"/>
                <w:b/>
                <w:bCs/>
                <w:color w:val="030303"/>
                <w:sz w:val="20"/>
                <w:szCs w:val="20"/>
              </w:rPr>
              <w:t xml:space="preserve">Individual tasks related </w:t>
            </w:r>
            <w:r w:rsidRPr="00AC2A98">
              <w:rPr>
                <w:color w:val="030303"/>
                <w:sz w:val="20"/>
                <w:szCs w:val="20"/>
              </w:rPr>
              <w:t xml:space="preserve">to </w:t>
            </w:r>
            <w:r w:rsidRPr="00AC2A98">
              <w:rPr>
                <w:rFonts w:ascii="Times New Roman" w:hAnsi="Times New Roman" w:cs="Times New Roman"/>
                <w:b/>
                <w:bCs/>
                <w:color w:val="030303"/>
                <w:sz w:val="20"/>
                <w:szCs w:val="20"/>
              </w:rPr>
              <w:t>the duty.</w:t>
            </w:r>
          </w:p>
          <w:p w14:paraId="35899170" w14:textId="66984679" w:rsidR="005208EF" w:rsidRDefault="008B6F50" w:rsidP="000C7133">
            <w:pPr>
              <w:pStyle w:val="TableParagraph"/>
              <w:numPr>
                <w:ilvl w:val="0"/>
                <w:numId w:val="18"/>
              </w:numPr>
              <w:tabs>
                <w:tab w:val="left" w:pos="467"/>
              </w:tabs>
              <w:kinsoku w:val="0"/>
              <w:overflowPunct w:val="0"/>
              <w:spacing w:before="106" w:line="254" w:lineRule="auto"/>
              <w:ind w:right="1042"/>
              <w:rPr>
                <w:color w:val="030303"/>
                <w:w w:val="105"/>
                <w:sz w:val="19"/>
                <w:szCs w:val="19"/>
              </w:rPr>
            </w:pPr>
            <w:r>
              <w:rPr>
                <w:color w:val="030303"/>
                <w:w w:val="105"/>
                <w:sz w:val="19"/>
                <w:szCs w:val="19"/>
              </w:rPr>
              <w:t>With assistance,</w:t>
            </w:r>
            <w:r w:rsidR="005208EF">
              <w:rPr>
                <w:color w:val="030303"/>
                <w:w w:val="105"/>
                <w:sz w:val="19"/>
                <w:szCs w:val="19"/>
              </w:rPr>
              <w:t xml:space="preserve"> organizes and schedules an assigned workload to meet review completion and deadline</w:t>
            </w:r>
            <w:r w:rsidR="00A53946">
              <w:rPr>
                <w:color w:val="030303"/>
                <w:w w:val="105"/>
                <w:sz w:val="19"/>
                <w:szCs w:val="19"/>
              </w:rPr>
              <w:t xml:space="preserve"> </w:t>
            </w:r>
            <w:r w:rsidR="005208EF">
              <w:rPr>
                <w:color w:val="030303"/>
                <w:w w:val="105"/>
                <w:sz w:val="19"/>
                <w:szCs w:val="19"/>
              </w:rPr>
              <w:t>requirements.</w:t>
            </w:r>
          </w:p>
          <w:p w14:paraId="799D4329" w14:textId="77777777" w:rsidR="005208EF" w:rsidRDefault="005208EF" w:rsidP="000C7133">
            <w:pPr>
              <w:pStyle w:val="TableParagraph"/>
              <w:numPr>
                <w:ilvl w:val="0"/>
                <w:numId w:val="18"/>
              </w:numPr>
              <w:tabs>
                <w:tab w:val="left" w:pos="476"/>
              </w:tabs>
              <w:kinsoku w:val="0"/>
              <w:overflowPunct w:val="0"/>
              <w:spacing w:before="94"/>
              <w:rPr>
                <w:color w:val="2A2A2A"/>
                <w:spacing w:val="-5"/>
                <w:w w:val="105"/>
                <w:sz w:val="19"/>
                <w:szCs w:val="19"/>
              </w:rPr>
            </w:pPr>
            <w:r>
              <w:rPr>
                <w:color w:val="030303"/>
                <w:w w:val="105"/>
                <w:sz w:val="19"/>
                <w:szCs w:val="19"/>
              </w:rPr>
              <w:t>Accesses and transfers data from Department automated systems to the quality control review</w:t>
            </w:r>
            <w:r>
              <w:rPr>
                <w:color w:val="030303"/>
                <w:spacing w:val="-6"/>
                <w:w w:val="105"/>
                <w:sz w:val="19"/>
                <w:szCs w:val="19"/>
              </w:rPr>
              <w:t xml:space="preserve"> </w:t>
            </w:r>
            <w:r>
              <w:rPr>
                <w:color w:val="030303"/>
                <w:spacing w:val="-5"/>
                <w:w w:val="105"/>
                <w:sz w:val="19"/>
                <w:szCs w:val="19"/>
              </w:rPr>
              <w:t>system</w:t>
            </w:r>
            <w:r w:rsidR="008C6F16">
              <w:rPr>
                <w:color w:val="030303"/>
                <w:spacing w:val="-5"/>
                <w:w w:val="105"/>
                <w:sz w:val="19"/>
                <w:szCs w:val="19"/>
              </w:rPr>
              <w:t xml:space="preserve"> and Federal QC system</w:t>
            </w:r>
            <w:r>
              <w:rPr>
                <w:color w:val="2A2A2A"/>
                <w:spacing w:val="-5"/>
                <w:w w:val="105"/>
                <w:sz w:val="19"/>
                <w:szCs w:val="19"/>
              </w:rPr>
              <w:t>.</w:t>
            </w:r>
          </w:p>
          <w:p w14:paraId="2126750E" w14:textId="77777777" w:rsidR="005208EF" w:rsidRDefault="005208EF" w:rsidP="000C7133">
            <w:pPr>
              <w:pStyle w:val="TableParagraph"/>
              <w:numPr>
                <w:ilvl w:val="0"/>
                <w:numId w:val="18"/>
              </w:numPr>
              <w:tabs>
                <w:tab w:val="left" w:pos="470"/>
              </w:tabs>
              <w:kinsoku w:val="0"/>
              <w:overflowPunct w:val="0"/>
              <w:spacing w:before="95"/>
              <w:ind w:right="403"/>
              <w:rPr>
                <w:color w:val="030303"/>
                <w:w w:val="105"/>
                <w:sz w:val="19"/>
                <w:szCs w:val="19"/>
              </w:rPr>
            </w:pPr>
            <w:r>
              <w:rPr>
                <w:color w:val="030303"/>
                <w:w w:val="105"/>
                <w:sz w:val="19"/>
                <w:szCs w:val="19"/>
              </w:rPr>
              <w:t xml:space="preserve">Gathers data </w:t>
            </w:r>
            <w:r>
              <w:rPr>
                <w:color w:val="030303"/>
                <w:w w:val="105"/>
                <w:sz w:val="20"/>
                <w:szCs w:val="20"/>
              </w:rPr>
              <w:t xml:space="preserve">by </w:t>
            </w:r>
            <w:r>
              <w:rPr>
                <w:color w:val="030303"/>
                <w:w w:val="105"/>
                <w:sz w:val="19"/>
                <w:szCs w:val="19"/>
              </w:rPr>
              <w:t xml:space="preserve">interviewing Department clients and client representatives. </w:t>
            </w:r>
            <w:r w:rsidR="008C6F16">
              <w:rPr>
                <w:color w:val="030303"/>
                <w:w w:val="105"/>
                <w:sz w:val="19"/>
                <w:szCs w:val="19"/>
              </w:rPr>
              <w:t>I</w:t>
            </w:r>
            <w:r w:rsidR="00A74786">
              <w:rPr>
                <w:color w:val="030303"/>
                <w:w w:val="105"/>
                <w:sz w:val="19"/>
                <w:szCs w:val="19"/>
              </w:rPr>
              <w:t>nterviews</w:t>
            </w:r>
            <w:r>
              <w:rPr>
                <w:color w:val="030303"/>
                <w:w w:val="105"/>
                <w:sz w:val="19"/>
                <w:szCs w:val="19"/>
              </w:rPr>
              <w:t xml:space="preserve"> are conducted in person and by</w:t>
            </w:r>
            <w:r>
              <w:rPr>
                <w:color w:val="030303"/>
                <w:spacing w:val="-3"/>
                <w:w w:val="105"/>
                <w:sz w:val="19"/>
                <w:szCs w:val="19"/>
              </w:rPr>
              <w:t xml:space="preserve"> </w:t>
            </w:r>
            <w:r>
              <w:rPr>
                <w:color w:val="030303"/>
                <w:w w:val="105"/>
                <w:sz w:val="19"/>
                <w:szCs w:val="19"/>
              </w:rPr>
              <w:t>telephone.</w:t>
            </w:r>
          </w:p>
          <w:p w14:paraId="5B6568FC" w14:textId="77777777" w:rsidR="005208EF" w:rsidRDefault="005208EF" w:rsidP="000C7133">
            <w:pPr>
              <w:pStyle w:val="TableParagraph"/>
              <w:numPr>
                <w:ilvl w:val="0"/>
                <w:numId w:val="18"/>
              </w:numPr>
              <w:tabs>
                <w:tab w:val="left" w:pos="470"/>
              </w:tabs>
              <w:kinsoku w:val="0"/>
              <w:overflowPunct w:val="0"/>
              <w:spacing w:before="99"/>
              <w:rPr>
                <w:color w:val="030303"/>
                <w:w w:val="105"/>
                <w:sz w:val="19"/>
                <w:szCs w:val="19"/>
              </w:rPr>
            </w:pPr>
            <w:r>
              <w:rPr>
                <w:color w:val="030303"/>
                <w:w w:val="105"/>
                <w:sz w:val="19"/>
                <w:szCs w:val="19"/>
              </w:rPr>
              <w:t>Gathers</w:t>
            </w:r>
            <w:r>
              <w:rPr>
                <w:color w:val="030303"/>
                <w:spacing w:val="2"/>
                <w:w w:val="105"/>
                <w:sz w:val="19"/>
                <w:szCs w:val="19"/>
              </w:rPr>
              <w:t xml:space="preserve"> </w:t>
            </w:r>
            <w:r>
              <w:rPr>
                <w:color w:val="030303"/>
                <w:w w:val="105"/>
                <w:sz w:val="19"/>
                <w:szCs w:val="19"/>
              </w:rPr>
              <w:t>data</w:t>
            </w:r>
            <w:r>
              <w:rPr>
                <w:color w:val="030303"/>
                <w:spacing w:val="-8"/>
                <w:w w:val="105"/>
                <w:sz w:val="19"/>
                <w:szCs w:val="19"/>
              </w:rPr>
              <w:t xml:space="preserve"> </w:t>
            </w:r>
            <w:r>
              <w:rPr>
                <w:color w:val="030303"/>
                <w:w w:val="105"/>
                <w:sz w:val="20"/>
                <w:szCs w:val="20"/>
              </w:rPr>
              <w:t>by</w:t>
            </w:r>
            <w:r>
              <w:rPr>
                <w:color w:val="030303"/>
                <w:spacing w:val="-12"/>
                <w:w w:val="105"/>
                <w:sz w:val="20"/>
                <w:szCs w:val="20"/>
              </w:rPr>
              <w:t xml:space="preserve"> </w:t>
            </w:r>
            <w:r>
              <w:rPr>
                <w:color w:val="030303"/>
                <w:w w:val="105"/>
                <w:sz w:val="19"/>
                <w:szCs w:val="19"/>
              </w:rPr>
              <w:t>sending</w:t>
            </w:r>
            <w:r>
              <w:rPr>
                <w:color w:val="030303"/>
                <w:spacing w:val="-1"/>
                <w:w w:val="105"/>
                <w:sz w:val="19"/>
                <w:szCs w:val="19"/>
              </w:rPr>
              <w:t xml:space="preserve"> </w:t>
            </w:r>
            <w:r>
              <w:rPr>
                <w:color w:val="030303"/>
                <w:w w:val="105"/>
                <w:sz w:val="19"/>
                <w:szCs w:val="19"/>
              </w:rPr>
              <w:t>written</w:t>
            </w:r>
            <w:r>
              <w:rPr>
                <w:color w:val="030303"/>
                <w:spacing w:val="-7"/>
                <w:w w:val="105"/>
                <w:sz w:val="19"/>
                <w:szCs w:val="19"/>
              </w:rPr>
              <w:t xml:space="preserve"> </w:t>
            </w:r>
            <w:r>
              <w:rPr>
                <w:color w:val="030303"/>
                <w:w w:val="105"/>
                <w:sz w:val="19"/>
                <w:szCs w:val="19"/>
              </w:rPr>
              <w:t>correspondence</w:t>
            </w:r>
            <w:r>
              <w:rPr>
                <w:color w:val="030303"/>
                <w:spacing w:val="-8"/>
                <w:w w:val="105"/>
                <w:sz w:val="19"/>
                <w:szCs w:val="19"/>
              </w:rPr>
              <w:t xml:space="preserve"> </w:t>
            </w:r>
            <w:r>
              <w:rPr>
                <w:color w:val="030303"/>
                <w:w w:val="105"/>
                <w:sz w:val="19"/>
                <w:szCs w:val="19"/>
              </w:rPr>
              <w:t>to</w:t>
            </w:r>
            <w:r>
              <w:rPr>
                <w:color w:val="030303"/>
                <w:spacing w:val="-16"/>
                <w:w w:val="105"/>
                <w:sz w:val="19"/>
                <w:szCs w:val="19"/>
              </w:rPr>
              <w:t xml:space="preserve"> </w:t>
            </w:r>
            <w:r>
              <w:rPr>
                <w:color w:val="030303"/>
                <w:w w:val="105"/>
                <w:sz w:val="19"/>
                <w:szCs w:val="19"/>
              </w:rPr>
              <w:t>collateral contacts</w:t>
            </w:r>
            <w:r>
              <w:rPr>
                <w:color w:val="030303"/>
                <w:spacing w:val="-5"/>
                <w:w w:val="105"/>
                <w:sz w:val="19"/>
                <w:szCs w:val="19"/>
              </w:rPr>
              <w:t xml:space="preserve"> </w:t>
            </w:r>
            <w:r>
              <w:rPr>
                <w:color w:val="030303"/>
                <w:w w:val="105"/>
                <w:sz w:val="19"/>
                <w:szCs w:val="19"/>
              </w:rPr>
              <w:t>such as</w:t>
            </w:r>
            <w:r>
              <w:rPr>
                <w:color w:val="030303"/>
                <w:spacing w:val="-6"/>
                <w:w w:val="105"/>
                <w:sz w:val="19"/>
                <w:szCs w:val="19"/>
              </w:rPr>
              <w:t xml:space="preserve"> </w:t>
            </w:r>
            <w:r>
              <w:rPr>
                <w:color w:val="030303"/>
                <w:w w:val="105"/>
                <w:sz w:val="19"/>
                <w:szCs w:val="19"/>
              </w:rPr>
              <w:t>financial</w:t>
            </w:r>
            <w:r>
              <w:rPr>
                <w:color w:val="030303"/>
                <w:spacing w:val="6"/>
                <w:w w:val="105"/>
                <w:sz w:val="19"/>
                <w:szCs w:val="19"/>
              </w:rPr>
              <w:t xml:space="preserve"> </w:t>
            </w:r>
            <w:r>
              <w:rPr>
                <w:color w:val="030303"/>
                <w:w w:val="105"/>
                <w:sz w:val="19"/>
                <w:szCs w:val="19"/>
              </w:rPr>
              <w:t>institutions</w:t>
            </w:r>
            <w:r>
              <w:rPr>
                <w:color w:val="030303"/>
                <w:spacing w:val="5"/>
                <w:w w:val="105"/>
                <w:sz w:val="19"/>
                <w:szCs w:val="19"/>
              </w:rPr>
              <w:t xml:space="preserve"> </w:t>
            </w:r>
            <w:r>
              <w:rPr>
                <w:color w:val="030303"/>
                <w:w w:val="105"/>
                <w:sz w:val="19"/>
                <w:szCs w:val="19"/>
              </w:rPr>
              <w:t>and</w:t>
            </w:r>
            <w:r>
              <w:rPr>
                <w:color w:val="030303"/>
                <w:spacing w:val="-6"/>
                <w:w w:val="105"/>
                <w:sz w:val="19"/>
                <w:szCs w:val="19"/>
              </w:rPr>
              <w:t xml:space="preserve"> </w:t>
            </w:r>
            <w:r>
              <w:rPr>
                <w:color w:val="030303"/>
                <w:w w:val="105"/>
                <w:sz w:val="19"/>
                <w:szCs w:val="19"/>
              </w:rPr>
              <w:t>landlords.</w:t>
            </w:r>
          </w:p>
          <w:p w14:paraId="5C796FA6" w14:textId="77777777" w:rsidR="005208EF" w:rsidRDefault="005208EF" w:rsidP="000C7133">
            <w:pPr>
              <w:pStyle w:val="TableParagraph"/>
              <w:numPr>
                <w:ilvl w:val="0"/>
                <w:numId w:val="18"/>
              </w:numPr>
              <w:tabs>
                <w:tab w:val="left" w:pos="476"/>
              </w:tabs>
              <w:kinsoku w:val="0"/>
              <w:overflowPunct w:val="0"/>
              <w:spacing w:before="106"/>
              <w:rPr>
                <w:color w:val="030303"/>
                <w:w w:val="105"/>
                <w:sz w:val="19"/>
                <w:szCs w:val="19"/>
              </w:rPr>
            </w:pPr>
            <w:proofErr w:type="gramStart"/>
            <w:r>
              <w:rPr>
                <w:color w:val="030303"/>
                <w:w w:val="105"/>
                <w:sz w:val="19"/>
                <w:szCs w:val="19"/>
              </w:rPr>
              <w:t>Applies</w:t>
            </w:r>
            <w:proofErr w:type="gramEnd"/>
            <w:r>
              <w:rPr>
                <w:color w:val="030303"/>
                <w:w w:val="105"/>
                <w:sz w:val="19"/>
                <w:szCs w:val="19"/>
              </w:rPr>
              <w:t xml:space="preserve"> techniques that elici</w:t>
            </w:r>
            <w:r w:rsidR="008C6F16">
              <w:rPr>
                <w:color w:val="030303"/>
                <w:w w:val="105"/>
                <w:sz w:val="19"/>
                <w:szCs w:val="19"/>
              </w:rPr>
              <w:t xml:space="preserve">t </w:t>
            </w:r>
            <w:r>
              <w:rPr>
                <w:color w:val="030303"/>
                <w:w w:val="105"/>
                <w:sz w:val="19"/>
                <w:szCs w:val="19"/>
              </w:rPr>
              <w:t>the cooperation and participation of interviewees and all data sources.</w:t>
            </w:r>
          </w:p>
          <w:p w14:paraId="39BD26EB" w14:textId="77777777" w:rsidR="005208EF" w:rsidRDefault="005208EF" w:rsidP="000C7133">
            <w:pPr>
              <w:pStyle w:val="TableParagraph"/>
              <w:numPr>
                <w:ilvl w:val="0"/>
                <w:numId w:val="18"/>
              </w:numPr>
              <w:tabs>
                <w:tab w:val="left" w:pos="466"/>
              </w:tabs>
              <w:kinsoku w:val="0"/>
              <w:overflowPunct w:val="0"/>
              <w:spacing w:before="99"/>
              <w:rPr>
                <w:color w:val="030303"/>
                <w:w w:val="105"/>
                <w:sz w:val="19"/>
                <w:szCs w:val="19"/>
              </w:rPr>
            </w:pPr>
            <w:r>
              <w:rPr>
                <w:color w:val="030303"/>
                <w:w w:val="105"/>
                <w:sz w:val="19"/>
                <w:szCs w:val="19"/>
              </w:rPr>
              <w:t>Maintains the integrity of the review process through the avoidance of</w:t>
            </w:r>
            <w:r>
              <w:rPr>
                <w:color w:val="030303"/>
                <w:spacing w:val="-6"/>
                <w:w w:val="105"/>
                <w:sz w:val="19"/>
                <w:szCs w:val="19"/>
              </w:rPr>
              <w:t xml:space="preserve"> </w:t>
            </w:r>
            <w:r>
              <w:rPr>
                <w:color w:val="030303"/>
                <w:w w:val="105"/>
                <w:sz w:val="19"/>
                <w:szCs w:val="19"/>
              </w:rPr>
              <w:t>bias.</w:t>
            </w:r>
          </w:p>
          <w:p w14:paraId="288AE9A0" w14:textId="5B042697" w:rsidR="005208EF" w:rsidRDefault="008B6F50" w:rsidP="000C7133">
            <w:pPr>
              <w:pStyle w:val="TableParagraph"/>
              <w:numPr>
                <w:ilvl w:val="0"/>
                <w:numId w:val="18"/>
              </w:numPr>
              <w:tabs>
                <w:tab w:val="left" w:pos="472"/>
              </w:tabs>
              <w:kinsoku w:val="0"/>
              <w:overflowPunct w:val="0"/>
              <w:spacing w:before="109"/>
              <w:rPr>
                <w:color w:val="2A2A2A"/>
                <w:w w:val="105"/>
                <w:sz w:val="19"/>
                <w:szCs w:val="19"/>
              </w:rPr>
            </w:pPr>
            <w:r>
              <w:rPr>
                <w:color w:val="030303"/>
                <w:w w:val="105"/>
                <w:sz w:val="19"/>
                <w:szCs w:val="19"/>
              </w:rPr>
              <w:t xml:space="preserve">With assistance, the trainee level </w:t>
            </w:r>
            <w:r w:rsidR="003465ED">
              <w:rPr>
                <w:color w:val="030303"/>
                <w:w w:val="105"/>
                <w:sz w:val="19"/>
                <w:szCs w:val="19"/>
              </w:rPr>
              <w:t>will</w:t>
            </w:r>
            <w:r w:rsidR="005208EF">
              <w:rPr>
                <w:color w:val="030303"/>
                <w:w w:val="105"/>
                <w:sz w:val="19"/>
                <w:szCs w:val="19"/>
              </w:rPr>
              <w:t xml:space="preserve"> conclusively and confidentially verif</w:t>
            </w:r>
            <w:r w:rsidR="003465ED">
              <w:rPr>
                <w:color w:val="030303"/>
                <w:w w:val="105"/>
                <w:sz w:val="19"/>
                <w:szCs w:val="19"/>
              </w:rPr>
              <w:t xml:space="preserve">y </w:t>
            </w:r>
            <w:r w:rsidR="005208EF">
              <w:rPr>
                <w:color w:val="030303"/>
                <w:w w:val="105"/>
                <w:sz w:val="19"/>
                <w:szCs w:val="19"/>
              </w:rPr>
              <w:t>gathered data</w:t>
            </w:r>
            <w:r w:rsidR="00651950">
              <w:rPr>
                <w:color w:val="030303"/>
                <w:w w:val="105"/>
                <w:sz w:val="19"/>
                <w:szCs w:val="19"/>
              </w:rPr>
              <w:t>,</w:t>
            </w:r>
            <w:r w:rsidR="005208EF">
              <w:rPr>
                <w:color w:val="030303"/>
                <w:w w:val="105"/>
                <w:sz w:val="19"/>
                <w:szCs w:val="19"/>
              </w:rPr>
              <w:t xml:space="preserve"> relative to the review</w:t>
            </w:r>
            <w:r w:rsidR="005208EF">
              <w:rPr>
                <w:color w:val="030303"/>
                <w:spacing w:val="-8"/>
                <w:w w:val="105"/>
                <w:sz w:val="19"/>
                <w:szCs w:val="19"/>
              </w:rPr>
              <w:t xml:space="preserve"> </w:t>
            </w:r>
            <w:r w:rsidR="005208EF">
              <w:rPr>
                <w:color w:val="030303"/>
                <w:w w:val="105"/>
                <w:sz w:val="19"/>
                <w:szCs w:val="19"/>
              </w:rPr>
              <w:t>requirements</w:t>
            </w:r>
            <w:r w:rsidR="005208EF">
              <w:rPr>
                <w:color w:val="2A2A2A"/>
                <w:w w:val="105"/>
                <w:sz w:val="19"/>
                <w:szCs w:val="19"/>
              </w:rPr>
              <w:t>.</w:t>
            </w:r>
          </w:p>
          <w:p w14:paraId="74317A4F" w14:textId="77777777" w:rsidR="005208EF" w:rsidRDefault="005208EF" w:rsidP="000C7133">
            <w:pPr>
              <w:pStyle w:val="TableParagraph"/>
              <w:numPr>
                <w:ilvl w:val="0"/>
                <w:numId w:val="18"/>
              </w:numPr>
              <w:tabs>
                <w:tab w:val="left" w:pos="475"/>
              </w:tabs>
              <w:kinsoku w:val="0"/>
              <w:overflowPunct w:val="0"/>
              <w:spacing w:before="103"/>
              <w:rPr>
                <w:color w:val="030303"/>
                <w:w w:val="105"/>
                <w:sz w:val="19"/>
                <w:szCs w:val="19"/>
              </w:rPr>
            </w:pPr>
            <w:proofErr w:type="gramStart"/>
            <w:r>
              <w:rPr>
                <w:color w:val="030303"/>
                <w:w w:val="105"/>
                <w:sz w:val="19"/>
                <w:szCs w:val="19"/>
              </w:rPr>
              <w:t>Researches</w:t>
            </w:r>
            <w:proofErr w:type="gramEnd"/>
            <w:r>
              <w:rPr>
                <w:color w:val="030303"/>
                <w:w w:val="105"/>
                <w:sz w:val="19"/>
                <w:szCs w:val="19"/>
              </w:rPr>
              <w:t xml:space="preserve"> State program policies and procedure </w:t>
            </w:r>
            <w:r w:rsidR="008C6F16">
              <w:rPr>
                <w:color w:val="030303"/>
                <w:w w:val="105"/>
                <w:sz w:val="19"/>
                <w:szCs w:val="19"/>
              </w:rPr>
              <w:t>for each</w:t>
            </w:r>
            <w:r>
              <w:rPr>
                <w:color w:val="030303"/>
                <w:spacing w:val="-36"/>
                <w:w w:val="105"/>
                <w:sz w:val="19"/>
                <w:szCs w:val="19"/>
              </w:rPr>
              <w:t xml:space="preserve"> </w:t>
            </w:r>
            <w:r>
              <w:rPr>
                <w:color w:val="030303"/>
                <w:w w:val="105"/>
                <w:sz w:val="19"/>
                <w:szCs w:val="19"/>
              </w:rPr>
              <w:t>assignment.</w:t>
            </w:r>
          </w:p>
          <w:p w14:paraId="292E2B13" w14:textId="77777777" w:rsidR="005208EF" w:rsidRDefault="005208EF" w:rsidP="000C7133">
            <w:pPr>
              <w:pStyle w:val="TableParagraph"/>
              <w:numPr>
                <w:ilvl w:val="0"/>
                <w:numId w:val="18"/>
              </w:numPr>
              <w:tabs>
                <w:tab w:val="left" w:pos="480"/>
              </w:tabs>
              <w:kinsoku w:val="0"/>
              <w:overflowPunct w:val="0"/>
              <w:spacing w:before="104"/>
              <w:rPr>
                <w:color w:val="030303"/>
                <w:w w:val="105"/>
                <w:sz w:val="19"/>
                <w:szCs w:val="19"/>
              </w:rPr>
            </w:pPr>
            <w:proofErr w:type="gramStart"/>
            <w:r>
              <w:rPr>
                <w:color w:val="030303"/>
                <w:w w:val="105"/>
                <w:sz w:val="19"/>
                <w:szCs w:val="19"/>
              </w:rPr>
              <w:t>Researches</w:t>
            </w:r>
            <w:proofErr w:type="gramEnd"/>
            <w:r>
              <w:rPr>
                <w:color w:val="030303"/>
                <w:w w:val="105"/>
                <w:sz w:val="19"/>
                <w:szCs w:val="19"/>
              </w:rPr>
              <w:t xml:space="preserve"> quality control policy, procedure, and instruction relative to the review</w:t>
            </w:r>
            <w:r>
              <w:rPr>
                <w:color w:val="030303"/>
                <w:spacing w:val="-17"/>
                <w:w w:val="105"/>
                <w:sz w:val="19"/>
                <w:szCs w:val="19"/>
              </w:rPr>
              <w:t xml:space="preserve"> </w:t>
            </w:r>
            <w:r>
              <w:rPr>
                <w:color w:val="030303"/>
                <w:w w:val="105"/>
                <w:sz w:val="19"/>
                <w:szCs w:val="19"/>
              </w:rPr>
              <w:t>process.</w:t>
            </w:r>
          </w:p>
          <w:p w14:paraId="6B3753D6" w14:textId="77777777" w:rsidR="005208EF" w:rsidRDefault="005208EF" w:rsidP="000C7133">
            <w:pPr>
              <w:pStyle w:val="TableParagraph"/>
              <w:numPr>
                <w:ilvl w:val="0"/>
                <w:numId w:val="18"/>
              </w:numPr>
              <w:tabs>
                <w:tab w:val="left" w:pos="476"/>
              </w:tabs>
              <w:kinsoku w:val="0"/>
              <w:overflowPunct w:val="0"/>
              <w:spacing w:before="118" w:line="247" w:lineRule="auto"/>
              <w:ind w:right="441"/>
              <w:rPr>
                <w:color w:val="030303"/>
                <w:w w:val="105"/>
                <w:sz w:val="19"/>
                <w:szCs w:val="19"/>
              </w:rPr>
            </w:pPr>
            <w:r>
              <w:rPr>
                <w:color w:val="030303"/>
                <w:w w:val="105"/>
                <w:sz w:val="19"/>
                <w:szCs w:val="19"/>
              </w:rPr>
              <w:t xml:space="preserve">Traces, documents, and </w:t>
            </w:r>
            <w:proofErr w:type="gramStart"/>
            <w:r>
              <w:rPr>
                <w:color w:val="030303"/>
                <w:w w:val="105"/>
                <w:sz w:val="19"/>
                <w:szCs w:val="19"/>
              </w:rPr>
              <w:t>verifies</w:t>
            </w:r>
            <w:proofErr w:type="gramEnd"/>
            <w:r>
              <w:rPr>
                <w:color w:val="030303"/>
                <w:w w:val="105"/>
                <w:sz w:val="19"/>
                <w:szCs w:val="19"/>
              </w:rPr>
              <w:t xml:space="preserve"> the Department process or application of policy or procedure applicable to the circumstances under</w:t>
            </w:r>
            <w:r>
              <w:rPr>
                <w:color w:val="030303"/>
                <w:spacing w:val="11"/>
                <w:w w:val="105"/>
                <w:sz w:val="19"/>
                <w:szCs w:val="19"/>
              </w:rPr>
              <w:t xml:space="preserve"> </w:t>
            </w:r>
            <w:r>
              <w:rPr>
                <w:color w:val="030303"/>
                <w:w w:val="105"/>
                <w:sz w:val="19"/>
                <w:szCs w:val="19"/>
              </w:rPr>
              <w:t>review.</w:t>
            </w:r>
          </w:p>
          <w:p w14:paraId="44983413" w14:textId="7938E2A2" w:rsidR="005208EF" w:rsidRDefault="00651950" w:rsidP="000C7133">
            <w:pPr>
              <w:pStyle w:val="TableParagraph"/>
              <w:numPr>
                <w:ilvl w:val="0"/>
                <w:numId w:val="18"/>
              </w:numPr>
              <w:tabs>
                <w:tab w:val="left" w:pos="475"/>
              </w:tabs>
              <w:kinsoku w:val="0"/>
              <w:overflowPunct w:val="0"/>
              <w:spacing w:before="93"/>
              <w:rPr>
                <w:color w:val="2A2A2A"/>
                <w:w w:val="105"/>
                <w:sz w:val="19"/>
                <w:szCs w:val="19"/>
              </w:rPr>
            </w:pPr>
            <w:r>
              <w:rPr>
                <w:color w:val="030303"/>
                <w:w w:val="105"/>
                <w:sz w:val="19"/>
                <w:szCs w:val="19"/>
              </w:rPr>
              <w:t>With assistance, d</w:t>
            </w:r>
            <w:r w:rsidR="005208EF">
              <w:rPr>
                <w:color w:val="030303"/>
                <w:w w:val="105"/>
                <w:sz w:val="19"/>
                <w:szCs w:val="19"/>
              </w:rPr>
              <w:t>etermines and documents the proper application of established policy to the circumstances under</w:t>
            </w:r>
            <w:r w:rsidR="005208EF">
              <w:rPr>
                <w:color w:val="030303"/>
                <w:spacing w:val="-19"/>
                <w:w w:val="105"/>
                <w:sz w:val="19"/>
                <w:szCs w:val="19"/>
              </w:rPr>
              <w:t xml:space="preserve"> </w:t>
            </w:r>
            <w:r w:rsidR="005208EF">
              <w:rPr>
                <w:color w:val="030303"/>
                <w:w w:val="105"/>
                <w:sz w:val="19"/>
                <w:szCs w:val="19"/>
              </w:rPr>
              <w:t>review</w:t>
            </w:r>
            <w:r w:rsidR="005208EF">
              <w:rPr>
                <w:color w:val="2A2A2A"/>
                <w:w w:val="105"/>
                <w:sz w:val="19"/>
                <w:szCs w:val="19"/>
              </w:rPr>
              <w:t>.</w:t>
            </w:r>
          </w:p>
        </w:tc>
      </w:tr>
      <w:tr w:rsidR="005208EF" w14:paraId="79E116DC" w14:textId="77777777">
        <w:trPr>
          <w:trHeight w:val="1369"/>
        </w:trPr>
        <w:tc>
          <w:tcPr>
            <w:tcW w:w="10711" w:type="dxa"/>
            <w:tcBorders>
              <w:top w:val="single" w:sz="6" w:space="0" w:color="000000"/>
              <w:left w:val="single" w:sz="18" w:space="0" w:color="000000"/>
              <w:bottom w:val="single" w:sz="6" w:space="0" w:color="000000"/>
              <w:right w:val="single" w:sz="18" w:space="0" w:color="000000"/>
            </w:tcBorders>
          </w:tcPr>
          <w:p w14:paraId="4A16C9BB" w14:textId="77777777" w:rsidR="005208EF" w:rsidRPr="00AC2A98" w:rsidRDefault="005208EF">
            <w:pPr>
              <w:pStyle w:val="TableParagraph"/>
              <w:kinsoku w:val="0"/>
              <w:overflowPunct w:val="0"/>
              <w:spacing w:before="41"/>
              <w:ind w:left="111"/>
              <w:rPr>
                <w:rFonts w:ascii="Times New Roman" w:hAnsi="Times New Roman" w:cs="Times New Roman"/>
                <w:color w:val="030303"/>
                <w:w w:val="110"/>
                <w:sz w:val="20"/>
                <w:szCs w:val="20"/>
              </w:rPr>
            </w:pPr>
            <w:r w:rsidRPr="00AC2A98">
              <w:rPr>
                <w:rFonts w:ascii="Times New Roman" w:hAnsi="Times New Roman" w:cs="Times New Roman"/>
                <w:color w:val="030303"/>
                <w:w w:val="110"/>
                <w:sz w:val="20"/>
                <w:szCs w:val="20"/>
                <w:u w:val="thick"/>
              </w:rPr>
              <w:t>Duty2</w:t>
            </w:r>
          </w:p>
          <w:p w14:paraId="6745DEED" w14:textId="77777777" w:rsidR="005208EF" w:rsidRPr="00AC2A98" w:rsidRDefault="005208EF">
            <w:pPr>
              <w:pStyle w:val="TableParagraph"/>
              <w:tabs>
                <w:tab w:val="left" w:pos="3727"/>
              </w:tabs>
              <w:kinsoku w:val="0"/>
              <w:overflowPunct w:val="0"/>
              <w:spacing w:before="83"/>
              <w:ind w:left="111"/>
              <w:rPr>
                <w:rFonts w:ascii="Times New Roman" w:hAnsi="Times New Roman" w:cs="Times New Roman"/>
                <w:b/>
                <w:bCs/>
                <w:i/>
                <w:iCs/>
                <w:color w:val="030303"/>
                <w:w w:val="105"/>
                <w:sz w:val="20"/>
                <w:szCs w:val="20"/>
              </w:rPr>
            </w:pPr>
            <w:r w:rsidRPr="00AC2A98">
              <w:rPr>
                <w:rFonts w:ascii="Times New Roman" w:hAnsi="Times New Roman" w:cs="Times New Roman"/>
                <w:b/>
                <w:bCs/>
                <w:color w:val="030303"/>
                <w:w w:val="105"/>
                <w:sz w:val="20"/>
                <w:szCs w:val="20"/>
              </w:rPr>
              <w:t>General Summary of</w:t>
            </w:r>
            <w:r w:rsidRPr="00AC2A98">
              <w:rPr>
                <w:rFonts w:ascii="Times New Roman" w:hAnsi="Times New Roman" w:cs="Times New Roman"/>
                <w:b/>
                <w:bCs/>
                <w:color w:val="030303"/>
                <w:spacing w:val="2"/>
                <w:w w:val="105"/>
                <w:sz w:val="20"/>
                <w:szCs w:val="20"/>
              </w:rPr>
              <w:t xml:space="preserve"> </w:t>
            </w:r>
            <w:r w:rsidRPr="00AC2A98">
              <w:rPr>
                <w:rFonts w:ascii="Times New Roman" w:hAnsi="Times New Roman" w:cs="Times New Roman"/>
                <w:b/>
                <w:bCs/>
                <w:color w:val="030303"/>
                <w:w w:val="105"/>
                <w:sz w:val="20"/>
                <w:szCs w:val="20"/>
              </w:rPr>
              <w:t>Duty</w:t>
            </w:r>
            <w:r w:rsidRPr="00AC2A98">
              <w:rPr>
                <w:rFonts w:ascii="Times New Roman" w:hAnsi="Times New Roman" w:cs="Times New Roman"/>
                <w:b/>
                <w:bCs/>
                <w:color w:val="030303"/>
                <w:spacing w:val="-12"/>
                <w:w w:val="105"/>
                <w:sz w:val="20"/>
                <w:szCs w:val="20"/>
              </w:rPr>
              <w:t xml:space="preserve"> </w:t>
            </w:r>
            <w:r w:rsidRPr="00AC2A98">
              <w:rPr>
                <w:rFonts w:ascii="Times New Roman" w:hAnsi="Times New Roman" w:cs="Times New Roman"/>
                <w:b/>
                <w:bCs/>
                <w:color w:val="030303"/>
                <w:w w:val="105"/>
                <w:sz w:val="20"/>
                <w:szCs w:val="20"/>
              </w:rPr>
              <w:t>2</w:t>
            </w:r>
            <w:r w:rsidRPr="00AC2A98">
              <w:rPr>
                <w:rFonts w:ascii="Times New Roman" w:hAnsi="Times New Roman" w:cs="Times New Roman"/>
                <w:b/>
                <w:bCs/>
                <w:color w:val="030303"/>
                <w:w w:val="105"/>
                <w:sz w:val="20"/>
                <w:szCs w:val="20"/>
              </w:rPr>
              <w:tab/>
            </w:r>
            <w:r w:rsidRPr="00AC2A98">
              <w:rPr>
                <w:rFonts w:ascii="Times New Roman" w:hAnsi="Times New Roman" w:cs="Times New Roman"/>
                <w:color w:val="030303"/>
                <w:w w:val="105"/>
                <w:sz w:val="20"/>
                <w:szCs w:val="20"/>
              </w:rPr>
              <w:t xml:space="preserve">% </w:t>
            </w:r>
            <w:r w:rsidRPr="00AC2A98">
              <w:rPr>
                <w:rFonts w:ascii="Times New Roman" w:hAnsi="Times New Roman" w:cs="Times New Roman"/>
                <w:b/>
                <w:bCs/>
                <w:color w:val="030303"/>
                <w:w w:val="105"/>
                <w:sz w:val="20"/>
                <w:szCs w:val="20"/>
              </w:rPr>
              <w:t>of Time</w:t>
            </w:r>
            <w:r w:rsidRPr="00AC2A98">
              <w:rPr>
                <w:rFonts w:ascii="Times New Roman" w:hAnsi="Times New Roman" w:cs="Times New Roman"/>
                <w:b/>
                <w:bCs/>
                <w:color w:val="030303"/>
                <w:spacing w:val="22"/>
                <w:w w:val="105"/>
                <w:sz w:val="20"/>
                <w:szCs w:val="20"/>
              </w:rPr>
              <w:t xml:space="preserve"> </w:t>
            </w:r>
            <w:r w:rsidRPr="00AC2A98">
              <w:rPr>
                <w:rFonts w:ascii="Times New Roman" w:hAnsi="Times New Roman" w:cs="Times New Roman"/>
                <w:b/>
                <w:bCs/>
                <w:i/>
                <w:iCs/>
                <w:color w:val="030303"/>
                <w:w w:val="105"/>
                <w:sz w:val="20"/>
                <w:szCs w:val="20"/>
                <w:u w:val="thick"/>
              </w:rPr>
              <w:t>45</w:t>
            </w:r>
          </w:p>
          <w:p w14:paraId="7E861BAF" w14:textId="322716F1" w:rsidR="005208EF" w:rsidRDefault="002F14CC">
            <w:pPr>
              <w:pStyle w:val="TableParagraph"/>
              <w:kinsoku w:val="0"/>
              <w:overflowPunct w:val="0"/>
              <w:spacing w:before="91"/>
              <w:ind w:left="124"/>
              <w:rPr>
                <w:color w:val="030303"/>
                <w:w w:val="105"/>
                <w:sz w:val="19"/>
                <w:szCs w:val="19"/>
              </w:rPr>
            </w:pPr>
            <w:r>
              <w:rPr>
                <w:color w:val="030303"/>
                <w:w w:val="105"/>
                <w:sz w:val="19"/>
                <w:szCs w:val="19"/>
              </w:rPr>
              <w:t>In a training capacity</w:t>
            </w:r>
            <w:r w:rsidR="00651950">
              <w:rPr>
                <w:color w:val="030303"/>
                <w:w w:val="105"/>
                <w:sz w:val="19"/>
                <w:szCs w:val="19"/>
              </w:rPr>
              <w:t>, a</w:t>
            </w:r>
            <w:r w:rsidR="005208EF">
              <w:rPr>
                <w:color w:val="030303"/>
                <w:w w:val="105"/>
                <w:sz w:val="19"/>
                <w:szCs w:val="19"/>
              </w:rPr>
              <w:t>nalyze</w:t>
            </w:r>
            <w:r w:rsidR="00651950">
              <w:rPr>
                <w:color w:val="030303"/>
                <w:w w:val="105"/>
                <w:sz w:val="19"/>
                <w:szCs w:val="19"/>
              </w:rPr>
              <w:t>s</w:t>
            </w:r>
            <w:r w:rsidR="005208EF">
              <w:rPr>
                <w:color w:val="030303"/>
                <w:w w:val="105"/>
                <w:sz w:val="19"/>
                <w:szCs w:val="19"/>
              </w:rPr>
              <w:t xml:space="preserve"> data, prepare reports, and transmit final review results.</w:t>
            </w:r>
          </w:p>
        </w:tc>
      </w:tr>
      <w:tr w:rsidR="005208EF" w14:paraId="1D540A66" w14:textId="77777777">
        <w:trPr>
          <w:trHeight w:val="4190"/>
        </w:trPr>
        <w:tc>
          <w:tcPr>
            <w:tcW w:w="10711" w:type="dxa"/>
            <w:tcBorders>
              <w:top w:val="single" w:sz="6" w:space="0" w:color="000000"/>
              <w:left w:val="single" w:sz="18" w:space="0" w:color="000000"/>
              <w:bottom w:val="single" w:sz="18" w:space="0" w:color="000000"/>
              <w:right w:val="single" w:sz="18" w:space="0" w:color="000000"/>
            </w:tcBorders>
          </w:tcPr>
          <w:p w14:paraId="4B36F3BA" w14:textId="77777777" w:rsidR="005208EF" w:rsidRPr="00AC2A98" w:rsidRDefault="00A74786">
            <w:pPr>
              <w:pStyle w:val="TableParagraph"/>
              <w:kinsoku w:val="0"/>
              <w:overflowPunct w:val="0"/>
              <w:spacing w:before="50"/>
              <w:ind w:left="122"/>
              <w:rPr>
                <w:rFonts w:ascii="Times New Roman" w:hAnsi="Times New Roman" w:cs="Times New Roman"/>
                <w:b/>
                <w:bCs/>
                <w:color w:val="030303"/>
                <w:w w:val="105"/>
                <w:sz w:val="20"/>
                <w:szCs w:val="20"/>
              </w:rPr>
            </w:pPr>
            <w:r w:rsidRPr="00AC2A98">
              <w:rPr>
                <w:rFonts w:ascii="Times New Roman" w:hAnsi="Times New Roman" w:cs="Times New Roman"/>
                <w:b/>
                <w:bCs/>
                <w:color w:val="030303"/>
                <w:w w:val="105"/>
                <w:sz w:val="20"/>
                <w:szCs w:val="20"/>
              </w:rPr>
              <w:t>Indivi</w:t>
            </w:r>
            <w:r w:rsidR="005208EF" w:rsidRPr="00AC2A98">
              <w:rPr>
                <w:rFonts w:ascii="Times New Roman" w:hAnsi="Times New Roman" w:cs="Times New Roman"/>
                <w:b/>
                <w:bCs/>
                <w:color w:val="030303"/>
                <w:w w:val="105"/>
                <w:sz w:val="20"/>
                <w:szCs w:val="20"/>
              </w:rPr>
              <w:t>dual tasks related to the duty.</w:t>
            </w:r>
          </w:p>
          <w:p w14:paraId="1630FF83" w14:textId="77777777" w:rsidR="005208EF" w:rsidRDefault="005208EF" w:rsidP="000C7133">
            <w:pPr>
              <w:pStyle w:val="TableParagraph"/>
              <w:numPr>
                <w:ilvl w:val="0"/>
                <w:numId w:val="19"/>
              </w:numPr>
              <w:tabs>
                <w:tab w:val="left" w:pos="480"/>
              </w:tabs>
              <w:kinsoku w:val="0"/>
              <w:overflowPunct w:val="0"/>
              <w:spacing w:before="110" w:line="237" w:lineRule="auto"/>
              <w:ind w:right="98"/>
              <w:rPr>
                <w:color w:val="030303"/>
                <w:w w:val="105"/>
                <w:sz w:val="19"/>
                <w:szCs w:val="19"/>
              </w:rPr>
            </w:pPr>
            <w:r>
              <w:rPr>
                <w:color w:val="030303"/>
                <w:w w:val="105"/>
                <w:sz w:val="19"/>
                <w:szCs w:val="19"/>
              </w:rPr>
              <w:t>Continually</w:t>
            </w:r>
            <w:r>
              <w:rPr>
                <w:color w:val="030303"/>
                <w:spacing w:val="3"/>
                <w:w w:val="105"/>
                <w:sz w:val="19"/>
                <w:szCs w:val="19"/>
              </w:rPr>
              <w:t xml:space="preserve"> </w:t>
            </w:r>
            <w:r>
              <w:rPr>
                <w:color w:val="030303"/>
                <w:w w:val="105"/>
                <w:sz w:val="19"/>
                <w:szCs w:val="19"/>
              </w:rPr>
              <w:t>focuses</w:t>
            </w:r>
            <w:r>
              <w:rPr>
                <w:color w:val="030303"/>
                <w:spacing w:val="-1"/>
                <w:w w:val="105"/>
                <w:sz w:val="19"/>
                <w:szCs w:val="19"/>
              </w:rPr>
              <w:t xml:space="preserve"> </w:t>
            </w:r>
            <w:r>
              <w:rPr>
                <w:color w:val="030303"/>
                <w:w w:val="105"/>
                <w:sz w:val="19"/>
                <w:szCs w:val="19"/>
              </w:rPr>
              <w:t>and</w:t>
            </w:r>
            <w:r>
              <w:rPr>
                <w:color w:val="030303"/>
                <w:spacing w:val="-1"/>
                <w:w w:val="105"/>
                <w:sz w:val="19"/>
                <w:szCs w:val="19"/>
              </w:rPr>
              <w:t xml:space="preserve"> </w:t>
            </w:r>
            <w:r>
              <w:rPr>
                <w:color w:val="030303"/>
                <w:w w:val="105"/>
                <w:sz w:val="19"/>
                <w:szCs w:val="19"/>
              </w:rPr>
              <w:t>adjusts</w:t>
            </w:r>
            <w:r>
              <w:rPr>
                <w:color w:val="030303"/>
                <w:spacing w:val="-9"/>
                <w:w w:val="105"/>
                <w:sz w:val="19"/>
                <w:szCs w:val="19"/>
              </w:rPr>
              <w:t xml:space="preserve"> </w:t>
            </w:r>
            <w:r>
              <w:rPr>
                <w:color w:val="030303"/>
                <w:w w:val="105"/>
                <w:sz w:val="19"/>
                <w:szCs w:val="19"/>
              </w:rPr>
              <w:t>the</w:t>
            </w:r>
            <w:r>
              <w:rPr>
                <w:color w:val="030303"/>
                <w:spacing w:val="-11"/>
                <w:w w:val="105"/>
                <w:sz w:val="19"/>
                <w:szCs w:val="19"/>
              </w:rPr>
              <w:t xml:space="preserve"> </w:t>
            </w:r>
            <w:r>
              <w:rPr>
                <w:color w:val="030303"/>
                <w:w w:val="105"/>
                <w:sz w:val="19"/>
                <w:szCs w:val="19"/>
              </w:rPr>
              <w:t>review</w:t>
            </w:r>
            <w:r>
              <w:rPr>
                <w:color w:val="030303"/>
                <w:spacing w:val="-9"/>
                <w:w w:val="105"/>
                <w:sz w:val="19"/>
                <w:szCs w:val="19"/>
              </w:rPr>
              <w:t xml:space="preserve"> </w:t>
            </w:r>
            <w:r>
              <w:rPr>
                <w:color w:val="030303"/>
                <w:w w:val="105"/>
                <w:sz w:val="19"/>
                <w:szCs w:val="19"/>
              </w:rPr>
              <w:t>instrument or</w:t>
            </w:r>
            <w:r>
              <w:rPr>
                <w:color w:val="030303"/>
                <w:spacing w:val="-7"/>
                <w:w w:val="105"/>
                <w:sz w:val="19"/>
                <w:szCs w:val="19"/>
              </w:rPr>
              <w:t xml:space="preserve"> </w:t>
            </w:r>
            <w:r>
              <w:rPr>
                <w:color w:val="030303"/>
                <w:w w:val="105"/>
                <w:sz w:val="19"/>
                <w:szCs w:val="19"/>
              </w:rPr>
              <w:t>process</w:t>
            </w:r>
            <w:r>
              <w:rPr>
                <w:color w:val="030303"/>
                <w:spacing w:val="-6"/>
                <w:w w:val="105"/>
                <w:sz w:val="19"/>
                <w:szCs w:val="19"/>
              </w:rPr>
              <w:t xml:space="preserve"> </w:t>
            </w:r>
            <w:r>
              <w:rPr>
                <w:color w:val="030303"/>
                <w:w w:val="105"/>
                <w:sz w:val="19"/>
                <w:szCs w:val="19"/>
              </w:rPr>
              <w:t>by</w:t>
            </w:r>
            <w:r>
              <w:rPr>
                <w:color w:val="030303"/>
                <w:spacing w:val="-5"/>
                <w:w w:val="105"/>
                <w:sz w:val="19"/>
                <w:szCs w:val="19"/>
              </w:rPr>
              <w:t xml:space="preserve"> </w:t>
            </w:r>
            <w:r>
              <w:rPr>
                <w:color w:val="030303"/>
                <w:w w:val="105"/>
                <w:sz w:val="19"/>
                <w:szCs w:val="19"/>
              </w:rPr>
              <w:t>analyzing</w:t>
            </w:r>
            <w:r>
              <w:rPr>
                <w:color w:val="030303"/>
                <w:spacing w:val="-3"/>
                <w:w w:val="105"/>
                <w:sz w:val="19"/>
                <w:szCs w:val="19"/>
              </w:rPr>
              <w:t xml:space="preserve"> </w:t>
            </w:r>
            <w:r>
              <w:rPr>
                <w:color w:val="030303"/>
                <w:w w:val="105"/>
                <w:sz w:val="19"/>
                <w:szCs w:val="19"/>
              </w:rPr>
              <w:t>data,</w:t>
            </w:r>
            <w:r>
              <w:rPr>
                <w:color w:val="030303"/>
                <w:spacing w:val="-3"/>
                <w:w w:val="105"/>
                <w:sz w:val="19"/>
                <w:szCs w:val="19"/>
              </w:rPr>
              <w:t xml:space="preserve"> </w:t>
            </w:r>
            <w:r>
              <w:rPr>
                <w:color w:val="030303"/>
                <w:w w:val="105"/>
                <w:sz w:val="19"/>
                <w:szCs w:val="19"/>
              </w:rPr>
              <w:t>responses</w:t>
            </w:r>
            <w:r>
              <w:rPr>
                <w:color w:val="030303"/>
                <w:spacing w:val="3"/>
                <w:w w:val="105"/>
                <w:sz w:val="19"/>
                <w:szCs w:val="19"/>
              </w:rPr>
              <w:t xml:space="preserve"> </w:t>
            </w:r>
            <w:r>
              <w:rPr>
                <w:color w:val="030303"/>
                <w:w w:val="105"/>
                <w:sz w:val="19"/>
                <w:szCs w:val="19"/>
              </w:rPr>
              <w:t>and</w:t>
            </w:r>
            <w:r>
              <w:rPr>
                <w:color w:val="030303"/>
                <w:spacing w:val="-21"/>
                <w:w w:val="105"/>
                <w:sz w:val="19"/>
                <w:szCs w:val="19"/>
              </w:rPr>
              <w:t xml:space="preserve"> </w:t>
            </w:r>
            <w:r>
              <w:rPr>
                <w:color w:val="030303"/>
                <w:w w:val="105"/>
                <w:sz w:val="19"/>
                <w:szCs w:val="19"/>
              </w:rPr>
              <w:t>circumstances as they</w:t>
            </w:r>
            <w:r>
              <w:rPr>
                <w:color w:val="030303"/>
                <w:spacing w:val="-17"/>
                <w:w w:val="105"/>
                <w:sz w:val="19"/>
                <w:szCs w:val="19"/>
              </w:rPr>
              <w:t xml:space="preserve"> </w:t>
            </w:r>
            <w:r>
              <w:rPr>
                <w:color w:val="030303"/>
                <w:w w:val="105"/>
                <w:sz w:val="19"/>
                <w:szCs w:val="19"/>
              </w:rPr>
              <w:t>occur.</w:t>
            </w:r>
          </w:p>
          <w:p w14:paraId="70C70F5E" w14:textId="64F05822" w:rsidR="005208EF" w:rsidRDefault="00651950" w:rsidP="000C7133">
            <w:pPr>
              <w:pStyle w:val="TableParagraph"/>
              <w:numPr>
                <w:ilvl w:val="0"/>
                <w:numId w:val="19"/>
              </w:numPr>
              <w:tabs>
                <w:tab w:val="left" w:pos="475"/>
              </w:tabs>
              <w:kinsoku w:val="0"/>
              <w:overflowPunct w:val="0"/>
              <w:spacing w:before="118"/>
              <w:rPr>
                <w:color w:val="030303"/>
                <w:w w:val="105"/>
                <w:sz w:val="19"/>
                <w:szCs w:val="19"/>
              </w:rPr>
            </w:pPr>
            <w:r>
              <w:rPr>
                <w:color w:val="030303"/>
                <w:w w:val="105"/>
                <w:sz w:val="19"/>
                <w:szCs w:val="19"/>
              </w:rPr>
              <w:t>With direction, r</w:t>
            </w:r>
            <w:r w:rsidR="005208EF">
              <w:rPr>
                <w:color w:val="030303"/>
                <w:w w:val="105"/>
                <w:sz w:val="19"/>
                <w:szCs w:val="19"/>
              </w:rPr>
              <w:t>esolves discrepant and conflicting</w:t>
            </w:r>
            <w:r w:rsidR="005208EF">
              <w:rPr>
                <w:color w:val="030303"/>
                <w:spacing w:val="-2"/>
                <w:w w:val="105"/>
                <w:sz w:val="19"/>
                <w:szCs w:val="19"/>
              </w:rPr>
              <w:t xml:space="preserve"> </w:t>
            </w:r>
            <w:r w:rsidR="005208EF">
              <w:rPr>
                <w:color w:val="030303"/>
                <w:w w:val="105"/>
                <w:sz w:val="19"/>
                <w:szCs w:val="19"/>
              </w:rPr>
              <w:t>information.</w:t>
            </w:r>
          </w:p>
          <w:p w14:paraId="1FA56DA1" w14:textId="77777777" w:rsidR="005208EF" w:rsidRDefault="005208EF" w:rsidP="000C7133">
            <w:pPr>
              <w:pStyle w:val="TableParagraph"/>
              <w:numPr>
                <w:ilvl w:val="0"/>
                <w:numId w:val="19"/>
              </w:numPr>
              <w:tabs>
                <w:tab w:val="left" w:pos="476"/>
              </w:tabs>
              <w:kinsoku w:val="0"/>
              <w:overflowPunct w:val="0"/>
              <w:spacing w:before="109"/>
              <w:rPr>
                <w:color w:val="030303"/>
                <w:w w:val="105"/>
                <w:sz w:val="19"/>
                <w:szCs w:val="19"/>
              </w:rPr>
            </w:pPr>
            <w:r>
              <w:rPr>
                <w:color w:val="030303"/>
                <w:w w:val="105"/>
                <w:sz w:val="19"/>
                <w:szCs w:val="19"/>
              </w:rPr>
              <w:t>Analyzes the nature and cause of errors detected in the review</w:t>
            </w:r>
            <w:r>
              <w:rPr>
                <w:color w:val="030303"/>
                <w:spacing w:val="-26"/>
                <w:w w:val="105"/>
                <w:sz w:val="19"/>
                <w:szCs w:val="19"/>
              </w:rPr>
              <w:t xml:space="preserve"> </w:t>
            </w:r>
            <w:r>
              <w:rPr>
                <w:color w:val="030303"/>
                <w:w w:val="105"/>
                <w:sz w:val="19"/>
                <w:szCs w:val="19"/>
              </w:rPr>
              <w:t>process.</w:t>
            </w:r>
          </w:p>
          <w:p w14:paraId="286B834B" w14:textId="77777777" w:rsidR="005208EF" w:rsidRDefault="005208EF" w:rsidP="000C7133">
            <w:pPr>
              <w:pStyle w:val="TableParagraph"/>
              <w:numPr>
                <w:ilvl w:val="0"/>
                <w:numId w:val="19"/>
              </w:numPr>
              <w:tabs>
                <w:tab w:val="left" w:pos="475"/>
              </w:tabs>
              <w:kinsoku w:val="0"/>
              <w:overflowPunct w:val="0"/>
              <w:spacing w:before="120" w:line="223" w:lineRule="auto"/>
              <w:ind w:right="181"/>
              <w:rPr>
                <w:color w:val="030303"/>
                <w:w w:val="105"/>
                <w:sz w:val="19"/>
                <w:szCs w:val="19"/>
              </w:rPr>
            </w:pPr>
            <w:r>
              <w:rPr>
                <w:color w:val="030303"/>
                <w:w w:val="105"/>
                <w:sz w:val="19"/>
                <w:szCs w:val="19"/>
              </w:rPr>
              <w:t>Establishes conclusions as to the appropriate application of program policy and procedures that will withstand the scrutiny</w:t>
            </w:r>
            <w:r>
              <w:rPr>
                <w:color w:val="030303"/>
                <w:spacing w:val="7"/>
                <w:w w:val="105"/>
                <w:sz w:val="19"/>
                <w:szCs w:val="19"/>
              </w:rPr>
              <w:t xml:space="preserve"> </w:t>
            </w:r>
            <w:r>
              <w:rPr>
                <w:color w:val="030303"/>
                <w:w w:val="105"/>
                <w:sz w:val="19"/>
                <w:szCs w:val="19"/>
              </w:rPr>
              <w:t>of internal</w:t>
            </w:r>
            <w:r>
              <w:rPr>
                <w:color w:val="030303"/>
                <w:spacing w:val="-22"/>
                <w:w w:val="105"/>
                <w:sz w:val="19"/>
                <w:szCs w:val="19"/>
              </w:rPr>
              <w:t xml:space="preserve"> </w:t>
            </w:r>
            <w:r>
              <w:rPr>
                <w:color w:val="030303"/>
                <w:w w:val="105"/>
                <w:sz w:val="19"/>
                <w:szCs w:val="19"/>
              </w:rPr>
              <w:t>second</w:t>
            </w:r>
            <w:r>
              <w:rPr>
                <w:color w:val="030303"/>
                <w:spacing w:val="-7"/>
                <w:w w:val="105"/>
                <w:sz w:val="19"/>
                <w:szCs w:val="19"/>
              </w:rPr>
              <w:t xml:space="preserve"> </w:t>
            </w:r>
            <w:r>
              <w:rPr>
                <w:color w:val="161616"/>
                <w:w w:val="105"/>
                <w:sz w:val="19"/>
                <w:szCs w:val="19"/>
              </w:rPr>
              <w:t>level</w:t>
            </w:r>
            <w:r>
              <w:rPr>
                <w:color w:val="161616"/>
                <w:spacing w:val="-16"/>
                <w:w w:val="105"/>
                <w:sz w:val="19"/>
                <w:szCs w:val="19"/>
              </w:rPr>
              <w:t xml:space="preserve"> </w:t>
            </w:r>
            <w:r>
              <w:rPr>
                <w:color w:val="030303"/>
                <w:w w:val="105"/>
                <w:sz w:val="19"/>
                <w:szCs w:val="19"/>
              </w:rPr>
              <w:t>reviews</w:t>
            </w:r>
            <w:r>
              <w:rPr>
                <w:color w:val="030303"/>
                <w:spacing w:val="-2"/>
                <w:w w:val="105"/>
                <w:sz w:val="19"/>
                <w:szCs w:val="19"/>
              </w:rPr>
              <w:t xml:space="preserve"> </w:t>
            </w:r>
            <w:r>
              <w:rPr>
                <w:color w:val="030303"/>
                <w:w w:val="105"/>
                <w:sz w:val="19"/>
                <w:szCs w:val="19"/>
              </w:rPr>
              <w:t>and</w:t>
            </w:r>
            <w:r>
              <w:rPr>
                <w:color w:val="030303"/>
                <w:spacing w:val="-7"/>
                <w:w w:val="105"/>
                <w:sz w:val="19"/>
                <w:szCs w:val="19"/>
              </w:rPr>
              <w:t xml:space="preserve"> </w:t>
            </w:r>
            <w:r>
              <w:rPr>
                <w:color w:val="030303"/>
                <w:w w:val="105"/>
                <w:sz w:val="19"/>
                <w:szCs w:val="19"/>
              </w:rPr>
              <w:t>the</w:t>
            </w:r>
            <w:r>
              <w:rPr>
                <w:color w:val="030303"/>
                <w:spacing w:val="-9"/>
                <w:w w:val="105"/>
                <w:sz w:val="19"/>
                <w:szCs w:val="19"/>
              </w:rPr>
              <w:t xml:space="preserve"> </w:t>
            </w:r>
            <w:r>
              <w:rPr>
                <w:color w:val="030303"/>
                <w:w w:val="105"/>
                <w:sz w:val="19"/>
                <w:szCs w:val="19"/>
              </w:rPr>
              <w:t>federal</w:t>
            </w:r>
            <w:r>
              <w:rPr>
                <w:color w:val="030303"/>
                <w:spacing w:val="-9"/>
                <w:w w:val="105"/>
                <w:sz w:val="19"/>
                <w:szCs w:val="19"/>
              </w:rPr>
              <w:t xml:space="preserve"> </w:t>
            </w:r>
            <w:r>
              <w:rPr>
                <w:i/>
                <w:iCs/>
                <w:color w:val="030303"/>
                <w:w w:val="105"/>
                <w:sz w:val="21"/>
                <w:szCs w:val="21"/>
              </w:rPr>
              <w:t>review</w:t>
            </w:r>
            <w:r>
              <w:rPr>
                <w:i/>
                <w:iCs/>
                <w:color w:val="030303"/>
                <w:spacing w:val="2"/>
                <w:w w:val="105"/>
                <w:sz w:val="21"/>
                <w:szCs w:val="21"/>
              </w:rPr>
              <w:t xml:space="preserve"> </w:t>
            </w:r>
            <w:r>
              <w:rPr>
                <w:color w:val="030303"/>
                <w:w w:val="105"/>
                <w:sz w:val="19"/>
                <w:szCs w:val="19"/>
              </w:rPr>
              <w:t>process.</w:t>
            </w:r>
          </w:p>
          <w:p w14:paraId="3F98AADD" w14:textId="77777777" w:rsidR="005208EF" w:rsidRDefault="005208EF" w:rsidP="000C7133">
            <w:pPr>
              <w:pStyle w:val="TableParagraph"/>
              <w:numPr>
                <w:ilvl w:val="0"/>
                <w:numId w:val="19"/>
              </w:numPr>
              <w:tabs>
                <w:tab w:val="left" w:pos="480"/>
              </w:tabs>
              <w:kinsoku w:val="0"/>
              <w:overflowPunct w:val="0"/>
              <w:spacing w:before="108"/>
              <w:rPr>
                <w:color w:val="161616"/>
                <w:w w:val="105"/>
                <w:sz w:val="19"/>
                <w:szCs w:val="19"/>
              </w:rPr>
            </w:pPr>
            <w:r>
              <w:rPr>
                <w:color w:val="030303"/>
                <w:w w:val="105"/>
                <w:sz w:val="19"/>
                <w:szCs w:val="19"/>
              </w:rPr>
              <w:t xml:space="preserve">Records collected data and </w:t>
            </w:r>
            <w:r w:rsidR="00D808A2">
              <w:rPr>
                <w:color w:val="030303"/>
                <w:w w:val="105"/>
                <w:sz w:val="19"/>
                <w:szCs w:val="19"/>
              </w:rPr>
              <w:t>observations and</w:t>
            </w:r>
            <w:r>
              <w:rPr>
                <w:color w:val="030303"/>
                <w:w w:val="105"/>
                <w:sz w:val="19"/>
                <w:szCs w:val="19"/>
              </w:rPr>
              <w:t xml:space="preserve"> </w:t>
            </w:r>
            <w:proofErr w:type="gramStart"/>
            <w:r>
              <w:rPr>
                <w:color w:val="030303"/>
                <w:w w:val="105"/>
                <w:sz w:val="19"/>
                <w:szCs w:val="19"/>
              </w:rPr>
              <w:t>analyzes</w:t>
            </w:r>
            <w:proofErr w:type="gramEnd"/>
            <w:r>
              <w:rPr>
                <w:color w:val="030303"/>
                <w:spacing w:val="-10"/>
                <w:w w:val="105"/>
                <w:sz w:val="19"/>
                <w:szCs w:val="19"/>
              </w:rPr>
              <w:t xml:space="preserve"> </w:t>
            </w:r>
            <w:r>
              <w:rPr>
                <w:color w:val="161616"/>
                <w:w w:val="105"/>
                <w:sz w:val="19"/>
                <w:szCs w:val="19"/>
              </w:rPr>
              <w:t>results.</w:t>
            </w:r>
          </w:p>
          <w:p w14:paraId="5EDFB939" w14:textId="77777777" w:rsidR="005208EF" w:rsidRDefault="005208EF" w:rsidP="000C7133">
            <w:pPr>
              <w:pStyle w:val="TableParagraph"/>
              <w:numPr>
                <w:ilvl w:val="0"/>
                <w:numId w:val="19"/>
              </w:numPr>
              <w:tabs>
                <w:tab w:val="left" w:pos="475"/>
              </w:tabs>
              <w:kinsoku w:val="0"/>
              <w:overflowPunct w:val="0"/>
              <w:spacing w:before="99"/>
              <w:rPr>
                <w:color w:val="030303"/>
                <w:w w:val="105"/>
                <w:sz w:val="19"/>
                <w:szCs w:val="19"/>
              </w:rPr>
            </w:pPr>
            <w:proofErr w:type="gramStart"/>
            <w:r>
              <w:rPr>
                <w:color w:val="030303"/>
                <w:w w:val="105"/>
                <w:sz w:val="19"/>
                <w:szCs w:val="19"/>
              </w:rPr>
              <w:t>Prepares</w:t>
            </w:r>
            <w:proofErr w:type="gramEnd"/>
            <w:r>
              <w:rPr>
                <w:color w:val="030303"/>
                <w:w w:val="105"/>
                <w:sz w:val="19"/>
                <w:szCs w:val="19"/>
              </w:rPr>
              <w:t xml:space="preserve"> written review results reports for Departmental customers and for federal</w:t>
            </w:r>
            <w:r>
              <w:rPr>
                <w:color w:val="030303"/>
                <w:spacing w:val="-22"/>
                <w:w w:val="105"/>
                <w:sz w:val="19"/>
                <w:szCs w:val="19"/>
              </w:rPr>
              <w:t xml:space="preserve"> </w:t>
            </w:r>
            <w:r>
              <w:rPr>
                <w:color w:val="030303"/>
                <w:w w:val="105"/>
                <w:sz w:val="19"/>
                <w:szCs w:val="19"/>
              </w:rPr>
              <w:t>report.</w:t>
            </w:r>
          </w:p>
          <w:p w14:paraId="47D1B0D9" w14:textId="77777777" w:rsidR="005208EF" w:rsidRDefault="005208EF" w:rsidP="000C7133">
            <w:pPr>
              <w:pStyle w:val="TableParagraph"/>
              <w:numPr>
                <w:ilvl w:val="0"/>
                <w:numId w:val="19"/>
              </w:numPr>
              <w:tabs>
                <w:tab w:val="left" w:pos="480"/>
              </w:tabs>
              <w:kinsoku w:val="0"/>
              <w:overflowPunct w:val="0"/>
              <w:spacing w:before="113"/>
              <w:rPr>
                <w:color w:val="030303"/>
                <w:w w:val="105"/>
                <w:sz w:val="19"/>
                <w:szCs w:val="19"/>
              </w:rPr>
            </w:pPr>
            <w:r>
              <w:rPr>
                <w:color w:val="030303"/>
                <w:w w:val="105"/>
                <w:sz w:val="19"/>
                <w:szCs w:val="19"/>
              </w:rPr>
              <w:t>Prepares coded schedules for federal</w:t>
            </w:r>
            <w:r>
              <w:rPr>
                <w:color w:val="030303"/>
                <w:spacing w:val="4"/>
                <w:w w:val="105"/>
                <w:sz w:val="19"/>
                <w:szCs w:val="19"/>
              </w:rPr>
              <w:t xml:space="preserve"> </w:t>
            </w:r>
            <w:r>
              <w:rPr>
                <w:color w:val="030303"/>
                <w:w w:val="105"/>
                <w:sz w:val="19"/>
                <w:szCs w:val="19"/>
              </w:rPr>
              <w:t>reporting.</w:t>
            </w:r>
          </w:p>
          <w:p w14:paraId="527A594F" w14:textId="77777777" w:rsidR="005208EF" w:rsidRDefault="005208EF" w:rsidP="000C7133">
            <w:pPr>
              <w:pStyle w:val="TableParagraph"/>
              <w:numPr>
                <w:ilvl w:val="0"/>
                <w:numId w:val="19"/>
              </w:numPr>
              <w:tabs>
                <w:tab w:val="left" w:pos="480"/>
              </w:tabs>
              <w:kinsoku w:val="0"/>
              <w:overflowPunct w:val="0"/>
              <w:spacing w:before="104"/>
              <w:rPr>
                <w:color w:val="030303"/>
                <w:w w:val="105"/>
                <w:sz w:val="19"/>
                <w:szCs w:val="19"/>
              </w:rPr>
            </w:pPr>
            <w:r>
              <w:rPr>
                <w:color w:val="030303"/>
                <w:w w:val="105"/>
                <w:sz w:val="19"/>
                <w:szCs w:val="19"/>
              </w:rPr>
              <w:t>Ensures</w:t>
            </w:r>
            <w:r>
              <w:rPr>
                <w:color w:val="030303"/>
                <w:spacing w:val="-3"/>
                <w:w w:val="105"/>
                <w:sz w:val="19"/>
                <w:szCs w:val="19"/>
              </w:rPr>
              <w:t xml:space="preserve"> </w:t>
            </w:r>
            <w:r>
              <w:rPr>
                <w:color w:val="030303"/>
                <w:w w:val="105"/>
                <w:sz w:val="19"/>
                <w:szCs w:val="19"/>
              </w:rPr>
              <w:t>that</w:t>
            </w:r>
            <w:r>
              <w:rPr>
                <w:color w:val="030303"/>
                <w:spacing w:val="-12"/>
                <w:w w:val="105"/>
                <w:sz w:val="19"/>
                <w:szCs w:val="19"/>
              </w:rPr>
              <w:t xml:space="preserve"> </w:t>
            </w:r>
            <w:r>
              <w:rPr>
                <w:color w:val="030303"/>
                <w:w w:val="105"/>
                <w:sz w:val="19"/>
                <w:szCs w:val="19"/>
              </w:rPr>
              <w:t>review</w:t>
            </w:r>
            <w:r>
              <w:rPr>
                <w:color w:val="030303"/>
                <w:spacing w:val="-14"/>
                <w:w w:val="105"/>
                <w:sz w:val="19"/>
                <w:szCs w:val="19"/>
              </w:rPr>
              <w:t xml:space="preserve"> </w:t>
            </w:r>
            <w:r>
              <w:rPr>
                <w:color w:val="030303"/>
                <w:w w:val="105"/>
                <w:sz w:val="19"/>
                <w:szCs w:val="19"/>
              </w:rPr>
              <w:t>results</w:t>
            </w:r>
            <w:r>
              <w:rPr>
                <w:color w:val="030303"/>
                <w:spacing w:val="-10"/>
                <w:w w:val="105"/>
                <w:sz w:val="19"/>
                <w:szCs w:val="19"/>
              </w:rPr>
              <w:t xml:space="preserve"> </w:t>
            </w:r>
            <w:r>
              <w:rPr>
                <w:color w:val="030303"/>
                <w:w w:val="105"/>
                <w:sz w:val="19"/>
                <w:szCs w:val="19"/>
              </w:rPr>
              <w:t>are</w:t>
            </w:r>
            <w:r>
              <w:rPr>
                <w:color w:val="030303"/>
                <w:spacing w:val="-11"/>
                <w:w w:val="105"/>
                <w:sz w:val="19"/>
                <w:szCs w:val="19"/>
              </w:rPr>
              <w:t xml:space="preserve"> </w:t>
            </w:r>
            <w:r>
              <w:rPr>
                <w:color w:val="030303"/>
                <w:w w:val="105"/>
                <w:sz w:val="19"/>
                <w:szCs w:val="19"/>
              </w:rPr>
              <w:t>transmitted electronically</w:t>
            </w:r>
            <w:r>
              <w:rPr>
                <w:color w:val="030303"/>
                <w:spacing w:val="-10"/>
                <w:w w:val="105"/>
                <w:sz w:val="19"/>
                <w:szCs w:val="19"/>
              </w:rPr>
              <w:t xml:space="preserve"> </w:t>
            </w:r>
            <w:r>
              <w:rPr>
                <w:color w:val="030303"/>
                <w:w w:val="105"/>
                <w:sz w:val="19"/>
                <w:szCs w:val="19"/>
              </w:rPr>
              <w:t>in</w:t>
            </w:r>
            <w:r>
              <w:rPr>
                <w:color w:val="030303"/>
                <w:spacing w:val="-9"/>
                <w:w w:val="105"/>
                <w:sz w:val="19"/>
                <w:szCs w:val="19"/>
              </w:rPr>
              <w:t xml:space="preserve"> </w:t>
            </w:r>
            <w:r>
              <w:rPr>
                <w:color w:val="030303"/>
                <w:w w:val="105"/>
                <w:sz w:val="19"/>
                <w:szCs w:val="19"/>
              </w:rPr>
              <w:t>a</w:t>
            </w:r>
            <w:r>
              <w:rPr>
                <w:color w:val="030303"/>
                <w:spacing w:val="-6"/>
                <w:w w:val="105"/>
                <w:sz w:val="19"/>
                <w:szCs w:val="19"/>
              </w:rPr>
              <w:t xml:space="preserve"> </w:t>
            </w:r>
            <w:r>
              <w:rPr>
                <w:color w:val="030303"/>
                <w:w w:val="105"/>
                <w:sz w:val="19"/>
                <w:szCs w:val="19"/>
              </w:rPr>
              <w:t>timely</w:t>
            </w:r>
            <w:r>
              <w:rPr>
                <w:color w:val="030303"/>
                <w:spacing w:val="-1"/>
                <w:w w:val="105"/>
                <w:sz w:val="19"/>
                <w:szCs w:val="19"/>
              </w:rPr>
              <w:t xml:space="preserve"> </w:t>
            </w:r>
            <w:r>
              <w:rPr>
                <w:color w:val="030303"/>
                <w:w w:val="105"/>
                <w:sz w:val="19"/>
                <w:szCs w:val="19"/>
              </w:rPr>
              <w:t>manner,</w:t>
            </w:r>
            <w:r>
              <w:rPr>
                <w:color w:val="030303"/>
                <w:spacing w:val="3"/>
                <w:w w:val="105"/>
                <w:sz w:val="19"/>
                <w:szCs w:val="19"/>
              </w:rPr>
              <w:t xml:space="preserve"> </w:t>
            </w:r>
            <w:r>
              <w:rPr>
                <w:color w:val="030303"/>
                <w:w w:val="105"/>
                <w:sz w:val="19"/>
                <w:szCs w:val="19"/>
              </w:rPr>
              <w:t>with</w:t>
            </w:r>
            <w:r>
              <w:rPr>
                <w:color w:val="030303"/>
                <w:spacing w:val="-9"/>
                <w:w w:val="105"/>
                <w:sz w:val="19"/>
                <w:szCs w:val="19"/>
              </w:rPr>
              <w:t xml:space="preserve"> </w:t>
            </w:r>
            <w:r>
              <w:rPr>
                <w:color w:val="030303"/>
                <w:w w:val="105"/>
                <w:sz w:val="19"/>
                <w:szCs w:val="19"/>
              </w:rPr>
              <w:t>paper</w:t>
            </w:r>
            <w:r>
              <w:rPr>
                <w:color w:val="030303"/>
                <w:spacing w:val="-4"/>
                <w:w w:val="105"/>
                <w:sz w:val="19"/>
                <w:szCs w:val="19"/>
              </w:rPr>
              <w:t xml:space="preserve"> </w:t>
            </w:r>
            <w:r>
              <w:rPr>
                <w:color w:val="030303"/>
                <w:w w:val="105"/>
                <w:sz w:val="19"/>
                <w:szCs w:val="19"/>
              </w:rPr>
              <w:t>documentation</w:t>
            </w:r>
            <w:r>
              <w:rPr>
                <w:color w:val="030303"/>
                <w:spacing w:val="9"/>
                <w:w w:val="105"/>
                <w:sz w:val="19"/>
                <w:szCs w:val="19"/>
              </w:rPr>
              <w:t xml:space="preserve"> </w:t>
            </w:r>
            <w:r>
              <w:rPr>
                <w:color w:val="030303"/>
                <w:w w:val="105"/>
                <w:sz w:val="19"/>
                <w:szCs w:val="19"/>
              </w:rPr>
              <w:t>to</w:t>
            </w:r>
            <w:r>
              <w:rPr>
                <w:color w:val="030303"/>
                <w:spacing w:val="-14"/>
                <w:w w:val="105"/>
                <w:sz w:val="19"/>
                <w:szCs w:val="19"/>
              </w:rPr>
              <w:t xml:space="preserve"> </w:t>
            </w:r>
            <w:r>
              <w:rPr>
                <w:color w:val="030303"/>
                <w:w w:val="105"/>
                <w:sz w:val="19"/>
                <w:szCs w:val="19"/>
              </w:rPr>
              <w:t>fo</w:t>
            </w:r>
            <w:r w:rsidR="00AC2A98">
              <w:rPr>
                <w:color w:val="030303"/>
                <w:w w:val="105"/>
                <w:sz w:val="19"/>
                <w:szCs w:val="19"/>
              </w:rPr>
              <w:t>ll</w:t>
            </w:r>
            <w:r>
              <w:rPr>
                <w:color w:val="030303"/>
                <w:w w:val="105"/>
                <w:sz w:val="19"/>
                <w:szCs w:val="19"/>
              </w:rPr>
              <w:t>ow.</w:t>
            </w:r>
          </w:p>
          <w:p w14:paraId="3AC11BCB" w14:textId="77777777" w:rsidR="008C6F16" w:rsidRDefault="008C6F16" w:rsidP="000C7133">
            <w:pPr>
              <w:pStyle w:val="TableParagraph"/>
              <w:numPr>
                <w:ilvl w:val="0"/>
                <w:numId w:val="19"/>
              </w:numPr>
              <w:tabs>
                <w:tab w:val="left" w:pos="480"/>
              </w:tabs>
              <w:kinsoku w:val="0"/>
              <w:overflowPunct w:val="0"/>
              <w:spacing w:before="104"/>
              <w:rPr>
                <w:color w:val="030303"/>
                <w:w w:val="105"/>
                <w:sz w:val="19"/>
                <w:szCs w:val="19"/>
              </w:rPr>
            </w:pPr>
            <w:r>
              <w:rPr>
                <w:color w:val="030303"/>
                <w:w w:val="105"/>
                <w:sz w:val="19"/>
                <w:szCs w:val="19"/>
              </w:rPr>
              <w:t>Enters review results into Federal QC system.</w:t>
            </w:r>
          </w:p>
        </w:tc>
      </w:tr>
    </w:tbl>
    <w:p w14:paraId="3C1FA1C1" w14:textId="77777777" w:rsidR="005208EF" w:rsidRDefault="005208EF">
      <w:pPr>
        <w:rPr>
          <w:rFonts w:ascii="Times New Roman" w:hAnsi="Times New Roman" w:cs="Times New Roman"/>
          <w:sz w:val="20"/>
          <w:szCs w:val="20"/>
        </w:rPr>
        <w:sectPr w:rsidR="005208EF">
          <w:pgSz w:w="12240" w:h="15840"/>
          <w:pgMar w:top="0" w:right="620" w:bottom="0" w:left="560" w:header="0" w:footer="0" w:gutter="0"/>
          <w:cols w:space="720"/>
          <w:noEndnote/>
        </w:sectPr>
      </w:pPr>
    </w:p>
    <w:tbl>
      <w:tblPr>
        <w:tblW w:w="0" w:type="auto"/>
        <w:tblInd w:w="163" w:type="dxa"/>
        <w:tblLayout w:type="fixed"/>
        <w:tblCellMar>
          <w:left w:w="0" w:type="dxa"/>
          <w:right w:w="0" w:type="dxa"/>
        </w:tblCellMar>
        <w:tblLook w:val="0000" w:firstRow="0" w:lastRow="0" w:firstColumn="0" w:lastColumn="0" w:noHBand="0" w:noVBand="0"/>
      </w:tblPr>
      <w:tblGrid>
        <w:gridCol w:w="10735"/>
      </w:tblGrid>
      <w:tr w:rsidR="005208EF" w14:paraId="60F1A098" w14:textId="77777777">
        <w:trPr>
          <w:trHeight w:val="2003"/>
        </w:trPr>
        <w:tc>
          <w:tcPr>
            <w:tcW w:w="10735" w:type="dxa"/>
            <w:tcBorders>
              <w:top w:val="single" w:sz="18" w:space="0" w:color="000000"/>
              <w:left w:val="single" w:sz="18" w:space="0" w:color="000000"/>
              <w:bottom w:val="single" w:sz="6" w:space="0" w:color="000000"/>
              <w:right w:val="single" w:sz="18" w:space="0" w:color="000000"/>
            </w:tcBorders>
          </w:tcPr>
          <w:p w14:paraId="248D3385" w14:textId="77777777" w:rsidR="005208EF" w:rsidRPr="00AC2A98" w:rsidRDefault="005208EF">
            <w:pPr>
              <w:pStyle w:val="TableParagraph"/>
              <w:kinsoku w:val="0"/>
              <w:overflowPunct w:val="0"/>
              <w:spacing w:before="55"/>
              <w:ind w:left="127"/>
              <w:rPr>
                <w:rFonts w:ascii="Times New Roman" w:hAnsi="Times New Roman" w:cs="Times New Roman"/>
                <w:w w:val="110"/>
                <w:sz w:val="20"/>
                <w:szCs w:val="20"/>
              </w:rPr>
            </w:pPr>
            <w:r w:rsidRPr="00AC2A98">
              <w:rPr>
                <w:rFonts w:ascii="Times New Roman" w:hAnsi="Times New Roman" w:cs="Times New Roman"/>
                <w:w w:val="110"/>
                <w:sz w:val="20"/>
                <w:szCs w:val="20"/>
                <w:u w:val="thick" w:color="000000"/>
              </w:rPr>
              <w:lastRenderedPageBreak/>
              <w:t>Duty3</w:t>
            </w:r>
          </w:p>
          <w:p w14:paraId="57FE36F4" w14:textId="77777777" w:rsidR="005208EF" w:rsidRPr="00AC2A98" w:rsidRDefault="005208EF">
            <w:pPr>
              <w:pStyle w:val="TableParagraph"/>
              <w:tabs>
                <w:tab w:val="left" w:pos="3729"/>
              </w:tabs>
              <w:kinsoku w:val="0"/>
              <w:overflowPunct w:val="0"/>
              <w:spacing w:before="78"/>
              <w:ind w:left="128"/>
              <w:rPr>
                <w:rFonts w:ascii="Times New Roman" w:hAnsi="Times New Roman" w:cs="Times New Roman"/>
                <w:sz w:val="20"/>
                <w:szCs w:val="20"/>
                <w:u w:val="single"/>
              </w:rPr>
            </w:pPr>
            <w:r w:rsidRPr="00AC2A98">
              <w:rPr>
                <w:rFonts w:ascii="Times New Roman" w:hAnsi="Times New Roman" w:cs="Times New Roman"/>
                <w:b/>
                <w:bCs/>
                <w:sz w:val="20"/>
                <w:szCs w:val="20"/>
              </w:rPr>
              <w:t xml:space="preserve">General </w:t>
            </w:r>
            <w:r w:rsidR="00AC2A98" w:rsidRPr="00AC2A98">
              <w:rPr>
                <w:rFonts w:ascii="Times New Roman" w:hAnsi="Times New Roman" w:cs="Times New Roman"/>
                <w:b/>
                <w:bCs/>
                <w:sz w:val="20"/>
                <w:szCs w:val="20"/>
              </w:rPr>
              <w:t>Summary of</w:t>
            </w:r>
            <w:r w:rsidRPr="00AC2A98">
              <w:rPr>
                <w:rFonts w:ascii="Times New Roman" w:hAnsi="Times New Roman" w:cs="Times New Roman"/>
                <w:b/>
                <w:bCs/>
                <w:spacing w:val="12"/>
                <w:sz w:val="20"/>
                <w:szCs w:val="20"/>
              </w:rPr>
              <w:t xml:space="preserve"> </w:t>
            </w:r>
            <w:r w:rsidRPr="00AC2A98">
              <w:rPr>
                <w:rFonts w:ascii="Times New Roman" w:hAnsi="Times New Roman" w:cs="Times New Roman"/>
                <w:b/>
                <w:bCs/>
                <w:sz w:val="20"/>
                <w:szCs w:val="20"/>
              </w:rPr>
              <w:t>Duty</w:t>
            </w:r>
            <w:r w:rsidRPr="00AC2A98">
              <w:rPr>
                <w:rFonts w:ascii="Times New Roman" w:hAnsi="Times New Roman" w:cs="Times New Roman"/>
                <w:b/>
                <w:bCs/>
                <w:spacing w:val="3"/>
                <w:sz w:val="20"/>
                <w:szCs w:val="20"/>
              </w:rPr>
              <w:t xml:space="preserve"> </w:t>
            </w:r>
            <w:r w:rsidRPr="00AC2A98">
              <w:rPr>
                <w:rFonts w:ascii="Times New Roman" w:hAnsi="Times New Roman" w:cs="Times New Roman"/>
                <w:b/>
                <w:bCs/>
                <w:sz w:val="20"/>
                <w:szCs w:val="20"/>
              </w:rPr>
              <w:t>3</w:t>
            </w:r>
            <w:r w:rsidRPr="00AC2A98">
              <w:rPr>
                <w:rFonts w:ascii="Times New Roman" w:hAnsi="Times New Roman" w:cs="Times New Roman"/>
                <w:b/>
                <w:bCs/>
                <w:sz w:val="20"/>
                <w:szCs w:val="20"/>
              </w:rPr>
              <w:tab/>
            </w:r>
            <w:r w:rsidRPr="00AC2A98">
              <w:rPr>
                <w:rFonts w:ascii="Times New Roman" w:hAnsi="Times New Roman" w:cs="Times New Roman"/>
                <w:sz w:val="20"/>
                <w:szCs w:val="20"/>
              </w:rPr>
              <w:t xml:space="preserve">% </w:t>
            </w:r>
            <w:r w:rsidRPr="00AC2A98">
              <w:rPr>
                <w:rFonts w:ascii="Times New Roman" w:hAnsi="Times New Roman" w:cs="Times New Roman"/>
                <w:b/>
                <w:bCs/>
                <w:sz w:val="20"/>
                <w:szCs w:val="20"/>
              </w:rPr>
              <w:t>of Time</w:t>
            </w:r>
            <w:r w:rsidR="00D808A2" w:rsidRPr="00AC2A98">
              <w:rPr>
                <w:rFonts w:ascii="Times New Roman" w:hAnsi="Times New Roman" w:cs="Times New Roman"/>
                <w:b/>
                <w:bCs/>
                <w:spacing w:val="-15"/>
                <w:sz w:val="20"/>
                <w:szCs w:val="20"/>
              </w:rPr>
              <w:t xml:space="preserve"> </w:t>
            </w:r>
            <w:r w:rsidR="00D808A2" w:rsidRPr="00AC2A98">
              <w:rPr>
                <w:rFonts w:ascii="Times New Roman" w:hAnsi="Times New Roman" w:cs="Times New Roman"/>
                <w:b/>
                <w:bCs/>
                <w:spacing w:val="-15"/>
                <w:sz w:val="20"/>
                <w:szCs w:val="20"/>
                <w:u w:val="single"/>
              </w:rPr>
              <w:t xml:space="preserve">     </w:t>
            </w:r>
            <w:r w:rsidR="008C6F16">
              <w:rPr>
                <w:rFonts w:ascii="Times New Roman" w:hAnsi="Times New Roman" w:cs="Times New Roman"/>
                <w:b/>
                <w:bCs/>
                <w:i/>
                <w:spacing w:val="-15"/>
                <w:sz w:val="20"/>
                <w:szCs w:val="20"/>
                <w:u w:val="single"/>
              </w:rPr>
              <w:t>5</w:t>
            </w:r>
            <w:r w:rsidR="00D808A2" w:rsidRPr="00AC2A98">
              <w:rPr>
                <w:rFonts w:ascii="Times New Roman" w:hAnsi="Times New Roman" w:cs="Times New Roman"/>
                <w:b/>
                <w:bCs/>
                <w:spacing w:val="-15"/>
                <w:sz w:val="20"/>
                <w:szCs w:val="20"/>
                <w:u w:val="single"/>
              </w:rPr>
              <w:t xml:space="preserve">      </w:t>
            </w:r>
          </w:p>
          <w:p w14:paraId="4E8F0CFA" w14:textId="018A65C8" w:rsidR="005208EF" w:rsidRDefault="00574BE0">
            <w:pPr>
              <w:pStyle w:val="TableParagraph"/>
              <w:kinsoku w:val="0"/>
              <w:overflowPunct w:val="0"/>
              <w:spacing w:before="74" w:line="247" w:lineRule="auto"/>
              <w:ind w:left="123" w:firstLine="7"/>
              <w:rPr>
                <w:w w:val="105"/>
                <w:sz w:val="19"/>
                <w:szCs w:val="19"/>
              </w:rPr>
            </w:pPr>
            <w:r>
              <w:rPr>
                <w:w w:val="105"/>
                <w:sz w:val="19"/>
                <w:szCs w:val="19"/>
              </w:rPr>
              <w:t xml:space="preserve">In a training capacity, the Analyst will assist with the maintenance </w:t>
            </w:r>
            <w:r w:rsidR="005208EF">
              <w:rPr>
                <w:w w:val="105"/>
                <w:sz w:val="19"/>
                <w:szCs w:val="19"/>
              </w:rPr>
              <w:t>and improve</w:t>
            </w:r>
            <w:r>
              <w:rPr>
                <w:w w:val="105"/>
                <w:sz w:val="19"/>
                <w:szCs w:val="19"/>
              </w:rPr>
              <w:t>ment of</w:t>
            </w:r>
            <w:r w:rsidR="005208EF">
              <w:rPr>
                <w:w w:val="105"/>
                <w:sz w:val="19"/>
                <w:szCs w:val="19"/>
              </w:rPr>
              <w:t xml:space="preserve"> knowledge and skill levels relative to federal </w:t>
            </w:r>
            <w:r w:rsidR="00D808A2">
              <w:rPr>
                <w:w w:val="105"/>
                <w:sz w:val="19"/>
                <w:szCs w:val="19"/>
              </w:rPr>
              <w:t>quality</w:t>
            </w:r>
            <w:r w:rsidR="005208EF">
              <w:rPr>
                <w:w w:val="105"/>
                <w:sz w:val="19"/>
                <w:szCs w:val="19"/>
              </w:rPr>
              <w:t xml:space="preserve"> control and State Department policies and procedures.</w:t>
            </w:r>
          </w:p>
        </w:tc>
      </w:tr>
      <w:tr w:rsidR="005208EF" w14:paraId="12AFBDA7" w14:textId="77777777">
        <w:trPr>
          <w:trHeight w:val="4816"/>
        </w:trPr>
        <w:tc>
          <w:tcPr>
            <w:tcW w:w="10735" w:type="dxa"/>
            <w:tcBorders>
              <w:top w:val="single" w:sz="6" w:space="0" w:color="000000"/>
              <w:left w:val="single" w:sz="18" w:space="0" w:color="000000"/>
              <w:bottom w:val="single" w:sz="6" w:space="0" w:color="000000"/>
              <w:right w:val="single" w:sz="18" w:space="0" w:color="000000"/>
            </w:tcBorders>
          </w:tcPr>
          <w:p w14:paraId="30AAD5E4" w14:textId="77777777" w:rsidR="005208EF" w:rsidRPr="00AC2A98" w:rsidRDefault="005208EF">
            <w:pPr>
              <w:pStyle w:val="TableParagraph"/>
              <w:kinsoku w:val="0"/>
              <w:overflowPunct w:val="0"/>
              <w:spacing w:before="60"/>
              <w:ind w:left="117"/>
              <w:rPr>
                <w:rFonts w:ascii="Times New Roman" w:hAnsi="Times New Roman" w:cs="Times New Roman"/>
                <w:b/>
                <w:bCs/>
                <w:w w:val="105"/>
                <w:sz w:val="20"/>
                <w:szCs w:val="20"/>
              </w:rPr>
            </w:pPr>
            <w:r w:rsidRPr="00AC2A98">
              <w:rPr>
                <w:rFonts w:ascii="Times New Roman" w:hAnsi="Times New Roman" w:cs="Times New Roman"/>
                <w:b/>
                <w:bCs/>
                <w:w w:val="105"/>
                <w:sz w:val="20"/>
                <w:szCs w:val="20"/>
              </w:rPr>
              <w:t>Individual tasks related to the duty.</w:t>
            </w:r>
          </w:p>
          <w:p w14:paraId="24DC4A2C" w14:textId="77777777" w:rsidR="005208EF" w:rsidRDefault="00A53946" w:rsidP="00A53946">
            <w:pPr>
              <w:pStyle w:val="TableParagraph"/>
              <w:numPr>
                <w:ilvl w:val="0"/>
                <w:numId w:val="16"/>
              </w:numPr>
              <w:tabs>
                <w:tab w:val="left" w:pos="570"/>
              </w:tabs>
              <w:kinsoku w:val="0"/>
              <w:overflowPunct w:val="0"/>
              <w:spacing w:before="84"/>
              <w:ind w:hanging="1075"/>
              <w:rPr>
                <w:sz w:val="19"/>
                <w:szCs w:val="19"/>
              </w:rPr>
            </w:pPr>
            <w:r>
              <w:rPr>
                <w:sz w:val="19"/>
                <w:szCs w:val="19"/>
              </w:rPr>
              <w:t>Participates in case review consultations with Supervisor, Program Manager, and FAP analysts.</w:t>
            </w:r>
          </w:p>
          <w:p w14:paraId="32163242" w14:textId="77777777" w:rsidR="00A53946" w:rsidRDefault="00A53946" w:rsidP="00A53946">
            <w:pPr>
              <w:pStyle w:val="TableParagraph"/>
              <w:numPr>
                <w:ilvl w:val="0"/>
                <w:numId w:val="16"/>
              </w:numPr>
              <w:tabs>
                <w:tab w:val="left" w:pos="570"/>
              </w:tabs>
              <w:kinsoku w:val="0"/>
              <w:overflowPunct w:val="0"/>
              <w:spacing w:before="84"/>
              <w:ind w:hanging="1075"/>
              <w:rPr>
                <w:sz w:val="19"/>
                <w:szCs w:val="19"/>
              </w:rPr>
            </w:pPr>
            <w:proofErr w:type="gramStart"/>
            <w:r>
              <w:rPr>
                <w:sz w:val="19"/>
                <w:szCs w:val="19"/>
              </w:rPr>
              <w:t>Participates</w:t>
            </w:r>
            <w:proofErr w:type="gramEnd"/>
            <w:r>
              <w:rPr>
                <w:sz w:val="19"/>
                <w:szCs w:val="19"/>
              </w:rPr>
              <w:t xml:space="preserve"> in regular staff meetings </w:t>
            </w:r>
            <w:proofErr w:type="gramStart"/>
            <w:r>
              <w:rPr>
                <w:sz w:val="19"/>
                <w:szCs w:val="19"/>
              </w:rPr>
              <w:t>in order to</w:t>
            </w:r>
            <w:proofErr w:type="gramEnd"/>
            <w:r>
              <w:rPr>
                <w:sz w:val="19"/>
                <w:szCs w:val="19"/>
              </w:rPr>
              <w:t xml:space="preserve"> exchange knowledge and learn best practices.</w:t>
            </w:r>
          </w:p>
          <w:p w14:paraId="1892D144" w14:textId="77777777" w:rsidR="00A53946" w:rsidRDefault="00A53946" w:rsidP="00A53946">
            <w:pPr>
              <w:pStyle w:val="TableParagraph"/>
              <w:numPr>
                <w:ilvl w:val="0"/>
                <w:numId w:val="16"/>
              </w:numPr>
              <w:tabs>
                <w:tab w:val="left" w:pos="570"/>
              </w:tabs>
              <w:kinsoku w:val="0"/>
              <w:overflowPunct w:val="0"/>
              <w:spacing w:before="84"/>
              <w:ind w:hanging="1075"/>
              <w:rPr>
                <w:sz w:val="19"/>
                <w:szCs w:val="19"/>
              </w:rPr>
            </w:pPr>
            <w:r>
              <w:rPr>
                <w:sz w:val="19"/>
                <w:szCs w:val="19"/>
              </w:rPr>
              <w:t>Attends training programs on Departmental policy and procedures and quality control methods.</w:t>
            </w:r>
          </w:p>
          <w:p w14:paraId="5372D586" w14:textId="77777777" w:rsidR="00A53946" w:rsidRDefault="00A53946" w:rsidP="00A53946">
            <w:pPr>
              <w:pStyle w:val="TableParagraph"/>
              <w:numPr>
                <w:ilvl w:val="0"/>
                <w:numId w:val="16"/>
              </w:numPr>
              <w:tabs>
                <w:tab w:val="left" w:pos="570"/>
              </w:tabs>
              <w:kinsoku w:val="0"/>
              <w:overflowPunct w:val="0"/>
              <w:spacing w:before="84"/>
              <w:ind w:hanging="1075"/>
              <w:rPr>
                <w:sz w:val="19"/>
                <w:szCs w:val="19"/>
              </w:rPr>
            </w:pPr>
            <w:r>
              <w:rPr>
                <w:sz w:val="19"/>
                <w:szCs w:val="19"/>
              </w:rPr>
              <w:t>Participates in testing and training new and innovative hardware and software.</w:t>
            </w:r>
          </w:p>
          <w:p w14:paraId="77765BE1" w14:textId="77777777" w:rsidR="00A53946" w:rsidRPr="00A53946" w:rsidRDefault="00A53946" w:rsidP="00A53946">
            <w:pPr>
              <w:pStyle w:val="TableParagraph"/>
              <w:numPr>
                <w:ilvl w:val="0"/>
                <w:numId w:val="16"/>
              </w:numPr>
              <w:tabs>
                <w:tab w:val="left" w:pos="570"/>
              </w:tabs>
              <w:kinsoku w:val="0"/>
              <w:overflowPunct w:val="0"/>
              <w:spacing w:before="84"/>
              <w:ind w:hanging="1075"/>
              <w:rPr>
                <w:sz w:val="19"/>
                <w:szCs w:val="19"/>
              </w:rPr>
            </w:pPr>
            <w:r>
              <w:rPr>
                <w:sz w:val="19"/>
                <w:szCs w:val="19"/>
              </w:rPr>
              <w:t xml:space="preserve">Participates in work groups and activities </w:t>
            </w:r>
            <w:proofErr w:type="gramStart"/>
            <w:r>
              <w:rPr>
                <w:sz w:val="19"/>
                <w:szCs w:val="19"/>
              </w:rPr>
              <w:t>in order to</w:t>
            </w:r>
            <w:proofErr w:type="gramEnd"/>
            <w:r>
              <w:rPr>
                <w:sz w:val="19"/>
                <w:szCs w:val="19"/>
              </w:rPr>
              <w:t xml:space="preserve"> improve processes.</w:t>
            </w:r>
          </w:p>
        </w:tc>
      </w:tr>
      <w:tr w:rsidR="005208EF" w14:paraId="56EA6EA4" w14:textId="77777777">
        <w:trPr>
          <w:trHeight w:val="1996"/>
        </w:trPr>
        <w:tc>
          <w:tcPr>
            <w:tcW w:w="10735" w:type="dxa"/>
            <w:tcBorders>
              <w:top w:val="single" w:sz="6" w:space="0" w:color="000000"/>
              <w:left w:val="single" w:sz="18" w:space="0" w:color="000000"/>
              <w:bottom w:val="single" w:sz="8" w:space="0" w:color="000000"/>
              <w:right w:val="single" w:sz="18" w:space="0" w:color="000000"/>
            </w:tcBorders>
          </w:tcPr>
          <w:p w14:paraId="7B0B6D55" w14:textId="77777777" w:rsidR="005208EF" w:rsidRDefault="005208EF">
            <w:pPr>
              <w:pStyle w:val="TableParagraph"/>
              <w:kinsoku w:val="0"/>
              <w:overflowPunct w:val="0"/>
              <w:spacing w:before="41"/>
              <w:ind w:left="99"/>
              <w:rPr>
                <w:rFonts w:ascii="Times New Roman" w:hAnsi="Times New Roman" w:cs="Times New Roman"/>
                <w:w w:val="110"/>
                <w:sz w:val="20"/>
                <w:szCs w:val="20"/>
              </w:rPr>
            </w:pPr>
            <w:r>
              <w:rPr>
                <w:rFonts w:ascii="Times New Roman" w:hAnsi="Times New Roman" w:cs="Times New Roman"/>
                <w:w w:val="110"/>
                <w:sz w:val="20"/>
                <w:szCs w:val="20"/>
                <w:u w:val="thick" w:color="000000"/>
              </w:rPr>
              <w:t>Duty4</w:t>
            </w:r>
          </w:p>
          <w:p w14:paraId="006E4287" w14:textId="77777777" w:rsidR="005208EF" w:rsidRDefault="005208EF">
            <w:pPr>
              <w:pStyle w:val="TableParagraph"/>
              <w:tabs>
                <w:tab w:val="left" w:pos="3711"/>
                <w:tab w:val="left" w:pos="4957"/>
                <w:tab w:val="left" w:pos="5185"/>
              </w:tabs>
              <w:kinsoku w:val="0"/>
              <w:overflowPunct w:val="0"/>
              <w:spacing w:before="87"/>
              <w:ind w:left="99"/>
              <w:rPr>
                <w:rFonts w:ascii="Times New Roman" w:hAnsi="Times New Roman" w:cs="Times New Roman"/>
                <w:bCs/>
                <w:w w:val="110"/>
                <w:position w:val="1"/>
                <w:sz w:val="19"/>
                <w:szCs w:val="19"/>
              </w:rPr>
            </w:pPr>
            <w:r>
              <w:rPr>
                <w:rFonts w:ascii="Times New Roman" w:hAnsi="Times New Roman" w:cs="Times New Roman"/>
                <w:b/>
                <w:bCs/>
                <w:w w:val="110"/>
                <w:sz w:val="19"/>
                <w:szCs w:val="19"/>
              </w:rPr>
              <w:t>General</w:t>
            </w:r>
            <w:r>
              <w:rPr>
                <w:rFonts w:ascii="Times New Roman" w:hAnsi="Times New Roman" w:cs="Times New Roman"/>
                <w:b/>
                <w:bCs/>
                <w:spacing w:val="-21"/>
                <w:w w:val="110"/>
                <w:sz w:val="19"/>
                <w:szCs w:val="19"/>
              </w:rPr>
              <w:t xml:space="preserve"> </w:t>
            </w:r>
            <w:r>
              <w:rPr>
                <w:rFonts w:ascii="Times New Roman" w:hAnsi="Times New Roman" w:cs="Times New Roman"/>
                <w:b/>
                <w:bCs/>
                <w:w w:val="110"/>
                <w:sz w:val="19"/>
                <w:szCs w:val="19"/>
              </w:rPr>
              <w:t>Summary</w:t>
            </w:r>
            <w:r>
              <w:rPr>
                <w:rFonts w:ascii="Times New Roman" w:hAnsi="Times New Roman" w:cs="Times New Roman"/>
                <w:b/>
                <w:bCs/>
                <w:spacing w:val="-15"/>
                <w:w w:val="110"/>
                <w:sz w:val="19"/>
                <w:szCs w:val="19"/>
              </w:rPr>
              <w:t xml:space="preserve"> </w:t>
            </w:r>
            <w:r>
              <w:rPr>
                <w:rFonts w:ascii="Times New Roman" w:hAnsi="Times New Roman" w:cs="Times New Roman"/>
                <w:b/>
                <w:bCs/>
                <w:w w:val="110"/>
                <w:sz w:val="19"/>
                <w:szCs w:val="19"/>
              </w:rPr>
              <w:t>of</w:t>
            </w:r>
            <w:r>
              <w:rPr>
                <w:rFonts w:ascii="Times New Roman" w:hAnsi="Times New Roman" w:cs="Times New Roman"/>
                <w:b/>
                <w:bCs/>
                <w:spacing w:val="-21"/>
                <w:w w:val="110"/>
                <w:sz w:val="19"/>
                <w:szCs w:val="19"/>
              </w:rPr>
              <w:t xml:space="preserve"> </w:t>
            </w:r>
            <w:r>
              <w:rPr>
                <w:rFonts w:ascii="Times New Roman" w:hAnsi="Times New Roman" w:cs="Times New Roman"/>
                <w:b/>
                <w:bCs/>
                <w:w w:val="110"/>
                <w:sz w:val="19"/>
                <w:szCs w:val="19"/>
              </w:rPr>
              <w:t>Duty</w:t>
            </w:r>
            <w:r>
              <w:rPr>
                <w:rFonts w:ascii="Times New Roman" w:hAnsi="Times New Roman" w:cs="Times New Roman"/>
                <w:b/>
                <w:bCs/>
                <w:spacing w:val="-24"/>
                <w:w w:val="110"/>
                <w:sz w:val="19"/>
                <w:szCs w:val="19"/>
              </w:rPr>
              <w:t xml:space="preserve"> </w:t>
            </w:r>
            <w:r>
              <w:rPr>
                <w:rFonts w:ascii="Times New Roman" w:hAnsi="Times New Roman" w:cs="Times New Roman"/>
                <w:b/>
                <w:bCs/>
                <w:w w:val="110"/>
                <w:sz w:val="19"/>
                <w:szCs w:val="19"/>
              </w:rPr>
              <w:t>4</w:t>
            </w:r>
            <w:r>
              <w:rPr>
                <w:rFonts w:ascii="Times New Roman" w:hAnsi="Times New Roman" w:cs="Times New Roman"/>
                <w:b/>
                <w:bCs/>
                <w:w w:val="110"/>
                <w:sz w:val="19"/>
                <w:szCs w:val="19"/>
              </w:rPr>
              <w:tab/>
            </w:r>
            <w:r w:rsidR="00D808A2">
              <w:rPr>
                <w:rFonts w:ascii="Times New Roman" w:hAnsi="Times New Roman" w:cs="Times New Roman"/>
                <w:b/>
                <w:bCs/>
                <w:w w:val="110"/>
                <w:position w:val="1"/>
                <w:sz w:val="19"/>
                <w:szCs w:val="19"/>
              </w:rPr>
              <w:t xml:space="preserve">% </w:t>
            </w:r>
            <w:r>
              <w:rPr>
                <w:rFonts w:ascii="Times New Roman" w:hAnsi="Times New Roman" w:cs="Times New Roman"/>
                <w:b/>
                <w:bCs/>
                <w:w w:val="110"/>
                <w:position w:val="1"/>
                <w:sz w:val="19"/>
                <w:szCs w:val="19"/>
              </w:rPr>
              <w:t>of</w:t>
            </w:r>
            <w:r w:rsidR="00D808A2">
              <w:rPr>
                <w:rFonts w:ascii="Times New Roman" w:hAnsi="Times New Roman" w:cs="Times New Roman"/>
                <w:b/>
                <w:bCs/>
                <w:w w:val="110"/>
                <w:position w:val="1"/>
                <w:sz w:val="19"/>
                <w:szCs w:val="19"/>
              </w:rPr>
              <w:t xml:space="preserve"> </w:t>
            </w:r>
            <w:r>
              <w:rPr>
                <w:rFonts w:ascii="Times New Roman" w:hAnsi="Times New Roman" w:cs="Times New Roman"/>
                <w:b/>
                <w:bCs/>
                <w:w w:val="110"/>
                <w:position w:val="1"/>
                <w:sz w:val="19"/>
                <w:szCs w:val="19"/>
              </w:rPr>
              <w:t>Time</w:t>
            </w:r>
            <w:r>
              <w:rPr>
                <w:rFonts w:ascii="Times New Roman" w:hAnsi="Times New Roman" w:cs="Times New Roman"/>
                <w:b/>
                <w:bCs/>
                <w:w w:val="110"/>
                <w:position w:val="1"/>
                <w:sz w:val="19"/>
                <w:szCs w:val="19"/>
                <w:u w:val="single" w:color="000000"/>
              </w:rPr>
              <w:t xml:space="preserve"> </w:t>
            </w:r>
            <w:r w:rsidR="00AF643A">
              <w:rPr>
                <w:rFonts w:ascii="Times New Roman" w:hAnsi="Times New Roman" w:cs="Times New Roman"/>
                <w:b/>
                <w:bCs/>
                <w:w w:val="110"/>
                <w:position w:val="1"/>
                <w:sz w:val="19"/>
                <w:szCs w:val="19"/>
                <w:u w:val="single" w:color="000000"/>
              </w:rPr>
              <w:t xml:space="preserve">  </w:t>
            </w:r>
            <w:r w:rsidR="00AF643A">
              <w:rPr>
                <w:rFonts w:ascii="Times New Roman" w:hAnsi="Times New Roman" w:cs="Times New Roman"/>
                <w:b/>
                <w:bCs/>
                <w:i/>
                <w:w w:val="110"/>
                <w:position w:val="1"/>
                <w:sz w:val="19"/>
                <w:szCs w:val="19"/>
                <w:u w:val="single" w:color="000000"/>
              </w:rPr>
              <w:t>5</w:t>
            </w:r>
            <w:r>
              <w:rPr>
                <w:rFonts w:ascii="Times New Roman" w:hAnsi="Times New Roman" w:cs="Times New Roman"/>
                <w:b/>
                <w:bCs/>
                <w:w w:val="110"/>
                <w:position w:val="1"/>
                <w:sz w:val="19"/>
                <w:szCs w:val="19"/>
                <w:u w:val="single" w:color="000000"/>
              </w:rPr>
              <w:tab/>
            </w:r>
            <w:r>
              <w:rPr>
                <w:rFonts w:ascii="Times New Roman" w:hAnsi="Times New Roman" w:cs="Times New Roman"/>
                <w:b/>
                <w:bCs/>
                <w:w w:val="110"/>
                <w:position w:val="1"/>
                <w:sz w:val="19"/>
                <w:szCs w:val="19"/>
              </w:rPr>
              <w:tab/>
            </w:r>
          </w:p>
          <w:p w14:paraId="20FAF735" w14:textId="77777777" w:rsidR="00AF643A" w:rsidRPr="00AF643A" w:rsidRDefault="00AF643A" w:rsidP="00AF643A">
            <w:pPr>
              <w:pStyle w:val="TableParagraph"/>
              <w:tabs>
                <w:tab w:val="left" w:pos="480"/>
                <w:tab w:val="left" w:pos="4957"/>
                <w:tab w:val="left" w:pos="5185"/>
              </w:tabs>
              <w:kinsoku w:val="0"/>
              <w:overflowPunct w:val="0"/>
              <w:spacing w:before="87"/>
              <w:ind w:left="120"/>
              <w:rPr>
                <w:rFonts w:ascii="Times New Roman" w:hAnsi="Times New Roman" w:cs="Times New Roman"/>
                <w:bCs/>
                <w:w w:val="110"/>
                <w:position w:val="1"/>
                <w:sz w:val="19"/>
                <w:szCs w:val="19"/>
              </w:rPr>
            </w:pPr>
            <w:r>
              <w:rPr>
                <w:rFonts w:ascii="Times New Roman" w:hAnsi="Times New Roman" w:cs="Times New Roman"/>
                <w:bCs/>
                <w:w w:val="110"/>
                <w:position w:val="1"/>
                <w:sz w:val="19"/>
                <w:szCs w:val="19"/>
              </w:rPr>
              <w:t>Performs other duties as assigned.</w:t>
            </w:r>
          </w:p>
        </w:tc>
      </w:tr>
      <w:tr w:rsidR="005208EF" w14:paraId="7E3878C0" w14:textId="77777777">
        <w:trPr>
          <w:trHeight w:val="4832"/>
        </w:trPr>
        <w:tc>
          <w:tcPr>
            <w:tcW w:w="10735" w:type="dxa"/>
            <w:tcBorders>
              <w:top w:val="single" w:sz="8" w:space="0" w:color="000000"/>
              <w:left w:val="single" w:sz="18" w:space="0" w:color="000000"/>
              <w:bottom w:val="single" w:sz="18" w:space="0" w:color="000000"/>
              <w:right w:val="single" w:sz="18" w:space="0" w:color="000000"/>
            </w:tcBorders>
          </w:tcPr>
          <w:p w14:paraId="7AA36C5E" w14:textId="77777777" w:rsidR="005208EF" w:rsidRDefault="005208EF">
            <w:pPr>
              <w:pStyle w:val="TableParagraph"/>
              <w:kinsoku w:val="0"/>
              <w:overflowPunct w:val="0"/>
              <w:spacing w:before="57"/>
              <w:ind w:left="89"/>
              <w:rPr>
                <w:rFonts w:ascii="Times New Roman" w:hAnsi="Times New Roman" w:cs="Times New Roman"/>
                <w:b/>
                <w:bCs/>
                <w:w w:val="105"/>
                <w:sz w:val="19"/>
                <w:szCs w:val="19"/>
              </w:rPr>
            </w:pPr>
            <w:r>
              <w:rPr>
                <w:rFonts w:ascii="Times New Roman" w:hAnsi="Times New Roman" w:cs="Times New Roman"/>
                <w:b/>
                <w:bCs/>
                <w:w w:val="105"/>
                <w:sz w:val="19"/>
                <w:szCs w:val="19"/>
              </w:rPr>
              <w:t>Individual tasks related to the duty.</w:t>
            </w:r>
          </w:p>
          <w:p w14:paraId="6A815220" w14:textId="77777777" w:rsidR="00AF643A" w:rsidRDefault="00AF643A" w:rsidP="00AF643A">
            <w:pPr>
              <w:pStyle w:val="TableParagraph"/>
              <w:numPr>
                <w:ilvl w:val="0"/>
                <w:numId w:val="15"/>
              </w:numPr>
              <w:tabs>
                <w:tab w:val="left" w:pos="480"/>
              </w:tabs>
              <w:kinsoku w:val="0"/>
              <w:overflowPunct w:val="0"/>
              <w:spacing w:before="57"/>
              <w:ind w:left="30" w:firstLine="90"/>
              <w:rPr>
                <w:rFonts w:ascii="Times New Roman" w:hAnsi="Times New Roman" w:cs="Times New Roman"/>
                <w:b/>
                <w:bCs/>
                <w:w w:val="105"/>
                <w:sz w:val="19"/>
                <w:szCs w:val="19"/>
              </w:rPr>
            </w:pPr>
            <w:r>
              <w:rPr>
                <w:rFonts w:ascii="Times New Roman" w:hAnsi="Times New Roman" w:cs="Times New Roman"/>
                <w:b/>
                <w:bCs/>
                <w:w w:val="105"/>
                <w:sz w:val="19"/>
                <w:szCs w:val="19"/>
              </w:rPr>
              <w:t>Performs other duties as assigned by supervisor.</w:t>
            </w:r>
          </w:p>
        </w:tc>
      </w:tr>
    </w:tbl>
    <w:p w14:paraId="577D69DD" w14:textId="77777777" w:rsidR="005208EF" w:rsidRDefault="005208EF">
      <w:pPr>
        <w:rPr>
          <w:rFonts w:ascii="Times New Roman" w:hAnsi="Times New Roman" w:cs="Times New Roman"/>
          <w:sz w:val="20"/>
          <w:szCs w:val="20"/>
        </w:rPr>
        <w:sectPr w:rsidR="005208EF">
          <w:pgSz w:w="12240" w:h="15840"/>
          <w:pgMar w:top="640" w:right="620" w:bottom="840" w:left="560" w:header="0" w:footer="0" w:gutter="0"/>
          <w:cols w:space="720"/>
          <w:noEndnote/>
        </w:sectPr>
      </w:pPr>
    </w:p>
    <w:p w14:paraId="015336E7" w14:textId="77777777" w:rsidR="005208EF" w:rsidRDefault="000C7133">
      <w:pPr>
        <w:pStyle w:val="BodyText"/>
        <w:kinsoku w:val="0"/>
        <w:overflowPunct w:val="0"/>
        <w:rPr>
          <w:sz w:val="20"/>
          <w:szCs w:val="20"/>
        </w:rPr>
      </w:pPr>
      <w:r>
        <w:rPr>
          <w:noProof/>
        </w:rPr>
        <w:lastRenderedPageBreak/>
        <mc:AlternateContent>
          <mc:Choice Requires="wps">
            <w:drawing>
              <wp:anchor distT="0" distB="0" distL="114300" distR="114300" simplePos="0" relativeHeight="251662336" behindDoc="0" locked="0" layoutInCell="0" allowOverlap="1" wp14:anchorId="54C51D2B" wp14:editId="28FCD835">
                <wp:simplePos x="0" y="0"/>
                <wp:positionH relativeFrom="page">
                  <wp:posOffset>7759700</wp:posOffset>
                </wp:positionH>
                <wp:positionV relativeFrom="page">
                  <wp:posOffset>2540</wp:posOffset>
                </wp:positionV>
                <wp:extent cx="12700" cy="1587500"/>
                <wp:effectExtent l="0" t="0" r="0" b="0"/>
                <wp:wrapNone/>
                <wp:docPr id="6"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587500"/>
                        </a:xfrm>
                        <a:custGeom>
                          <a:avLst/>
                          <a:gdLst>
                            <a:gd name="T0" fmla="*/ 0 w 20"/>
                            <a:gd name="T1" fmla="*/ 2499 h 2500"/>
                            <a:gd name="T2" fmla="*/ 0 w 20"/>
                            <a:gd name="T3" fmla="*/ 0 h 2500"/>
                          </a:gdLst>
                          <a:ahLst/>
                          <a:cxnLst>
                            <a:cxn ang="0">
                              <a:pos x="T0" y="T1"/>
                            </a:cxn>
                            <a:cxn ang="0">
                              <a:pos x="T2" y="T3"/>
                            </a:cxn>
                          </a:cxnLst>
                          <a:rect l="0" t="0" r="r" b="b"/>
                          <a:pathLst>
                            <a:path w="20" h="2500">
                              <a:moveTo>
                                <a:pt x="0" y="2499"/>
                              </a:moveTo>
                              <a:lnTo>
                                <a:pt x="0" y="0"/>
                              </a:lnTo>
                            </a:path>
                          </a:pathLst>
                        </a:custGeom>
                        <a:noFill/>
                        <a:ln w="91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FECAE7B" id="Freeform 10" o:spid="_x0000_s1026"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611pt,125.15pt,611pt,.2pt" coordsize="20,2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lu0igIAAH8FAAAOAAAAZHJzL2Uyb0RvYy54bWysVNtu2zAMfR+wfxD0OGD1penSBHWKoV2H&#10;Ad0FaPYBiizHxmRRk5Q43dePlB3HbbeXYXlwKPOYPDykeHV9aDXbK+cbMAXPzlLOlJFQNmZb8O/r&#10;u7eXnPkgTCk0GFXwR+X59er1q6vOLlUONehSOYZBjF92tuB1CHaZJF7WqhX+DKwy6KzAtSLg0W2T&#10;0okOo7c6ydP0XdKBK60DqbzHt7e9k69i/KpSMnytKq8C0wVHbiE+XXxu6JmsrsRy64StGznQEP/A&#10;ohWNwaRjqFsRBNu55kWotpEOPFThTEKbQFU1UsUasJosfVbNQy2sirWgON6OMvn/F1Z+2T/Yb46o&#10;e3sP8odHRZLO+uXooYNHDNt0n6HEHopdgFjsoXItfYllsEPU9HHUVB0Ck/gyy+cpCi/Rk11czi/w&#10;QBnE8vix3PnwUUEMJPb3PvQtKdGKgpbMiBazrjFK1WrszpuEpaxj+bF7IyKbIPLZYsFqlg8JsTMj&#10;LJ/A/hzo/AniFAVpb4/ERH3kKg9mIIsWEzT5adTHgiddiDmWv86GyhFFlf0FjOwIfD4FY95TEodD&#10;/XycHWc4zpt+nK0IxI1ykMm6gqNWrMY/UoPet7BXa4iIcGodaTakPQG0eQk89rD3ITvKE7s65ibK&#10;k84auGu0jq3VhhgtcBoiFQ+6KclJbLzbbm60Y3tB9zX+BkJPYA52pozBaiXKD4MdRKN7G5Nr1DjO&#10;MY0urQO/3ED5iGPsoN8CuLXQqMH94qzDDVBw/3MnnOJMfzJ4xRbZbIayhXiYXcxJQzf1bKYeYSSG&#10;KnjgOAFk3oR+zeysa7Y1ZspiuQbe4/WpGhrzyK9nNRzwlkcZh41Ea2R6jqjT3lz9BgAA//8DAFBL&#10;AwQUAAYACAAAACEA2WCORN4AAAAKAQAADwAAAGRycy9kb3ducmV2LnhtbEyPwU7DMBBE70j8g7VI&#10;3KiNFRAKcSoorTggVEjL3Y2XODS2Q+y04e/ZnuD4NKvZN8V8ch074BDb4BVczwQw9HUwrW8UbDer&#10;qztgMWlvdBc8KvjBCPPy/KzQuQlH/46HKjWMSnzMtQKbUp9zHmuLTsdZ6NFT9hkGpxPh0HAz6COV&#10;u45LIW65062nD1b3uLBY76vRKVjZ1++v9mmsX9Zy8fy2XIqP6nGv1OXF9HAPLOGU/o7hpE/qUJLT&#10;LozeRNYRSylpTFKQATvlUmbEOwXyRmTAy4L/n1D+AgAA//8DAFBLAQItABQABgAIAAAAIQC2gziS&#10;/gAAAOEBAAATAAAAAAAAAAAAAAAAAAAAAABbQ29udGVudF9UeXBlc10ueG1sUEsBAi0AFAAGAAgA&#10;AAAhADj9If/WAAAAlAEAAAsAAAAAAAAAAAAAAAAALwEAAF9yZWxzLy5yZWxzUEsBAi0AFAAGAAgA&#10;AAAhAGJuW7SKAgAAfwUAAA4AAAAAAAAAAAAAAAAALgIAAGRycy9lMm9Eb2MueG1sUEsBAi0AFAAG&#10;AAgAAAAhANlgjkTeAAAACgEAAA8AAAAAAAAAAAAAAAAA5AQAAGRycy9kb3ducmV2LnhtbFBLBQYA&#10;AAAABAAEAPMAAADvBQAAAAA=&#10;" o:allowincell="f" filled="f" strokeweight=".25439mm">
                <v:path arrowok="t" o:connecttype="custom" o:connectlocs="0,1586865;0,0" o:connectangles="0,0"/>
                <w10:wrap anchorx="page" anchory="page"/>
              </v:polyline>
            </w:pict>
          </mc:Fallback>
        </mc:AlternateContent>
      </w:r>
    </w:p>
    <w:p w14:paraId="706DF9CE" w14:textId="77777777" w:rsidR="005208EF" w:rsidRDefault="005208EF">
      <w:pPr>
        <w:pStyle w:val="BodyText"/>
        <w:kinsoku w:val="0"/>
        <w:overflowPunct w:val="0"/>
        <w:rPr>
          <w:sz w:val="20"/>
          <w:szCs w:val="20"/>
        </w:rPr>
      </w:pPr>
    </w:p>
    <w:p w14:paraId="46155563" w14:textId="77777777" w:rsidR="005208EF" w:rsidRDefault="005208EF">
      <w:pPr>
        <w:pStyle w:val="BodyText"/>
        <w:kinsoku w:val="0"/>
        <w:overflowPunct w:val="0"/>
        <w:spacing w:before="2"/>
        <w:rPr>
          <w:sz w:val="20"/>
          <w:szCs w:val="20"/>
        </w:rPr>
      </w:pPr>
    </w:p>
    <w:tbl>
      <w:tblPr>
        <w:tblW w:w="0" w:type="auto"/>
        <w:tblInd w:w="199" w:type="dxa"/>
        <w:tblLayout w:type="fixed"/>
        <w:tblCellMar>
          <w:left w:w="0" w:type="dxa"/>
          <w:right w:w="0" w:type="dxa"/>
        </w:tblCellMar>
        <w:tblLook w:val="0000" w:firstRow="0" w:lastRow="0" w:firstColumn="0" w:lastColumn="0" w:noHBand="0" w:noVBand="0"/>
      </w:tblPr>
      <w:tblGrid>
        <w:gridCol w:w="3136"/>
        <w:gridCol w:w="1970"/>
        <w:gridCol w:w="5619"/>
      </w:tblGrid>
      <w:tr w:rsidR="005208EF" w14:paraId="1A49A8C9" w14:textId="77777777">
        <w:trPr>
          <w:trHeight w:val="1991"/>
        </w:trPr>
        <w:tc>
          <w:tcPr>
            <w:tcW w:w="3136" w:type="dxa"/>
            <w:tcBorders>
              <w:top w:val="single" w:sz="18" w:space="0" w:color="000000"/>
              <w:left w:val="single" w:sz="18" w:space="0" w:color="000000"/>
              <w:bottom w:val="single" w:sz="8" w:space="0" w:color="000000"/>
              <w:right w:val="none" w:sz="6" w:space="0" w:color="auto"/>
            </w:tcBorders>
          </w:tcPr>
          <w:p w14:paraId="3B799E97" w14:textId="77777777" w:rsidR="005208EF" w:rsidRDefault="005208EF">
            <w:pPr>
              <w:pStyle w:val="TableParagraph"/>
              <w:kinsoku w:val="0"/>
              <w:overflowPunct w:val="0"/>
              <w:spacing w:before="36"/>
              <w:ind w:left="106"/>
              <w:rPr>
                <w:rFonts w:ascii="Times New Roman" w:hAnsi="Times New Roman" w:cs="Times New Roman"/>
                <w:color w:val="030303"/>
                <w:w w:val="105"/>
                <w:sz w:val="20"/>
                <w:szCs w:val="20"/>
              </w:rPr>
            </w:pPr>
            <w:r>
              <w:rPr>
                <w:rFonts w:ascii="Times New Roman" w:hAnsi="Times New Roman" w:cs="Times New Roman"/>
                <w:color w:val="030303"/>
                <w:w w:val="105"/>
                <w:sz w:val="20"/>
                <w:szCs w:val="20"/>
                <w:u w:val="thick"/>
              </w:rPr>
              <w:t>Duty</w:t>
            </w:r>
            <w:r w:rsidR="00D808A2">
              <w:rPr>
                <w:rFonts w:ascii="Times New Roman" w:hAnsi="Times New Roman" w:cs="Times New Roman"/>
                <w:color w:val="030303"/>
                <w:w w:val="105"/>
                <w:sz w:val="20"/>
                <w:szCs w:val="20"/>
                <w:u w:val="thick"/>
              </w:rPr>
              <w:t xml:space="preserve"> 5</w:t>
            </w:r>
          </w:p>
          <w:p w14:paraId="43C5E8B6" w14:textId="77777777" w:rsidR="005208EF" w:rsidRDefault="005208EF">
            <w:pPr>
              <w:pStyle w:val="TableParagraph"/>
              <w:kinsoku w:val="0"/>
              <w:overflowPunct w:val="0"/>
              <w:spacing w:before="92"/>
              <w:ind w:left="107"/>
              <w:rPr>
                <w:rFonts w:ascii="Times New Roman" w:hAnsi="Times New Roman" w:cs="Times New Roman"/>
                <w:color w:val="030303"/>
                <w:w w:val="105"/>
                <w:sz w:val="20"/>
                <w:szCs w:val="20"/>
              </w:rPr>
            </w:pPr>
            <w:r>
              <w:rPr>
                <w:rFonts w:ascii="Times New Roman" w:hAnsi="Times New Roman" w:cs="Times New Roman"/>
                <w:color w:val="030303"/>
                <w:w w:val="105"/>
                <w:sz w:val="20"/>
                <w:szCs w:val="20"/>
              </w:rPr>
              <w:t>General Summary of Duty 5</w:t>
            </w:r>
          </w:p>
        </w:tc>
        <w:tc>
          <w:tcPr>
            <w:tcW w:w="1970" w:type="dxa"/>
            <w:tcBorders>
              <w:top w:val="single" w:sz="18" w:space="0" w:color="000000"/>
              <w:left w:val="none" w:sz="6" w:space="0" w:color="auto"/>
              <w:bottom w:val="single" w:sz="8" w:space="0" w:color="000000"/>
              <w:right w:val="none" w:sz="6" w:space="0" w:color="auto"/>
            </w:tcBorders>
          </w:tcPr>
          <w:p w14:paraId="1A7D7080" w14:textId="77777777" w:rsidR="005208EF" w:rsidRDefault="005208EF">
            <w:pPr>
              <w:pStyle w:val="TableParagraph"/>
              <w:kinsoku w:val="0"/>
              <w:overflowPunct w:val="0"/>
              <w:spacing w:before="7"/>
              <w:rPr>
                <w:rFonts w:ascii="Times New Roman" w:hAnsi="Times New Roman" w:cs="Times New Roman"/>
                <w:sz w:val="28"/>
                <w:szCs w:val="28"/>
              </w:rPr>
            </w:pPr>
          </w:p>
          <w:p w14:paraId="5951A4EE" w14:textId="77777777" w:rsidR="005208EF" w:rsidRDefault="005208EF">
            <w:pPr>
              <w:pStyle w:val="TableParagraph"/>
              <w:tabs>
                <w:tab w:val="left" w:pos="1263"/>
              </w:tabs>
              <w:kinsoku w:val="0"/>
              <w:overflowPunct w:val="0"/>
              <w:ind w:right="95"/>
              <w:jc w:val="right"/>
              <w:rPr>
                <w:rFonts w:ascii="Times New Roman" w:hAnsi="Times New Roman" w:cs="Times New Roman"/>
                <w:color w:val="030303"/>
                <w:sz w:val="20"/>
                <w:szCs w:val="20"/>
              </w:rPr>
            </w:pPr>
            <w:r>
              <w:rPr>
                <w:rFonts w:ascii="Times New Roman" w:hAnsi="Times New Roman" w:cs="Times New Roman"/>
                <w:color w:val="030303"/>
                <w:w w:val="115"/>
                <w:sz w:val="20"/>
                <w:szCs w:val="20"/>
              </w:rPr>
              <w:t>%</w:t>
            </w:r>
            <w:r w:rsidR="00D808A2">
              <w:rPr>
                <w:rFonts w:ascii="Times New Roman" w:hAnsi="Times New Roman" w:cs="Times New Roman"/>
                <w:color w:val="030303"/>
                <w:w w:val="115"/>
                <w:sz w:val="20"/>
                <w:szCs w:val="20"/>
              </w:rPr>
              <w:t>of Time</w:t>
            </w:r>
            <w:r>
              <w:rPr>
                <w:rFonts w:ascii="Times New Roman" w:hAnsi="Times New Roman" w:cs="Times New Roman"/>
                <w:color w:val="030303"/>
                <w:sz w:val="20"/>
                <w:szCs w:val="20"/>
              </w:rPr>
              <w:t xml:space="preserve"> </w:t>
            </w:r>
            <w:r>
              <w:rPr>
                <w:rFonts w:ascii="Times New Roman" w:hAnsi="Times New Roman" w:cs="Times New Roman"/>
                <w:color w:val="030303"/>
                <w:spacing w:val="-21"/>
                <w:sz w:val="20"/>
                <w:szCs w:val="20"/>
              </w:rPr>
              <w:t xml:space="preserve"> </w:t>
            </w:r>
            <w:r>
              <w:rPr>
                <w:rFonts w:ascii="Times New Roman" w:hAnsi="Times New Roman" w:cs="Times New Roman"/>
                <w:color w:val="030303"/>
                <w:sz w:val="20"/>
                <w:szCs w:val="20"/>
                <w:u w:val="single" w:color="020202"/>
              </w:rPr>
              <w:t xml:space="preserve"> </w:t>
            </w:r>
            <w:r>
              <w:rPr>
                <w:rFonts w:ascii="Times New Roman" w:hAnsi="Times New Roman" w:cs="Times New Roman"/>
                <w:color w:val="030303"/>
                <w:sz w:val="20"/>
                <w:szCs w:val="20"/>
                <w:u w:val="single" w:color="020202"/>
              </w:rPr>
              <w:tab/>
            </w:r>
          </w:p>
        </w:tc>
        <w:tc>
          <w:tcPr>
            <w:tcW w:w="5619" w:type="dxa"/>
            <w:tcBorders>
              <w:top w:val="single" w:sz="18" w:space="0" w:color="000000"/>
              <w:left w:val="none" w:sz="6" w:space="0" w:color="auto"/>
              <w:bottom w:val="single" w:sz="8" w:space="0" w:color="000000"/>
              <w:right w:val="single" w:sz="18" w:space="0" w:color="000000"/>
            </w:tcBorders>
          </w:tcPr>
          <w:p w14:paraId="2C3134C6" w14:textId="77777777" w:rsidR="005208EF" w:rsidRDefault="005208EF">
            <w:pPr>
              <w:pStyle w:val="TableParagraph"/>
              <w:kinsoku w:val="0"/>
              <w:overflowPunct w:val="0"/>
              <w:spacing w:before="7"/>
              <w:rPr>
                <w:rFonts w:ascii="Times New Roman" w:hAnsi="Times New Roman" w:cs="Times New Roman"/>
                <w:sz w:val="28"/>
                <w:szCs w:val="28"/>
              </w:rPr>
            </w:pPr>
          </w:p>
          <w:p w14:paraId="76C2627F" w14:textId="77777777" w:rsidR="005208EF" w:rsidRDefault="005208EF">
            <w:pPr>
              <w:pStyle w:val="TableParagraph"/>
              <w:kinsoku w:val="0"/>
              <w:overflowPunct w:val="0"/>
              <w:ind w:left="133"/>
              <w:rPr>
                <w:rFonts w:ascii="Times New Roman" w:hAnsi="Times New Roman" w:cs="Times New Roman"/>
                <w:color w:val="030303"/>
                <w:w w:val="119"/>
                <w:sz w:val="20"/>
                <w:szCs w:val="20"/>
              </w:rPr>
            </w:pPr>
          </w:p>
        </w:tc>
      </w:tr>
      <w:tr w:rsidR="005208EF" w14:paraId="3412B0A7" w14:textId="77777777">
        <w:trPr>
          <w:trHeight w:val="4813"/>
        </w:trPr>
        <w:tc>
          <w:tcPr>
            <w:tcW w:w="10725" w:type="dxa"/>
            <w:gridSpan w:val="3"/>
            <w:tcBorders>
              <w:top w:val="single" w:sz="8" w:space="0" w:color="000000"/>
              <w:left w:val="single" w:sz="18" w:space="0" w:color="000000"/>
              <w:bottom w:val="single" w:sz="6" w:space="0" w:color="000000"/>
              <w:right w:val="single" w:sz="18" w:space="0" w:color="000000"/>
            </w:tcBorders>
          </w:tcPr>
          <w:p w14:paraId="16DCEA3C" w14:textId="77777777" w:rsidR="005208EF" w:rsidRDefault="005208EF">
            <w:pPr>
              <w:pStyle w:val="TableParagraph"/>
              <w:kinsoku w:val="0"/>
              <w:overflowPunct w:val="0"/>
              <w:spacing w:before="48"/>
              <w:ind w:left="114"/>
              <w:rPr>
                <w:rFonts w:ascii="Times New Roman" w:hAnsi="Times New Roman" w:cs="Times New Roman"/>
                <w:color w:val="030303"/>
                <w:w w:val="110"/>
                <w:sz w:val="20"/>
                <w:szCs w:val="20"/>
              </w:rPr>
            </w:pPr>
            <w:r>
              <w:rPr>
                <w:rFonts w:ascii="Times New Roman" w:hAnsi="Times New Roman" w:cs="Times New Roman"/>
                <w:color w:val="030303"/>
                <w:w w:val="110"/>
                <w:sz w:val="20"/>
                <w:szCs w:val="20"/>
              </w:rPr>
              <w:t xml:space="preserve">Individual tasks related </w:t>
            </w:r>
            <w:r>
              <w:rPr>
                <w:color w:val="030303"/>
                <w:w w:val="110"/>
                <w:sz w:val="19"/>
                <w:szCs w:val="19"/>
              </w:rPr>
              <w:t xml:space="preserve">to </w:t>
            </w:r>
            <w:r>
              <w:rPr>
                <w:rFonts w:ascii="Times New Roman" w:hAnsi="Times New Roman" w:cs="Times New Roman"/>
                <w:color w:val="030303"/>
                <w:w w:val="110"/>
                <w:sz w:val="20"/>
                <w:szCs w:val="20"/>
              </w:rPr>
              <w:t>the duty.</w:t>
            </w:r>
          </w:p>
        </w:tc>
      </w:tr>
      <w:tr w:rsidR="005208EF" w14:paraId="7AA6D7D6" w14:textId="77777777">
        <w:trPr>
          <w:trHeight w:val="1994"/>
        </w:trPr>
        <w:tc>
          <w:tcPr>
            <w:tcW w:w="3136" w:type="dxa"/>
            <w:tcBorders>
              <w:top w:val="single" w:sz="6" w:space="0" w:color="000000"/>
              <w:left w:val="single" w:sz="18" w:space="0" w:color="000000"/>
              <w:bottom w:val="single" w:sz="6" w:space="0" w:color="000000"/>
              <w:right w:val="none" w:sz="6" w:space="0" w:color="auto"/>
            </w:tcBorders>
          </w:tcPr>
          <w:p w14:paraId="4C0FBAA1" w14:textId="77777777" w:rsidR="005208EF" w:rsidRDefault="005208EF">
            <w:pPr>
              <w:pStyle w:val="TableParagraph"/>
              <w:kinsoku w:val="0"/>
              <w:overflowPunct w:val="0"/>
              <w:spacing w:before="36"/>
              <w:ind w:left="111"/>
              <w:rPr>
                <w:rFonts w:ascii="Times New Roman" w:hAnsi="Times New Roman" w:cs="Times New Roman"/>
                <w:color w:val="030303"/>
                <w:w w:val="110"/>
                <w:sz w:val="20"/>
                <w:szCs w:val="20"/>
              </w:rPr>
            </w:pPr>
            <w:r>
              <w:rPr>
                <w:rFonts w:ascii="Times New Roman" w:hAnsi="Times New Roman" w:cs="Times New Roman"/>
                <w:color w:val="030303"/>
                <w:w w:val="110"/>
                <w:sz w:val="20"/>
                <w:szCs w:val="20"/>
                <w:u w:val="thick"/>
              </w:rPr>
              <w:t>Duty6</w:t>
            </w:r>
          </w:p>
          <w:p w14:paraId="127782AA" w14:textId="77777777" w:rsidR="005208EF" w:rsidRDefault="005208EF">
            <w:pPr>
              <w:pStyle w:val="TableParagraph"/>
              <w:kinsoku w:val="0"/>
              <w:overflowPunct w:val="0"/>
              <w:spacing w:before="92"/>
              <w:ind w:left="117"/>
              <w:rPr>
                <w:rFonts w:ascii="Times New Roman" w:hAnsi="Times New Roman" w:cs="Times New Roman"/>
                <w:color w:val="030303"/>
                <w:w w:val="105"/>
                <w:sz w:val="20"/>
                <w:szCs w:val="20"/>
              </w:rPr>
            </w:pPr>
            <w:r>
              <w:rPr>
                <w:rFonts w:ascii="Times New Roman" w:hAnsi="Times New Roman" w:cs="Times New Roman"/>
                <w:color w:val="030303"/>
                <w:w w:val="105"/>
                <w:sz w:val="20"/>
                <w:szCs w:val="20"/>
              </w:rPr>
              <w:t>General Summary of Duty 6</w:t>
            </w:r>
          </w:p>
        </w:tc>
        <w:tc>
          <w:tcPr>
            <w:tcW w:w="1970" w:type="dxa"/>
            <w:tcBorders>
              <w:top w:val="single" w:sz="6" w:space="0" w:color="000000"/>
              <w:left w:val="none" w:sz="6" w:space="0" w:color="auto"/>
              <w:bottom w:val="single" w:sz="6" w:space="0" w:color="000000"/>
              <w:right w:val="none" w:sz="6" w:space="0" w:color="auto"/>
            </w:tcBorders>
          </w:tcPr>
          <w:p w14:paraId="0DDC74E0" w14:textId="77777777" w:rsidR="005208EF" w:rsidRDefault="005208EF">
            <w:pPr>
              <w:pStyle w:val="TableParagraph"/>
              <w:kinsoku w:val="0"/>
              <w:overflowPunct w:val="0"/>
              <w:spacing w:before="9"/>
              <w:rPr>
                <w:rFonts w:ascii="Times New Roman" w:hAnsi="Times New Roman" w:cs="Times New Roman"/>
                <w:sz w:val="27"/>
                <w:szCs w:val="27"/>
              </w:rPr>
            </w:pPr>
          </w:p>
          <w:p w14:paraId="5D7C62EE" w14:textId="77777777" w:rsidR="005208EF" w:rsidRDefault="005208EF">
            <w:pPr>
              <w:pStyle w:val="TableParagraph"/>
              <w:tabs>
                <w:tab w:val="left" w:pos="1256"/>
              </w:tabs>
              <w:kinsoku w:val="0"/>
              <w:overflowPunct w:val="0"/>
              <w:ind w:right="87"/>
              <w:jc w:val="right"/>
              <w:rPr>
                <w:rFonts w:ascii="Times New Roman" w:hAnsi="Times New Roman" w:cs="Times New Roman"/>
                <w:color w:val="030303"/>
                <w:sz w:val="20"/>
                <w:szCs w:val="20"/>
              </w:rPr>
            </w:pPr>
            <w:r>
              <w:rPr>
                <w:rFonts w:ascii="Times New Roman" w:hAnsi="Times New Roman" w:cs="Times New Roman"/>
                <w:color w:val="030303"/>
                <w:spacing w:val="-1"/>
                <w:w w:val="115"/>
                <w:sz w:val="20"/>
                <w:szCs w:val="20"/>
              </w:rPr>
              <w:t>%</w:t>
            </w:r>
            <w:r w:rsidR="00D808A2">
              <w:rPr>
                <w:rFonts w:ascii="Times New Roman" w:hAnsi="Times New Roman" w:cs="Times New Roman"/>
                <w:color w:val="030303"/>
                <w:spacing w:val="-1"/>
                <w:w w:val="115"/>
                <w:sz w:val="20"/>
                <w:szCs w:val="20"/>
              </w:rPr>
              <w:t>of Time</w:t>
            </w:r>
            <w:r>
              <w:rPr>
                <w:rFonts w:ascii="Times New Roman" w:hAnsi="Times New Roman" w:cs="Times New Roman"/>
                <w:color w:val="030303"/>
                <w:spacing w:val="-1"/>
                <w:sz w:val="20"/>
                <w:szCs w:val="20"/>
              </w:rPr>
              <w:t xml:space="preserve"> </w:t>
            </w:r>
            <w:r>
              <w:rPr>
                <w:rFonts w:ascii="Times New Roman" w:hAnsi="Times New Roman" w:cs="Times New Roman"/>
                <w:color w:val="030303"/>
                <w:spacing w:val="-18"/>
                <w:sz w:val="20"/>
                <w:szCs w:val="20"/>
              </w:rPr>
              <w:t xml:space="preserve"> </w:t>
            </w:r>
            <w:r>
              <w:rPr>
                <w:rFonts w:ascii="Times New Roman" w:hAnsi="Times New Roman" w:cs="Times New Roman"/>
                <w:color w:val="030303"/>
                <w:sz w:val="20"/>
                <w:szCs w:val="20"/>
                <w:u w:val="single" w:color="020202"/>
              </w:rPr>
              <w:t xml:space="preserve"> </w:t>
            </w:r>
            <w:r>
              <w:rPr>
                <w:rFonts w:ascii="Times New Roman" w:hAnsi="Times New Roman" w:cs="Times New Roman"/>
                <w:color w:val="030303"/>
                <w:sz w:val="20"/>
                <w:szCs w:val="20"/>
                <w:u w:val="single" w:color="020202"/>
              </w:rPr>
              <w:tab/>
            </w:r>
          </w:p>
        </w:tc>
        <w:tc>
          <w:tcPr>
            <w:tcW w:w="5619" w:type="dxa"/>
            <w:tcBorders>
              <w:top w:val="single" w:sz="6" w:space="0" w:color="000000"/>
              <w:left w:val="none" w:sz="6" w:space="0" w:color="auto"/>
              <w:bottom w:val="single" w:sz="6" w:space="0" w:color="000000"/>
              <w:right w:val="single" w:sz="18" w:space="0" w:color="000000"/>
            </w:tcBorders>
          </w:tcPr>
          <w:p w14:paraId="07EC2F16" w14:textId="77777777" w:rsidR="005208EF" w:rsidRDefault="005208EF">
            <w:pPr>
              <w:pStyle w:val="TableParagraph"/>
              <w:kinsoku w:val="0"/>
              <w:overflowPunct w:val="0"/>
              <w:spacing w:before="9"/>
              <w:rPr>
                <w:rFonts w:ascii="Times New Roman" w:hAnsi="Times New Roman" w:cs="Times New Roman"/>
                <w:sz w:val="27"/>
                <w:szCs w:val="27"/>
              </w:rPr>
            </w:pPr>
          </w:p>
          <w:p w14:paraId="0AD724AE" w14:textId="77777777" w:rsidR="005208EF" w:rsidRDefault="005208EF">
            <w:pPr>
              <w:pStyle w:val="TableParagraph"/>
              <w:kinsoku w:val="0"/>
              <w:overflowPunct w:val="0"/>
              <w:ind w:left="133"/>
              <w:rPr>
                <w:rFonts w:ascii="Times New Roman" w:hAnsi="Times New Roman" w:cs="Times New Roman"/>
                <w:color w:val="030303"/>
                <w:w w:val="118"/>
                <w:sz w:val="20"/>
                <w:szCs w:val="20"/>
              </w:rPr>
            </w:pPr>
          </w:p>
        </w:tc>
      </w:tr>
      <w:tr w:rsidR="005208EF" w14:paraId="0D267938" w14:textId="77777777">
        <w:trPr>
          <w:trHeight w:val="4815"/>
        </w:trPr>
        <w:tc>
          <w:tcPr>
            <w:tcW w:w="10725" w:type="dxa"/>
            <w:gridSpan w:val="3"/>
            <w:tcBorders>
              <w:top w:val="single" w:sz="6" w:space="0" w:color="000000"/>
              <w:left w:val="single" w:sz="18" w:space="0" w:color="000000"/>
              <w:bottom w:val="single" w:sz="18" w:space="0" w:color="000000"/>
              <w:right w:val="single" w:sz="18" w:space="0" w:color="000000"/>
            </w:tcBorders>
          </w:tcPr>
          <w:p w14:paraId="6DB32885" w14:textId="77777777" w:rsidR="005208EF" w:rsidRDefault="005208EF">
            <w:pPr>
              <w:pStyle w:val="TableParagraph"/>
              <w:kinsoku w:val="0"/>
              <w:overflowPunct w:val="0"/>
              <w:spacing w:before="46"/>
              <w:ind w:left="119"/>
              <w:rPr>
                <w:rFonts w:ascii="Times New Roman" w:hAnsi="Times New Roman" w:cs="Times New Roman"/>
                <w:color w:val="030303"/>
                <w:w w:val="110"/>
                <w:sz w:val="20"/>
                <w:szCs w:val="20"/>
              </w:rPr>
            </w:pPr>
            <w:r>
              <w:rPr>
                <w:rFonts w:ascii="Times New Roman" w:hAnsi="Times New Roman" w:cs="Times New Roman"/>
                <w:color w:val="030303"/>
                <w:w w:val="110"/>
                <w:sz w:val="20"/>
                <w:szCs w:val="20"/>
              </w:rPr>
              <w:t>Individual tasks related to the duty.</w:t>
            </w:r>
          </w:p>
        </w:tc>
      </w:tr>
    </w:tbl>
    <w:p w14:paraId="18051969" w14:textId="77777777" w:rsidR="005208EF" w:rsidRDefault="005208EF">
      <w:pPr>
        <w:rPr>
          <w:rFonts w:ascii="Times New Roman" w:hAnsi="Times New Roman" w:cs="Times New Roman"/>
          <w:sz w:val="20"/>
          <w:szCs w:val="20"/>
        </w:rPr>
        <w:sectPr w:rsidR="005208EF">
          <w:pgSz w:w="12240" w:h="15840"/>
          <w:pgMar w:top="0" w:right="620" w:bottom="860" w:left="560" w:header="0" w:footer="0" w:gutter="0"/>
          <w:cols w:space="720"/>
          <w:noEndnote/>
        </w:sectPr>
      </w:pPr>
    </w:p>
    <w:tbl>
      <w:tblPr>
        <w:tblW w:w="0" w:type="auto"/>
        <w:tblInd w:w="168" w:type="dxa"/>
        <w:tblLayout w:type="fixed"/>
        <w:tblCellMar>
          <w:left w:w="0" w:type="dxa"/>
          <w:right w:w="0" w:type="dxa"/>
        </w:tblCellMar>
        <w:tblLook w:val="0000" w:firstRow="0" w:lastRow="0" w:firstColumn="0" w:lastColumn="0" w:noHBand="0" w:noVBand="0"/>
      </w:tblPr>
      <w:tblGrid>
        <w:gridCol w:w="476"/>
        <w:gridCol w:w="2197"/>
        <w:gridCol w:w="2591"/>
        <w:gridCol w:w="2778"/>
        <w:gridCol w:w="2691"/>
      </w:tblGrid>
      <w:tr w:rsidR="005208EF" w14:paraId="76434C00" w14:textId="77777777">
        <w:trPr>
          <w:trHeight w:val="2335"/>
        </w:trPr>
        <w:tc>
          <w:tcPr>
            <w:tcW w:w="10733" w:type="dxa"/>
            <w:gridSpan w:val="5"/>
            <w:tcBorders>
              <w:top w:val="single" w:sz="18" w:space="0" w:color="000000"/>
              <w:left w:val="single" w:sz="18" w:space="0" w:color="000000"/>
              <w:bottom w:val="single" w:sz="6" w:space="0" w:color="000000"/>
              <w:right w:val="single" w:sz="18" w:space="0" w:color="000000"/>
            </w:tcBorders>
          </w:tcPr>
          <w:p w14:paraId="16AC903D" w14:textId="77777777" w:rsidR="005208EF" w:rsidRPr="00AC2A98" w:rsidRDefault="005208EF">
            <w:pPr>
              <w:pStyle w:val="TableParagraph"/>
              <w:numPr>
                <w:ilvl w:val="0"/>
                <w:numId w:val="8"/>
              </w:numPr>
              <w:tabs>
                <w:tab w:val="left" w:pos="581"/>
              </w:tabs>
              <w:kinsoku w:val="0"/>
              <w:overflowPunct w:val="0"/>
              <w:spacing w:before="59" w:line="220" w:lineRule="auto"/>
              <w:ind w:right="354" w:hanging="382"/>
              <w:rPr>
                <w:rFonts w:ascii="Times New Roman" w:hAnsi="Times New Roman" w:cs="Times New Roman"/>
                <w:b/>
                <w:bCs/>
                <w:sz w:val="20"/>
                <w:szCs w:val="20"/>
              </w:rPr>
            </w:pPr>
            <w:r w:rsidRPr="00AC2A98">
              <w:rPr>
                <w:rFonts w:ascii="Times New Roman" w:hAnsi="Times New Roman" w:cs="Times New Roman"/>
                <w:b/>
                <w:bCs/>
                <w:sz w:val="20"/>
                <w:szCs w:val="20"/>
              </w:rPr>
              <w:lastRenderedPageBreak/>
              <w:t>Describe</w:t>
            </w:r>
            <w:r w:rsidRPr="00AC2A98">
              <w:rPr>
                <w:rFonts w:ascii="Times New Roman" w:hAnsi="Times New Roman" w:cs="Times New Roman"/>
                <w:b/>
                <w:bCs/>
                <w:spacing w:val="-30"/>
                <w:sz w:val="20"/>
                <w:szCs w:val="20"/>
              </w:rPr>
              <w:t xml:space="preserve"> </w:t>
            </w:r>
            <w:r w:rsidRPr="00AC2A98">
              <w:rPr>
                <w:rFonts w:ascii="Times New Roman" w:hAnsi="Times New Roman" w:cs="Times New Roman"/>
                <w:b/>
                <w:bCs/>
                <w:sz w:val="20"/>
                <w:szCs w:val="20"/>
              </w:rPr>
              <w:t>the</w:t>
            </w:r>
            <w:r w:rsidRPr="00AC2A98">
              <w:rPr>
                <w:rFonts w:ascii="Times New Roman" w:hAnsi="Times New Roman" w:cs="Times New Roman"/>
                <w:b/>
                <w:bCs/>
                <w:spacing w:val="-29"/>
                <w:sz w:val="20"/>
                <w:szCs w:val="20"/>
              </w:rPr>
              <w:t xml:space="preserve"> </w:t>
            </w:r>
            <w:r w:rsidRPr="00AC2A98">
              <w:rPr>
                <w:rFonts w:ascii="Times New Roman" w:hAnsi="Times New Roman" w:cs="Times New Roman"/>
                <w:b/>
                <w:bCs/>
                <w:sz w:val="20"/>
                <w:szCs w:val="20"/>
              </w:rPr>
              <w:t>types</w:t>
            </w:r>
            <w:r w:rsidRPr="00AC2A98">
              <w:rPr>
                <w:rFonts w:ascii="Times New Roman" w:hAnsi="Times New Roman" w:cs="Times New Roman"/>
                <w:b/>
                <w:bCs/>
                <w:spacing w:val="-32"/>
                <w:sz w:val="20"/>
                <w:szCs w:val="20"/>
              </w:rPr>
              <w:t xml:space="preserve"> </w:t>
            </w:r>
            <w:r w:rsidRPr="00AC2A98">
              <w:rPr>
                <w:rFonts w:ascii="Times New Roman" w:hAnsi="Times New Roman" w:cs="Times New Roman"/>
                <w:b/>
                <w:bCs/>
                <w:sz w:val="20"/>
                <w:szCs w:val="20"/>
              </w:rPr>
              <w:t>of</w:t>
            </w:r>
            <w:r w:rsidRPr="00AC2A98">
              <w:rPr>
                <w:rFonts w:ascii="Times New Roman" w:hAnsi="Times New Roman" w:cs="Times New Roman"/>
                <w:b/>
                <w:bCs/>
                <w:spacing w:val="-32"/>
                <w:sz w:val="20"/>
                <w:szCs w:val="20"/>
              </w:rPr>
              <w:t xml:space="preserve"> </w:t>
            </w:r>
            <w:r w:rsidRPr="00AC2A98">
              <w:rPr>
                <w:rFonts w:ascii="Times New Roman" w:hAnsi="Times New Roman" w:cs="Times New Roman"/>
                <w:b/>
                <w:bCs/>
                <w:sz w:val="20"/>
                <w:szCs w:val="20"/>
              </w:rPr>
              <w:t>decisions</w:t>
            </w:r>
            <w:r w:rsidRPr="00AC2A98">
              <w:rPr>
                <w:rFonts w:ascii="Times New Roman" w:hAnsi="Times New Roman" w:cs="Times New Roman"/>
                <w:b/>
                <w:bCs/>
                <w:spacing w:val="-26"/>
                <w:sz w:val="20"/>
                <w:szCs w:val="20"/>
              </w:rPr>
              <w:t xml:space="preserve"> </w:t>
            </w:r>
            <w:r w:rsidRPr="00AC2A98">
              <w:rPr>
                <w:rFonts w:ascii="Times New Roman" w:hAnsi="Times New Roman" w:cs="Times New Roman"/>
                <w:b/>
                <w:bCs/>
                <w:sz w:val="20"/>
                <w:szCs w:val="20"/>
              </w:rPr>
              <w:t>you</w:t>
            </w:r>
            <w:r w:rsidRPr="00AC2A98">
              <w:rPr>
                <w:rFonts w:ascii="Times New Roman" w:hAnsi="Times New Roman" w:cs="Times New Roman"/>
                <w:b/>
                <w:bCs/>
                <w:spacing w:val="-29"/>
                <w:sz w:val="20"/>
                <w:szCs w:val="20"/>
              </w:rPr>
              <w:t xml:space="preserve"> </w:t>
            </w:r>
            <w:r w:rsidRPr="00AC2A98">
              <w:rPr>
                <w:rFonts w:ascii="Times New Roman" w:hAnsi="Times New Roman" w:cs="Times New Roman"/>
                <w:b/>
                <w:bCs/>
                <w:sz w:val="20"/>
                <w:szCs w:val="20"/>
              </w:rPr>
              <w:t>make</w:t>
            </w:r>
            <w:r w:rsidRPr="00AC2A98">
              <w:rPr>
                <w:rFonts w:ascii="Times New Roman" w:hAnsi="Times New Roman" w:cs="Times New Roman"/>
                <w:b/>
                <w:bCs/>
                <w:spacing w:val="-31"/>
                <w:sz w:val="20"/>
                <w:szCs w:val="20"/>
              </w:rPr>
              <w:t xml:space="preserve"> </w:t>
            </w:r>
            <w:r w:rsidRPr="00AC2A98">
              <w:rPr>
                <w:rFonts w:ascii="Times New Roman" w:hAnsi="Times New Roman" w:cs="Times New Roman"/>
                <w:b/>
                <w:bCs/>
                <w:sz w:val="20"/>
                <w:szCs w:val="20"/>
              </w:rPr>
              <w:t>independently</w:t>
            </w:r>
            <w:r w:rsidRPr="00AC2A98">
              <w:rPr>
                <w:rFonts w:ascii="Times New Roman" w:hAnsi="Times New Roman" w:cs="Times New Roman"/>
                <w:b/>
                <w:bCs/>
                <w:spacing w:val="-25"/>
                <w:sz w:val="20"/>
                <w:szCs w:val="20"/>
              </w:rPr>
              <w:t xml:space="preserve"> </w:t>
            </w:r>
            <w:r w:rsidRPr="00AC2A98">
              <w:rPr>
                <w:rFonts w:ascii="Times New Roman" w:hAnsi="Times New Roman" w:cs="Times New Roman"/>
                <w:b/>
                <w:bCs/>
                <w:sz w:val="20"/>
                <w:szCs w:val="20"/>
              </w:rPr>
              <w:t>in</w:t>
            </w:r>
            <w:r w:rsidRPr="00AC2A98">
              <w:rPr>
                <w:rFonts w:ascii="Times New Roman" w:hAnsi="Times New Roman" w:cs="Times New Roman"/>
                <w:b/>
                <w:bCs/>
                <w:spacing w:val="-32"/>
                <w:sz w:val="20"/>
                <w:szCs w:val="20"/>
              </w:rPr>
              <w:t xml:space="preserve"> </w:t>
            </w:r>
            <w:r w:rsidRPr="00AC2A98">
              <w:rPr>
                <w:rFonts w:ascii="Times New Roman" w:hAnsi="Times New Roman" w:cs="Times New Roman"/>
                <w:b/>
                <w:bCs/>
                <w:sz w:val="20"/>
                <w:szCs w:val="20"/>
              </w:rPr>
              <w:t>your</w:t>
            </w:r>
            <w:r w:rsidRPr="00AC2A98">
              <w:rPr>
                <w:rFonts w:ascii="Times New Roman" w:hAnsi="Times New Roman" w:cs="Times New Roman"/>
                <w:b/>
                <w:bCs/>
                <w:spacing w:val="-29"/>
                <w:sz w:val="20"/>
                <w:szCs w:val="20"/>
              </w:rPr>
              <w:t xml:space="preserve"> </w:t>
            </w:r>
            <w:r w:rsidRPr="00AC2A98">
              <w:rPr>
                <w:rFonts w:ascii="Times New Roman" w:hAnsi="Times New Roman" w:cs="Times New Roman"/>
                <w:b/>
                <w:bCs/>
                <w:sz w:val="20"/>
                <w:szCs w:val="20"/>
              </w:rPr>
              <w:t>position</w:t>
            </w:r>
            <w:r w:rsidRPr="00AC2A98">
              <w:rPr>
                <w:rFonts w:ascii="Times New Roman" w:hAnsi="Times New Roman" w:cs="Times New Roman"/>
                <w:b/>
                <w:bCs/>
                <w:spacing w:val="-27"/>
                <w:sz w:val="20"/>
                <w:szCs w:val="20"/>
              </w:rPr>
              <w:t xml:space="preserve"> </w:t>
            </w:r>
            <w:r w:rsidRPr="00AC2A98">
              <w:rPr>
                <w:rFonts w:ascii="Times New Roman" w:hAnsi="Times New Roman" w:cs="Times New Roman"/>
                <w:b/>
                <w:bCs/>
                <w:sz w:val="20"/>
                <w:szCs w:val="20"/>
              </w:rPr>
              <w:t>and</w:t>
            </w:r>
            <w:r w:rsidRPr="00AC2A98">
              <w:rPr>
                <w:rFonts w:ascii="Times New Roman" w:hAnsi="Times New Roman" w:cs="Times New Roman"/>
                <w:b/>
                <w:bCs/>
                <w:spacing w:val="-27"/>
                <w:sz w:val="20"/>
                <w:szCs w:val="20"/>
              </w:rPr>
              <w:t xml:space="preserve"> </w:t>
            </w:r>
            <w:r w:rsidRPr="00AC2A98">
              <w:rPr>
                <w:rFonts w:ascii="Times New Roman" w:hAnsi="Times New Roman" w:cs="Times New Roman"/>
                <w:b/>
                <w:bCs/>
                <w:sz w:val="20"/>
                <w:szCs w:val="20"/>
              </w:rPr>
              <w:t>tell</w:t>
            </w:r>
            <w:r w:rsidRPr="00AC2A98">
              <w:rPr>
                <w:rFonts w:ascii="Times New Roman" w:hAnsi="Times New Roman" w:cs="Times New Roman"/>
                <w:b/>
                <w:bCs/>
                <w:spacing w:val="-30"/>
                <w:sz w:val="20"/>
                <w:szCs w:val="20"/>
              </w:rPr>
              <w:t xml:space="preserve"> </w:t>
            </w:r>
            <w:r w:rsidRPr="00AC2A98">
              <w:rPr>
                <w:rFonts w:ascii="Times New Roman" w:hAnsi="Times New Roman" w:cs="Times New Roman"/>
                <w:b/>
                <w:bCs/>
                <w:sz w:val="20"/>
                <w:szCs w:val="20"/>
              </w:rPr>
              <w:t>who</w:t>
            </w:r>
            <w:r w:rsidRPr="00AC2A98">
              <w:rPr>
                <w:rFonts w:ascii="Times New Roman" w:hAnsi="Times New Roman" w:cs="Times New Roman"/>
                <w:b/>
                <w:bCs/>
                <w:spacing w:val="-30"/>
                <w:sz w:val="20"/>
                <w:szCs w:val="20"/>
              </w:rPr>
              <w:t xml:space="preserve"> </w:t>
            </w:r>
            <w:r w:rsidRPr="00AC2A98">
              <w:rPr>
                <w:rFonts w:ascii="Times New Roman" w:hAnsi="Times New Roman" w:cs="Times New Roman"/>
                <w:b/>
                <w:bCs/>
                <w:sz w:val="20"/>
                <w:szCs w:val="20"/>
              </w:rPr>
              <w:t>and/or</w:t>
            </w:r>
            <w:r w:rsidRPr="00AC2A98">
              <w:rPr>
                <w:rFonts w:ascii="Times New Roman" w:hAnsi="Times New Roman" w:cs="Times New Roman"/>
                <w:b/>
                <w:bCs/>
                <w:spacing w:val="-31"/>
                <w:sz w:val="20"/>
                <w:szCs w:val="20"/>
              </w:rPr>
              <w:t xml:space="preserve"> </w:t>
            </w:r>
            <w:r w:rsidRPr="00AC2A98">
              <w:rPr>
                <w:rFonts w:ascii="Times New Roman" w:hAnsi="Times New Roman" w:cs="Times New Roman"/>
                <w:b/>
                <w:bCs/>
                <w:sz w:val="20"/>
                <w:szCs w:val="20"/>
              </w:rPr>
              <w:t>what</w:t>
            </w:r>
            <w:r w:rsidRPr="00AC2A98">
              <w:rPr>
                <w:rFonts w:ascii="Times New Roman" w:hAnsi="Times New Roman" w:cs="Times New Roman"/>
                <w:b/>
                <w:bCs/>
                <w:spacing w:val="-32"/>
                <w:sz w:val="20"/>
                <w:szCs w:val="20"/>
              </w:rPr>
              <w:t xml:space="preserve"> </w:t>
            </w:r>
            <w:r w:rsidRPr="00AC2A98">
              <w:rPr>
                <w:rFonts w:ascii="Times New Roman" w:hAnsi="Times New Roman" w:cs="Times New Roman"/>
                <w:b/>
                <w:bCs/>
                <w:sz w:val="20"/>
                <w:szCs w:val="20"/>
              </w:rPr>
              <w:t>Is</w:t>
            </w:r>
            <w:r w:rsidRPr="00AC2A98">
              <w:rPr>
                <w:rFonts w:ascii="Times New Roman" w:hAnsi="Times New Roman" w:cs="Times New Roman"/>
                <w:b/>
                <w:bCs/>
                <w:spacing w:val="-32"/>
                <w:sz w:val="20"/>
                <w:szCs w:val="20"/>
              </w:rPr>
              <w:t xml:space="preserve"> </w:t>
            </w:r>
            <w:r w:rsidRPr="00AC2A98">
              <w:rPr>
                <w:rFonts w:ascii="Times New Roman" w:hAnsi="Times New Roman" w:cs="Times New Roman"/>
                <w:b/>
                <w:bCs/>
                <w:sz w:val="20"/>
                <w:szCs w:val="20"/>
              </w:rPr>
              <w:t>affected</w:t>
            </w:r>
            <w:r w:rsidRPr="00AC2A98">
              <w:rPr>
                <w:rFonts w:ascii="Times New Roman" w:hAnsi="Times New Roman" w:cs="Times New Roman"/>
                <w:b/>
                <w:bCs/>
                <w:spacing w:val="-21"/>
                <w:sz w:val="20"/>
                <w:szCs w:val="20"/>
              </w:rPr>
              <w:t xml:space="preserve"> </w:t>
            </w:r>
            <w:r w:rsidRPr="00AC2A98">
              <w:rPr>
                <w:rFonts w:ascii="Times New Roman" w:hAnsi="Times New Roman" w:cs="Times New Roman"/>
                <w:b/>
                <w:bCs/>
                <w:sz w:val="20"/>
                <w:szCs w:val="20"/>
              </w:rPr>
              <w:t>by</w:t>
            </w:r>
            <w:r w:rsidRPr="00AC2A98">
              <w:rPr>
                <w:rFonts w:ascii="Times New Roman" w:hAnsi="Times New Roman" w:cs="Times New Roman"/>
                <w:b/>
                <w:bCs/>
                <w:spacing w:val="-33"/>
                <w:sz w:val="20"/>
                <w:szCs w:val="20"/>
              </w:rPr>
              <w:t xml:space="preserve"> </w:t>
            </w:r>
            <w:r w:rsidRPr="00AC2A98">
              <w:rPr>
                <w:rFonts w:ascii="Times New Roman" w:hAnsi="Times New Roman" w:cs="Times New Roman"/>
                <w:b/>
                <w:bCs/>
                <w:sz w:val="20"/>
                <w:szCs w:val="20"/>
              </w:rPr>
              <w:t>those</w:t>
            </w:r>
            <w:r w:rsidRPr="00AC2A98">
              <w:rPr>
                <w:rFonts w:ascii="Times New Roman" w:hAnsi="Times New Roman" w:cs="Times New Roman"/>
                <w:b/>
                <w:bCs/>
                <w:spacing w:val="-32"/>
                <w:sz w:val="20"/>
                <w:szCs w:val="20"/>
              </w:rPr>
              <w:t xml:space="preserve"> </w:t>
            </w:r>
            <w:r w:rsidRPr="00AC2A98">
              <w:rPr>
                <w:rFonts w:ascii="Times New Roman" w:hAnsi="Times New Roman" w:cs="Times New Roman"/>
                <w:b/>
                <w:bCs/>
                <w:sz w:val="20"/>
                <w:szCs w:val="20"/>
              </w:rPr>
              <w:t xml:space="preserve">decisions. Use additional sheets, </w:t>
            </w:r>
            <w:r w:rsidRPr="00AC2A98">
              <w:rPr>
                <w:rFonts w:ascii="Times New Roman" w:hAnsi="Times New Roman" w:cs="Times New Roman"/>
                <w:sz w:val="20"/>
                <w:szCs w:val="20"/>
              </w:rPr>
              <w:t xml:space="preserve">if </w:t>
            </w:r>
            <w:r w:rsidRPr="00AC2A98">
              <w:rPr>
                <w:rFonts w:ascii="Times New Roman" w:hAnsi="Times New Roman" w:cs="Times New Roman"/>
                <w:b/>
                <w:bCs/>
                <w:sz w:val="20"/>
                <w:szCs w:val="20"/>
              </w:rPr>
              <w:t>necessary.</w:t>
            </w:r>
          </w:p>
          <w:p w14:paraId="75262563" w14:textId="77777777" w:rsidR="005208EF" w:rsidRDefault="005208EF">
            <w:pPr>
              <w:pStyle w:val="TableParagraph"/>
              <w:numPr>
                <w:ilvl w:val="1"/>
                <w:numId w:val="8"/>
              </w:numPr>
              <w:tabs>
                <w:tab w:val="left" w:pos="853"/>
              </w:tabs>
              <w:kinsoku w:val="0"/>
              <w:overflowPunct w:val="0"/>
              <w:spacing w:before="114" w:line="206" w:lineRule="auto"/>
              <w:ind w:right="96" w:hanging="363"/>
              <w:rPr>
                <w:w w:val="105"/>
                <w:sz w:val="19"/>
                <w:szCs w:val="19"/>
              </w:rPr>
            </w:pPr>
            <w:r>
              <w:rPr>
                <w:w w:val="105"/>
                <w:sz w:val="19"/>
                <w:szCs w:val="19"/>
              </w:rPr>
              <w:t>Prioritization of work assignments. This would impact on whether required completion dates are met, including those that are federally</w:t>
            </w:r>
            <w:r>
              <w:rPr>
                <w:spacing w:val="-6"/>
                <w:w w:val="105"/>
                <w:sz w:val="19"/>
                <w:szCs w:val="19"/>
              </w:rPr>
              <w:t xml:space="preserve"> </w:t>
            </w:r>
            <w:r>
              <w:rPr>
                <w:w w:val="105"/>
                <w:sz w:val="19"/>
                <w:szCs w:val="19"/>
              </w:rPr>
              <w:t>mandated.</w:t>
            </w:r>
          </w:p>
          <w:p w14:paraId="53752DC4" w14:textId="77777777" w:rsidR="005208EF" w:rsidRDefault="005208EF">
            <w:pPr>
              <w:pStyle w:val="TableParagraph"/>
              <w:numPr>
                <w:ilvl w:val="1"/>
                <w:numId w:val="8"/>
              </w:numPr>
              <w:tabs>
                <w:tab w:val="left" w:pos="853"/>
              </w:tabs>
              <w:kinsoku w:val="0"/>
              <w:overflowPunct w:val="0"/>
              <w:spacing w:before="75" w:line="201" w:lineRule="auto"/>
              <w:ind w:right="199" w:hanging="373"/>
              <w:rPr>
                <w:w w:val="105"/>
                <w:sz w:val="19"/>
                <w:szCs w:val="19"/>
              </w:rPr>
            </w:pPr>
            <w:r>
              <w:rPr>
                <w:w w:val="105"/>
                <w:sz w:val="19"/>
                <w:szCs w:val="19"/>
              </w:rPr>
              <w:t xml:space="preserve">Determining what information is needed from local offices and necessary collateral contacts, as well as those </w:t>
            </w:r>
            <w:r w:rsidR="00D808A2">
              <w:rPr>
                <w:w w:val="105"/>
                <w:sz w:val="19"/>
                <w:szCs w:val="19"/>
              </w:rPr>
              <w:t xml:space="preserve">policies </w:t>
            </w:r>
            <w:r>
              <w:rPr>
                <w:w w:val="105"/>
                <w:sz w:val="19"/>
                <w:szCs w:val="19"/>
              </w:rPr>
              <w:t>requiring additional research. This would impact on whether reviewer meets required</w:t>
            </w:r>
            <w:r>
              <w:rPr>
                <w:spacing w:val="-25"/>
                <w:w w:val="105"/>
                <w:sz w:val="19"/>
                <w:szCs w:val="19"/>
              </w:rPr>
              <w:t xml:space="preserve"> </w:t>
            </w:r>
            <w:r>
              <w:rPr>
                <w:w w:val="105"/>
                <w:sz w:val="19"/>
                <w:szCs w:val="19"/>
              </w:rPr>
              <w:t>completion</w:t>
            </w:r>
          </w:p>
          <w:p w14:paraId="51699A22" w14:textId="77777777" w:rsidR="005208EF" w:rsidRDefault="005208EF">
            <w:pPr>
              <w:pStyle w:val="TableParagraph"/>
              <w:kinsoku w:val="0"/>
              <w:overflowPunct w:val="0"/>
              <w:spacing w:before="19"/>
              <w:ind w:left="932"/>
              <w:rPr>
                <w:w w:val="105"/>
                <w:sz w:val="19"/>
                <w:szCs w:val="19"/>
              </w:rPr>
            </w:pPr>
            <w:r>
              <w:rPr>
                <w:w w:val="105"/>
                <w:sz w:val="19"/>
                <w:szCs w:val="19"/>
              </w:rPr>
              <w:t>dates. This also impacts on the quality and accuracy of the review results.</w:t>
            </w:r>
          </w:p>
          <w:p w14:paraId="5B4AF3B3" w14:textId="77777777" w:rsidR="005208EF" w:rsidRDefault="005208EF">
            <w:pPr>
              <w:pStyle w:val="TableParagraph"/>
              <w:numPr>
                <w:ilvl w:val="0"/>
                <w:numId w:val="7"/>
              </w:numPr>
              <w:tabs>
                <w:tab w:val="left" w:pos="940"/>
              </w:tabs>
              <w:kinsoku w:val="0"/>
              <w:overflowPunct w:val="0"/>
              <w:spacing w:before="54" w:line="291" w:lineRule="exact"/>
              <w:rPr>
                <w:w w:val="105"/>
                <w:sz w:val="19"/>
                <w:szCs w:val="19"/>
              </w:rPr>
            </w:pPr>
            <w:r>
              <w:rPr>
                <w:w w:val="105"/>
                <w:sz w:val="19"/>
                <w:szCs w:val="19"/>
              </w:rPr>
              <w:t>Assessing the validation and accuracy of Departmental actions based upon federal laws and</w:t>
            </w:r>
            <w:r>
              <w:rPr>
                <w:spacing w:val="-39"/>
                <w:w w:val="105"/>
                <w:sz w:val="19"/>
                <w:szCs w:val="19"/>
              </w:rPr>
              <w:t xml:space="preserve"> </w:t>
            </w:r>
            <w:proofErr w:type="gramStart"/>
            <w:r>
              <w:rPr>
                <w:w w:val="105"/>
                <w:sz w:val="19"/>
                <w:szCs w:val="19"/>
              </w:rPr>
              <w:t>regulation</w:t>
            </w:r>
            <w:proofErr w:type="gramEnd"/>
            <w:r>
              <w:rPr>
                <w:w w:val="105"/>
                <w:sz w:val="19"/>
                <w:szCs w:val="19"/>
              </w:rPr>
              <w:t>.</w:t>
            </w:r>
          </w:p>
          <w:p w14:paraId="657402B3" w14:textId="77777777" w:rsidR="005208EF" w:rsidRDefault="00811FE2">
            <w:pPr>
              <w:pStyle w:val="TableParagraph"/>
              <w:kinsoku w:val="0"/>
              <w:overflowPunct w:val="0"/>
              <w:spacing w:line="163" w:lineRule="exact"/>
              <w:ind w:left="928"/>
              <w:rPr>
                <w:w w:val="105"/>
                <w:sz w:val="19"/>
                <w:szCs w:val="19"/>
              </w:rPr>
            </w:pPr>
            <w:r>
              <w:rPr>
                <w:w w:val="105"/>
                <w:sz w:val="19"/>
                <w:szCs w:val="19"/>
              </w:rPr>
              <w:t>F</w:t>
            </w:r>
            <w:r w:rsidR="005208EF">
              <w:rPr>
                <w:w w:val="105"/>
                <w:sz w:val="19"/>
                <w:szCs w:val="19"/>
              </w:rPr>
              <w:t xml:space="preserve">ailure to assess </w:t>
            </w:r>
            <w:r w:rsidR="00D808A2">
              <w:rPr>
                <w:w w:val="105"/>
                <w:sz w:val="19"/>
                <w:szCs w:val="19"/>
              </w:rPr>
              <w:t>correctly</w:t>
            </w:r>
            <w:r w:rsidR="005208EF">
              <w:rPr>
                <w:w w:val="105"/>
                <w:sz w:val="19"/>
                <w:szCs w:val="19"/>
              </w:rPr>
              <w:t xml:space="preserve"> would contribute to possible federal penalties.</w:t>
            </w:r>
          </w:p>
          <w:p w14:paraId="2E9883B7" w14:textId="77777777" w:rsidR="00AC2A98" w:rsidRDefault="00AC2A98">
            <w:pPr>
              <w:pStyle w:val="TableParagraph"/>
              <w:kinsoku w:val="0"/>
              <w:overflowPunct w:val="0"/>
              <w:spacing w:line="163" w:lineRule="exact"/>
              <w:ind w:left="928"/>
              <w:rPr>
                <w:w w:val="105"/>
                <w:sz w:val="19"/>
                <w:szCs w:val="19"/>
              </w:rPr>
            </w:pPr>
          </w:p>
          <w:p w14:paraId="2C01D288" w14:textId="77777777" w:rsidR="00AC2A98" w:rsidRDefault="00AC2A98">
            <w:pPr>
              <w:pStyle w:val="TableParagraph"/>
              <w:kinsoku w:val="0"/>
              <w:overflowPunct w:val="0"/>
              <w:spacing w:line="163" w:lineRule="exact"/>
              <w:ind w:left="928"/>
              <w:rPr>
                <w:w w:val="105"/>
                <w:sz w:val="19"/>
                <w:szCs w:val="19"/>
              </w:rPr>
            </w:pPr>
          </w:p>
          <w:p w14:paraId="5CF67715" w14:textId="77777777" w:rsidR="00AC2A98" w:rsidRDefault="00AC2A98">
            <w:pPr>
              <w:pStyle w:val="TableParagraph"/>
              <w:kinsoku w:val="0"/>
              <w:overflowPunct w:val="0"/>
              <w:spacing w:line="163" w:lineRule="exact"/>
              <w:ind w:left="928"/>
              <w:rPr>
                <w:w w:val="105"/>
                <w:sz w:val="19"/>
                <w:szCs w:val="19"/>
              </w:rPr>
            </w:pPr>
          </w:p>
        </w:tc>
      </w:tr>
      <w:tr w:rsidR="005208EF" w14:paraId="5937C1FA" w14:textId="77777777" w:rsidTr="00811FE2">
        <w:trPr>
          <w:trHeight w:val="1713"/>
        </w:trPr>
        <w:tc>
          <w:tcPr>
            <w:tcW w:w="10733" w:type="dxa"/>
            <w:gridSpan w:val="5"/>
            <w:tcBorders>
              <w:top w:val="single" w:sz="6" w:space="0" w:color="000000"/>
              <w:left w:val="single" w:sz="18" w:space="0" w:color="000000"/>
              <w:bottom w:val="single" w:sz="6" w:space="0" w:color="000000"/>
              <w:right w:val="single" w:sz="18" w:space="0" w:color="000000"/>
            </w:tcBorders>
          </w:tcPr>
          <w:p w14:paraId="0EC78102" w14:textId="77777777" w:rsidR="005208EF" w:rsidRPr="00AF643A" w:rsidRDefault="005208EF" w:rsidP="00AF643A">
            <w:pPr>
              <w:pStyle w:val="TableParagraph"/>
              <w:numPr>
                <w:ilvl w:val="0"/>
                <w:numId w:val="6"/>
              </w:numPr>
              <w:tabs>
                <w:tab w:val="left" w:pos="567"/>
              </w:tabs>
              <w:kinsoku w:val="0"/>
              <w:overflowPunct w:val="0"/>
              <w:spacing w:before="36"/>
              <w:ind w:hanging="400"/>
              <w:rPr>
                <w:rFonts w:ascii="Times New Roman" w:hAnsi="Times New Roman" w:cs="Times New Roman"/>
                <w:b/>
                <w:bCs/>
                <w:sz w:val="20"/>
                <w:szCs w:val="20"/>
              </w:rPr>
            </w:pPr>
            <w:r w:rsidRPr="00AC2A98">
              <w:rPr>
                <w:rFonts w:ascii="Times New Roman" w:hAnsi="Times New Roman" w:cs="Times New Roman"/>
                <w:b/>
                <w:bCs/>
                <w:sz w:val="20"/>
                <w:szCs w:val="20"/>
              </w:rPr>
              <w:t>Describe</w:t>
            </w:r>
            <w:r w:rsidRPr="00AC2A98">
              <w:rPr>
                <w:rFonts w:ascii="Times New Roman" w:hAnsi="Times New Roman" w:cs="Times New Roman"/>
                <w:b/>
                <w:bCs/>
                <w:spacing w:val="-8"/>
                <w:sz w:val="20"/>
                <w:szCs w:val="20"/>
              </w:rPr>
              <w:t xml:space="preserve"> </w:t>
            </w:r>
            <w:r w:rsidRPr="00AC2A98">
              <w:rPr>
                <w:rFonts w:ascii="Times New Roman" w:hAnsi="Times New Roman" w:cs="Times New Roman"/>
                <w:b/>
                <w:bCs/>
                <w:sz w:val="20"/>
                <w:szCs w:val="20"/>
              </w:rPr>
              <w:t>the</w:t>
            </w:r>
            <w:r w:rsidRPr="00AC2A98">
              <w:rPr>
                <w:rFonts w:ascii="Times New Roman" w:hAnsi="Times New Roman" w:cs="Times New Roman"/>
                <w:b/>
                <w:bCs/>
                <w:spacing w:val="-15"/>
                <w:sz w:val="20"/>
                <w:szCs w:val="20"/>
              </w:rPr>
              <w:t xml:space="preserve"> </w:t>
            </w:r>
            <w:r w:rsidRPr="00AC2A98">
              <w:rPr>
                <w:rFonts w:ascii="Times New Roman" w:hAnsi="Times New Roman" w:cs="Times New Roman"/>
                <w:b/>
                <w:bCs/>
                <w:sz w:val="20"/>
                <w:szCs w:val="20"/>
              </w:rPr>
              <w:t>types</w:t>
            </w:r>
            <w:r w:rsidRPr="00AC2A98">
              <w:rPr>
                <w:rFonts w:ascii="Times New Roman" w:hAnsi="Times New Roman" w:cs="Times New Roman"/>
                <w:b/>
                <w:bCs/>
                <w:spacing w:val="-8"/>
                <w:sz w:val="20"/>
                <w:szCs w:val="20"/>
              </w:rPr>
              <w:t xml:space="preserve"> </w:t>
            </w:r>
            <w:r w:rsidRPr="00AC2A98">
              <w:rPr>
                <w:rFonts w:ascii="Times New Roman" w:hAnsi="Times New Roman" w:cs="Times New Roman"/>
                <w:b/>
                <w:bCs/>
                <w:sz w:val="20"/>
                <w:szCs w:val="20"/>
              </w:rPr>
              <w:t>of</w:t>
            </w:r>
            <w:r w:rsidRPr="00AC2A98">
              <w:rPr>
                <w:rFonts w:ascii="Times New Roman" w:hAnsi="Times New Roman" w:cs="Times New Roman"/>
                <w:b/>
                <w:bCs/>
                <w:spacing w:val="-12"/>
                <w:sz w:val="20"/>
                <w:szCs w:val="20"/>
              </w:rPr>
              <w:t xml:space="preserve"> </w:t>
            </w:r>
            <w:r w:rsidRPr="00AC2A98">
              <w:rPr>
                <w:rFonts w:ascii="Times New Roman" w:hAnsi="Times New Roman" w:cs="Times New Roman"/>
                <w:b/>
                <w:bCs/>
                <w:sz w:val="20"/>
                <w:szCs w:val="20"/>
              </w:rPr>
              <w:t>decisions</w:t>
            </w:r>
            <w:r w:rsidRPr="00AC2A98">
              <w:rPr>
                <w:rFonts w:ascii="Times New Roman" w:hAnsi="Times New Roman" w:cs="Times New Roman"/>
                <w:b/>
                <w:bCs/>
                <w:spacing w:val="3"/>
                <w:sz w:val="20"/>
                <w:szCs w:val="20"/>
              </w:rPr>
              <w:t xml:space="preserve"> </w:t>
            </w:r>
            <w:r w:rsidRPr="00AC2A98">
              <w:rPr>
                <w:rFonts w:ascii="Times New Roman" w:hAnsi="Times New Roman" w:cs="Times New Roman"/>
                <w:b/>
                <w:bCs/>
                <w:sz w:val="20"/>
                <w:szCs w:val="20"/>
              </w:rPr>
              <w:t>that</w:t>
            </w:r>
            <w:r w:rsidRPr="00AC2A98">
              <w:rPr>
                <w:rFonts w:ascii="Times New Roman" w:hAnsi="Times New Roman" w:cs="Times New Roman"/>
                <w:b/>
                <w:bCs/>
                <w:spacing w:val="-12"/>
                <w:sz w:val="20"/>
                <w:szCs w:val="20"/>
              </w:rPr>
              <w:t xml:space="preserve"> </w:t>
            </w:r>
            <w:r w:rsidRPr="00AC2A98">
              <w:rPr>
                <w:rFonts w:ascii="Times New Roman" w:hAnsi="Times New Roman" w:cs="Times New Roman"/>
                <w:b/>
                <w:bCs/>
                <w:sz w:val="20"/>
                <w:szCs w:val="20"/>
              </w:rPr>
              <w:t>require</w:t>
            </w:r>
            <w:r w:rsidRPr="00AC2A98">
              <w:rPr>
                <w:rFonts w:ascii="Times New Roman" w:hAnsi="Times New Roman" w:cs="Times New Roman"/>
                <w:b/>
                <w:bCs/>
                <w:spacing w:val="-4"/>
                <w:sz w:val="20"/>
                <w:szCs w:val="20"/>
              </w:rPr>
              <w:t xml:space="preserve"> </w:t>
            </w:r>
            <w:r w:rsidRPr="00AC2A98">
              <w:rPr>
                <w:rFonts w:ascii="Times New Roman" w:hAnsi="Times New Roman" w:cs="Times New Roman"/>
                <w:b/>
                <w:bCs/>
                <w:sz w:val="20"/>
                <w:szCs w:val="20"/>
              </w:rPr>
              <w:t>your</w:t>
            </w:r>
            <w:r w:rsidRPr="00AC2A98">
              <w:rPr>
                <w:rFonts w:ascii="Times New Roman" w:hAnsi="Times New Roman" w:cs="Times New Roman"/>
                <w:b/>
                <w:bCs/>
                <w:spacing w:val="-14"/>
                <w:sz w:val="20"/>
                <w:szCs w:val="20"/>
              </w:rPr>
              <w:t xml:space="preserve"> </w:t>
            </w:r>
            <w:r w:rsidRPr="00AC2A98">
              <w:rPr>
                <w:rFonts w:ascii="Times New Roman" w:hAnsi="Times New Roman" w:cs="Times New Roman"/>
                <w:b/>
                <w:bCs/>
                <w:sz w:val="20"/>
                <w:szCs w:val="20"/>
              </w:rPr>
              <w:t>supervisor's</w:t>
            </w:r>
            <w:r w:rsidRPr="00AC2A98">
              <w:rPr>
                <w:rFonts w:ascii="Times New Roman" w:hAnsi="Times New Roman" w:cs="Times New Roman"/>
                <w:b/>
                <w:bCs/>
                <w:spacing w:val="10"/>
                <w:sz w:val="20"/>
                <w:szCs w:val="20"/>
              </w:rPr>
              <w:t xml:space="preserve"> </w:t>
            </w:r>
            <w:r w:rsidRPr="00AC2A98">
              <w:rPr>
                <w:rFonts w:ascii="Times New Roman" w:hAnsi="Times New Roman" w:cs="Times New Roman"/>
                <w:b/>
                <w:bCs/>
                <w:sz w:val="20"/>
                <w:szCs w:val="20"/>
              </w:rPr>
              <w:t>review.</w:t>
            </w:r>
          </w:p>
          <w:p w14:paraId="16ACD783" w14:textId="77777777" w:rsidR="005208EF" w:rsidRDefault="005208EF">
            <w:pPr>
              <w:pStyle w:val="TableParagraph"/>
              <w:numPr>
                <w:ilvl w:val="1"/>
                <w:numId w:val="6"/>
              </w:numPr>
              <w:tabs>
                <w:tab w:val="left" w:pos="928"/>
              </w:tabs>
              <w:kinsoku w:val="0"/>
              <w:overflowPunct w:val="0"/>
              <w:spacing w:line="298" w:lineRule="exact"/>
              <w:ind w:left="927" w:hanging="364"/>
              <w:rPr>
                <w:w w:val="105"/>
                <w:sz w:val="19"/>
                <w:szCs w:val="19"/>
              </w:rPr>
            </w:pPr>
            <w:r>
              <w:rPr>
                <w:w w:val="105"/>
                <w:sz w:val="19"/>
                <w:szCs w:val="19"/>
              </w:rPr>
              <w:t>Whether a review should be completed or</w:t>
            </w:r>
            <w:r>
              <w:rPr>
                <w:spacing w:val="6"/>
                <w:w w:val="105"/>
                <w:sz w:val="19"/>
                <w:szCs w:val="19"/>
              </w:rPr>
              <w:t xml:space="preserve"> </w:t>
            </w:r>
            <w:r>
              <w:rPr>
                <w:w w:val="105"/>
                <w:sz w:val="19"/>
                <w:szCs w:val="19"/>
              </w:rPr>
              <w:t>dropped.</w:t>
            </w:r>
          </w:p>
          <w:p w14:paraId="7FD46F63" w14:textId="77777777" w:rsidR="005208EF" w:rsidRDefault="005208EF">
            <w:pPr>
              <w:pStyle w:val="TableParagraph"/>
              <w:numPr>
                <w:ilvl w:val="1"/>
                <w:numId w:val="6"/>
              </w:numPr>
              <w:tabs>
                <w:tab w:val="left" w:pos="930"/>
              </w:tabs>
              <w:kinsoku w:val="0"/>
              <w:overflowPunct w:val="0"/>
              <w:spacing w:line="305" w:lineRule="exact"/>
              <w:ind w:hanging="366"/>
              <w:rPr>
                <w:w w:val="105"/>
                <w:sz w:val="19"/>
                <w:szCs w:val="19"/>
              </w:rPr>
            </w:pPr>
            <w:r>
              <w:rPr>
                <w:w w:val="105"/>
                <w:sz w:val="19"/>
                <w:szCs w:val="19"/>
              </w:rPr>
              <w:t>Alternative strategies when a deadline cannot be</w:t>
            </w:r>
            <w:r>
              <w:rPr>
                <w:spacing w:val="5"/>
                <w:w w:val="105"/>
                <w:sz w:val="19"/>
                <w:szCs w:val="19"/>
              </w:rPr>
              <w:t xml:space="preserve"> </w:t>
            </w:r>
            <w:r>
              <w:rPr>
                <w:w w:val="105"/>
                <w:sz w:val="19"/>
                <w:szCs w:val="19"/>
              </w:rPr>
              <w:t>met.</w:t>
            </w:r>
          </w:p>
          <w:p w14:paraId="13C22F04" w14:textId="77777777" w:rsidR="005208EF" w:rsidRDefault="005208EF">
            <w:pPr>
              <w:pStyle w:val="TableParagraph"/>
              <w:numPr>
                <w:ilvl w:val="0"/>
                <w:numId w:val="5"/>
              </w:numPr>
              <w:tabs>
                <w:tab w:val="left" w:pos="925"/>
              </w:tabs>
              <w:kinsoku w:val="0"/>
              <w:overflowPunct w:val="0"/>
              <w:spacing w:line="317" w:lineRule="exact"/>
              <w:rPr>
                <w:w w:val="105"/>
                <w:sz w:val="19"/>
                <w:szCs w:val="19"/>
              </w:rPr>
            </w:pPr>
            <w:r>
              <w:rPr>
                <w:w w:val="105"/>
                <w:sz w:val="19"/>
                <w:szCs w:val="19"/>
              </w:rPr>
              <w:t>Providing training or making presentations to local office</w:t>
            </w:r>
            <w:r>
              <w:rPr>
                <w:spacing w:val="-9"/>
                <w:w w:val="105"/>
                <w:sz w:val="19"/>
                <w:szCs w:val="19"/>
              </w:rPr>
              <w:t xml:space="preserve"> </w:t>
            </w:r>
            <w:r>
              <w:rPr>
                <w:w w:val="105"/>
                <w:sz w:val="19"/>
                <w:szCs w:val="19"/>
              </w:rPr>
              <w:t>staff.</w:t>
            </w:r>
          </w:p>
          <w:p w14:paraId="1B925E48" w14:textId="77777777" w:rsidR="00AF643A" w:rsidRDefault="00AF643A">
            <w:pPr>
              <w:pStyle w:val="TableParagraph"/>
              <w:numPr>
                <w:ilvl w:val="0"/>
                <w:numId w:val="5"/>
              </w:numPr>
              <w:tabs>
                <w:tab w:val="left" w:pos="925"/>
              </w:tabs>
              <w:kinsoku w:val="0"/>
              <w:overflowPunct w:val="0"/>
              <w:spacing w:line="317" w:lineRule="exact"/>
              <w:rPr>
                <w:w w:val="105"/>
                <w:sz w:val="19"/>
                <w:szCs w:val="19"/>
              </w:rPr>
            </w:pPr>
            <w:r>
              <w:rPr>
                <w:w w:val="105"/>
                <w:sz w:val="19"/>
                <w:szCs w:val="19"/>
              </w:rPr>
              <w:t>Any changes to established quality control review procedures.</w:t>
            </w:r>
          </w:p>
        </w:tc>
      </w:tr>
      <w:tr w:rsidR="005208EF" w14:paraId="3A5ADFE3" w14:textId="77777777">
        <w:trPr>
          <w:trHeight w:val="2196"/>
        </w:trPr>
        <w:tc>
          <w:tcPr>
            <w:tcW w:w="10733" w:type="dxa"/>
            <w:gridSpan w:val="5"/>
            <w:tcBorders>
              <w:top w:val="single" w:sz="6" w:space="0" w:color="000000"/>
              <w:left w:val="single" w:sz="18" w:space="0" w:color="000000"/>
              <w:bottom w:val="single" w:sz="6" w:space="0" w:color="000000"/>
              <w:right w:val="single" w:sz="18" w:space="0" w:color="000000"/>
            </w:tcBorders>
          </w:tcPr>
          <w:p w14:paraId="4B197B25" w14:textId="77777777" w:rsidR="005208EF" w:rsidRDefault="005208EF">
            <w:pPr>
              <w:pStyle w:val="TableParagraph"/>
              <w:kinsoku w:val="0"/>
              <w:overflowPunct w:val="0"/>
              <w:spacing w:before="71" w:line="223" w:lineRule="auto"/>
              <w:ind w:left="564" w:hanging="402"/>
              <w:rPr>
                <w:rFonts w:ascii="Times New Roman" w:hAnsi="Times New Roman" w:cs="Times New Roman"/>
                <w:w w:val="105"/>
                <w:sz w:val="18"/>
                <w:szCs w:val="18"/>
              </w:rPr>
            </w:pPr>
            <w:r>
              <w:rPr>
                <w:rFonts w:ascii="Times New Roman" w:hAnsi="Times New Roman" w:cs="Times New Roman"/>
                <w:b/>
                <w:bCs/>
                <w:w w:val="105"/>
                <w:sz w:val="17"/>
                <w:szCs w:val="17"/>
              </w:rPr>
              <w:t xml:space="preserve">18. </w:t>
            </w:r>
            <w:r w:rsidR="00AC2A98">
              <w:rPr>
                <w:rFonts w:ascii="Times New Roman" w:hAnsi="Times New Roman" w:cs="Times New Roman"/>
                <w:b/>
                <w:bCs/>
                <w:w w:val="105"/>
                <w:sz w:val="17"/>
                <w:szCs w:val="17"/>
              </w:rPr>
              <w:t xml:space="preserve">   </w:t>
            </w:r>
            <w:r w:rsidRPr="00AC2A98">
              <w:rPr>
                <w:rFonts w:ascii="Times New Roman" w:hAnsi="Times New Roman" w:cs="Times New Roman"/>
                <w:w w:val="105"/>
                <w:sz w:val="20"/>
                <w:szCs w:val="20"/>
              </w:rPr>
              <w:t>What kind of physical effort do you use in your position</w:t>
            </w:r>
            <w:r w:rsidR="00AC2A98" w:rsidRPr="00AC2A98">
              <w:rPr>
                <w:rFonts w:ascii="Times New Roman" w:hAnsi="Times New Roman" w:cs="Times New Roman"/>
                <w:w w:val="105"/>
                <w:sz w:val="20"/>
                <w:szCs w:val="20"/>
              </w:rPr>
              <w:t xml:space="preserve">? </w:t>
            </w:r>
            <w:r w:rsidRPr="00AC2A98">
              <w:rPr>
                <w:rFonts w:ascii="Times New Roman" w:hAnsi="Times New Roman" w:cs="Times New Roman"/>
                <w:w w:val="105"/>
                <w:sz w:val="20"/>
                <w:szCs w:val="20"/>
              </w:rPr>
              <w:t xml:space="preserve"> What environmental conditions are you physically </w:t>
            </w:r>
            <w:proofErr w:type="gramStart"/>
            <w:r w:rsidRPr="00AC2A98">
              <w:rPr>
                <w:rFonts w:ascii="Times New Roman" w:hAnsi="Times New Roman" w:cs="Times New Roman"/>
                <w:w w:val="105"/>
                <w:sz w:val="20"/>
                <w:szCs w:val="20"/>
              </w:rPr>
              <w:t>exposed</w:t>
            </w:r>
            <w:r w:rsidR="00811FE2">
              <w:rPr>
                <w:rFonts w:ascii="Times New Roman" w:hAnsi="Times New Roman" w:cs="Times New Roman"/>
                <w:w w:val="105"/>
                <w:sz w:val="20"/>
                <w:szCs w:val="20"/>
              </w:rPr>
              <w:t xml:space="preserve"> </w:t>
            </w:r>
            <w:r w:rsidRPr="00AC2A98">
              <w:rPr>
                <w:rFonts w:ascii="Times New Roman" w:hAnsi="Times New Roman" w:cs="Times New Roman"/>
                <w:w w:val="105"/>
                <w:sz w:val="20"/>
                <w:szCs w:val="20"/>
              </w:rPr>
              <w:t xml:space="preserve"> to</w:t>
            </w:r>
            <w:proofErr w:type="gramEnd"/>
            <w:r w:rsidR="00AC2A98">
              <w:rPr>
                <w:rFonts w:ascii="Times New Roman" w:hAnsi="Times New Roman" w:cs="Times New Roman"/>
                <w:w w:val="105"/>
                <w:sz w:val="20"/>
                <w:szCs w:val="20"/>
              </w:rPr>
              <w:t xml:space="preserve"> </w:t>
            </w:r>
            <w:r w:rsidRPr="00AC2A98">
              <w:rPr>
                <w:rFonts w:ascii="Times New Roman" w:hAnsi="Times New Roman" w:cs="Times New Roman"/>
                <w:w w:val="105"/>
                <w:sz w:val="20"/>
                <w:szCs w:val="20"/>
              </w:rPr>
              <w:t>in your position? Indicate the amount of time and intensity of each activity and condition. Refer to instructions on page 2.</w:t>
            </w:r>
          </w:p>
          <w:p w14:paraId="2B9626CA" w14:textId="77777777" w:rsidR="005208EF" w:rsidRDefault="005208EF">
            <w:pPr>
              <w:pStyle w:val="TableParagraph"/>
              <w:kinsoku w:val="0"/>
              <w:overflowPunct w:val="0"/>
              <w:spacing w:before="112" w:line="254" w:lineRule="auto"/>
              <w:ind w:left="556" w:right="123" w:firstLine="5"/>
              <w:rPr>
                <w:w w:val="105"/>
                <w:sz w:val="19"/>
                <w:szCs w:val="19"/>
              </w:rPr>
            </w:pPr>
            <w:r>
              <w:rPr>
                <w:w w:val="105"/>
                <w:sz w:val="19"/>
                <w:szCs w:val="19"/>
              </w:rPr>
              <w:t>Driving long distances to conduct client interviews or case reviews.</w:t>
            </w:r>
            <w:r w:rsidR="00AF643A">
              <w:rPr>
                <w:w w:val="105"/>
                <w:sz w:val="19"/>
                <w:szCs w:val="19"/>
              </w:rPr>
              <w:t xml:space="preserve"> Most of the work is conducted in a general office setting.</w:t>
            </w:r>
          </w:p>
        </w:tc>
      </w:tr>
      <w:tr w:rsidR="005208EF" w14:paraId="35ED4317" w14:textId="77777777">
        <w:trPr>
          <w:trHeight w:val="547"/>
        </w:trPr>
        <w:tc>
          <w:tcPr>
            <w:tcW w:w="10733" w:type="dxa"/>
            <w:gridSpan w:val="5"/>
            <w:tcBorders>
              <w:top w:val="single" w:sz="6" w:space="0" w:color="000000"/>
              <w:left w:val="single" w:sz="18" w:space="0" w:color="000000"/>
              <w:bottom w:val="single" w:sz="6" w:space="0" w:color="000000"/>
              <w:right w:val="single" w:sz="18" w:space="0" w:color="000000"/>
            </w:tcBorders>
          </w:tcPr>
          <w:p w14:paraId="4B4BCC66" w14:textId="77777777" w:rsidR="005208EF" w:rsidRDefault="005208EF">
            <w:pPr>
              <w:pStyle w:val="TableParagraph"/>
              <w:kinsoku w:val="0"/>
              <w:overflowPunct w:val="0"/>
              <w:spacing w:before="60"/>
              <w:ind w:left="554" w:hanging="411"/>
              <w:rPr>
                <w:rFonts w:ascii="Times New Roman" w:hAnsi="Times New Roman" w:cs="Times New Roman"/>
                <w:w w:val="105"/>
                <w:sz w:val="18"/>
                <w:szCs w:val="18"/>
              </w:rPr>
            </w:pPr>
            <w:r>
              <w:rPr>
                <w:rFonts w:ascii="Times New Roman" w:hAnsi="Times New Roman" w:cs="Times New Roman"/>
                <w:w w:val="105"/>
                <w:sz w:val="18"/>
                <w:szCs w:val="18"/>
              </w:rPr>
              <w:t xml:space="preserve">19. List the names and classification titles of classified employees whom you immediately supervise or oversee on a full-time, on-going basis. </w:t>
            </w:r>
            <w:r>
              <w:rPr>
                <w:w w:val="105"/>
                <w:sz w:val="16"/>
                <w:szCs w:val="16"/>
              </w:rPr>
              <w:t xml:space="preserve">(If </w:t>
            </w:r>
            <w:r>
              <w:rPr>
                <w:rFonts w:ascii="Times New Roman" w:hAnsi="Times New Roman" w:cs="Times New Roman"/>
                <w:w w:val="105"/>
                <w:sz w:val="18"/>
                <w:szCs w:val="18"/>
              </w:rPr>
              <w:t>more than 10, list only classification titles and the number of employees in each classification.)</w:t>
            </w:r>
          </w:p>
        </w:tc>
      </w:tr>
      <w:tr w:rsidR="005208EF" w14:paraId="3F33FDC5" w14:textId="77777777">
        <w:trPr>
          <w:trHeight w:val="384"/>
        </w:trPr>
        <w:tc>
          <w:tcPr>
            <w:tcW w:w="2673" w:type="dxa"/>
            <w:gridSpan w:val="2"/>
            <w:tcBorders>
              <w:top w:val="single" w:sz="6" w:space="0" w:color="000000"/>
              <w:left w:val="single" w:sz="18" w:space="0" w:color="000000"/>
              <w:bottom w:val="single" w:sz="6" w:space="0" w:color="000000"/>
              <w:right w:val="single" w:sz="6" w:space="0" w:color="000000"/>
            </w:tcBorders>
          </w:tcPr>
          <w:p w14:paraId="6A33A19E" w14:textId="77777777" w:rsidR="005208EF" w:rsidRDefault="005208EF">
            <w:pPr>
              <w:pStyle w:val="TableParagraph"/>
              <w:kinsoku w:val="0"/>
              <w:overflowPunct w:val="0"/>
              <w:spacing w:before="98"/>
              <w:ind w:left="1056" w:right="1016"/>
              <w:jc w:val="center"/>
              <w:rPr>
                <w:rFonts w:ascii="Times New Roman" w:hAnsi="Times New Roman" w:cs="Times New Roman"/>
                <w:sz w:val="18"/>
                <w:szCs w:val="18"/>
              </w:rPr>
            </w:pPr>
            <w:r>
              <w:rPr>
                <w:rFonts w:ascii="Times New Roman" w:hAnsi="Times New Roman" w:cs="Times New Roman"/>
                <w:sz w:val="18"/>
                <w:szCs w:val="18"/>
                <w:u w:val="thick" w:color="000000"/>
              </w:rPr>
              <w:t>NAME</w:t>
            </w:r>
          </w:p>
        </w:tc>
        <w:tc>
          <w:tcPr>
            <w:tcW w:w="2591" w:type="dxa"/>
            <w:tcBorders>
              <w:top w:val="single" w:sz="6" w:space="0" w:color="000000"/>
              <w:left w:val="single" w:sz="6" w:space="0" w:color="000000"/>
              <w:bottom w:val="single" w:sz="6" w:space="0" w:color="000000"/>
              <w:right w:val="single" w:sz="2" w:space="0" w:color="000000"/>
            </w:tcBorders>
          </w:tcPr>
          <w:p w14:paraId="59CC298D" w14:textId="77777777" w:rsidR="005208EF" w:rsidRDefault="005208EF">
            <w:pPr>
              <w:pStyle w:val="TableParagraph"/>
              <w:kinsoku w:val="0"/>
              <w:overflowPunct w:val="0"/>
              <w:spacing w:before="98"/>
              <w:ind w:left="774"/>
              <w:rPr>
                <w:rFonts w:ascii="Times New Roman" w:hAnsi="Times New Roman" w:cs="Times New Roman"/>
                <w:w w:val="110"/>
                <w:sz w:val="18"/>
                <w:szCs w:val="18"/>
              </w:rPr>
            </w:pPr>
            <w:r>
              <w:rPr>
                <w:rFonts w:ascii="Times New Roman" w:hAnsi="Times New Roman" w:cs="Times New Roman"/>
                <w:w w:val="110"/>
                <w:sz w:val="18"/>
                <w:szCs w:val="18"/>
              </w:rPr>
              <w:t>CLASS TITLE</w:t>
            </w:r>
          </w:p>
        </w:tc>
        <w:tc>
          <w:tcPr>
            <w:tcW w:w="2778" w:type="dxa"/>
            <w:tcBorders>
              <w:top w:val="single" w:sz="6" w:space="0" w:color="000000"/>
              <w:left w:val="single" w:sz="2" w:space="0" w:color="000000"/>
              <w:bottom w:val="single" w:sz="6" w:space="0" w:color="000000"/>
              <w:right w:val="single" w:sz="6" w:space="0" w:color="000000"/>
            </w:tcBorders>
          </w:tcPr>
          <w:p w14:paraId="0862E96E" w14:textId="77777777" w:rsidR="005208EF" w:rsidRDefault="005208EF">
            <w:pPr>
              <w:pStyle w:val="TableParagraph"/>
              <w:kinsoku w:val="0"/>
              <w:overflowPunct w:val="0"/>
              <w:spacing w:before="93"/>
              <w:ind w:left="1160" w:right="1011"/>
              <w:jc w:val="center"/>
              <w:rPr>
                <w:rFonts w:ascii="Times New Roman" w:hAnsi="Times New Roman" w:cs="Times New Roman"/>
                <w:w w:val="105"/>
                <w:sz w:val="18"/>
                <w:szCs w:val="18"/>
              </w:rPr>
            </w:pPr>
            <w:r>
              <w:rPr>
                <w:rFonts w:ascii="Times New Roman" w:hAnsi="Times New Roman" w:cs="Times New Roman"/>
                <w:w w:val="105"/>
                <w:sz w:val="18"/>
                <w:szCs w:val="18"/>
                <w:u w:val="thick" w:color="000000"/>
              </w:rPr>
              <w:t>NAME</w:t>
            </w:r>
          </w:p>
        </w:tc>
        <w:tc>
          <w:tcPr>
            <w:tcW w:w="2691" w:type="dxa"/>
            <w:tcBorders>
              <w:top w:val="single" w:sz="6" w:space="0" w:color="000000"/>
              <w:left w:val="single" w:sz="6" w:space="0" w:color="000000"/>
              <w:bottom w:val="single" w:sz="6" w:space="0" w:color="000000"/>
              <w:right w:val="single" w:sz="18" w:space="0" w:color="000000"/>
            </w:tcBorders>
          </w:tcPr>
          <w:p w14:paraId="55A1E751" w14:textId="77777777" w:rsidR="005208EF" w:rsidRDefault="005208EF">
            <w:pPr>
              <w:pStyle w:val="TableParagraph"/>
              <w:kinsoku w:val="0"/>
              <w:overflowPunct w:val="0"/>
              <w:spacing w:before="93"/>
              <w:ind w:left="775"/>
              <w:rPr>
                <w:rFonts w:ascii="Times New Roman" w:hAnsi="Times New Roman" w:cs="Times New Roman"/>
                <w:w w:val="110"/>
                <w:sz w:val="18"/>
                <w:szCs w:val="18"/>
              </w:rPr>
            </w:pPr>
            <w:r>
              <w:rPr>
                <w:rFonts w:ascii="Times New Roman" w:hAnsi="Times New Roman" w:cs="Times New Roman"/>
                <w:w w:val="110"/>
                <w:sz w:val="18"/>
                <w:szCs w:val="18"/>
              </w:rPr>
              <w:t>CLASS TITLE</w:t>
            </w:r>
          </w:p>
        </w:tc>
      </w:tr>
      <w:tr w:rsidR="005208EF" w14:paraId="4BD8EE41" w14:textId="77777777">
        <w:trPr>
          <w:trHeight w:val="408"/>
        </w:trPr>
        <w:tc>
          <w:tcPr>
            <w:tcW w:w="2673" w:type="dxa"/>
            <w:gridSpan w:val="2"/>
            <w:tcBorders>
              <w:top w:val="single" w:sz="6" w:space="0" w:color="000000"/>
              <w:left w:val="single" w:sz="18" w:space="0" w:color="000000"/>
              <w:bottom w:val="single" w:sz="6" w:space="0" w:color="000000"/>
              <w:right w:val="single" w:sz="6" w:space="0" w:color="000000"/>
            </w:tcBorders>
          </w:tcPr>
          <w:p w14:paraId="489B4542" w14:textId="77777777" w:rsidR="005208EF" w:rsidRDefault="005208EF">
            <w:pPr>
              <w:pStyle w:val="TableParagraph"/>
              <w:kinsoku w:val="0"/>
              <w:overflowPunct w:val="0"/>
              <w:rPr>
                <w:rFonts w:ascii="Times New Roman" w:hAnsi="Times New Roman" w:cs="Times New Roman"/>
                <w:sz w:val="18"/>
                <w:szCs w:val="18"/>
              </w:rPr>
            </w:pPr>
          </w:p>
        </w:tc>
        <w:tc>
          <w:tcPr>
            <w:tcW w:w="2591" w:type="dxa"/>
            <w:tcBorders>
              <w:top w:val="single" w:sz="6" w:space="0" w:color="000000"/>
              <w:left w:val="single" w:sz="6" w:space="0" w:color="000000"/>
              <w:bottom w:val="single" w:sz="6" w:space="0" w:color="000000"/>
              <w:right w:val="single" w:sz="2" w:space="0" w:color="000000"/>
            </w:tcBorders>
          </w:tcPr>
          <w:p w14:paraId="07BCD4E3" w14:textId="77777777" w:rsidR="005208EF" w:rsidRDefault="005208EF">
            <w:pPr>
              <w:pStyle w:val="TableParagraph"/>
              <w:kinsoku w:val="0"/>
              <w:overflowPunct w:val="0"/>
              <w:rPr>
                <w:rFonts w:ascii="Times New Roman" w:hAnsi="Times New Roman" w:cs="Times New Roman"/>
                <w:sz w:val="18"/>
                <w:szCs w:val="18"/>
              </w:rPr>
            </w:pPr>
          </w:p>
        </w:tc>
        <w:tc>
          <w:tcPr>
            <w:tcW w:w="2778" w:type="dxa"/>
            <w:tcBorders>
              <w:top w:val="single" w:sz="6" w:space="0" w:color="000000"/>
              <w:left w:val="single" w:sz="2" w:space="0" w:color="000000"/>
              <w:bottom w:val="single" w:sz="6" w:space="0" w:color="000000"/>
              <w:right w:val="single" w:sz="6" w:space="0" w:color="000000"/>
            </w:tcBorders>
          </w:tcPr>
          <w:p w14:paraId="723FCF1F" w14:textId="77777777" w:rsidR="005208EF" w:rsidRDefault="005208EF">
            <w:pPr>
              <w:pStyle w:val="TableParagraph"/>
              <w:kinsoku w:val="0"/>
              <w:overflowPunct w:val="0"/>
              <w:rPr>
                <w:rFonts w:ascii="Times New Roman" w:hAnsi="Times New Roman" w:cs="Times New Roman"/>
                <w:sz w:val="18"/>
                <w:szCs w:val="18"/>
              </w:rPr>
            </w:pPr>
          </w:p>
        </w:tc>
        <w:tc>
          <w:tcPr>
            <w:tcW w:w="2691" w:type="dxa"/>
            <w:tcBorders>
              <w:top w:val="single" w:sz="6" w:space="0" w:color="000000"/>
              <w:left w:val="single" w:sz="6" w:space="0" w:color="000000"/>
              <w:bottom w:val="single" w:sz="6" w:space="0" w:color="000000"/>
              <w:right w:val="single" w:sz="18" w:space="0" w:color="000000"/>
            </w:tcBorders>
          </w:tcPr>
          <w:p w14:paraId="14F9BD1E" w14:textId="77777777" w:rsidR="005208EF" w:rsidRDefault="005208EF">
            <w:pPr>
              <w:pStyle w:val="TableParagraph"/>
              <w:kinsoku w:val="0"/>
              <w:overflowPunct w:val="0"/>
              <w:rPr>
                <w:rFonts w:ascii="Times New Roman" w:hAnsi="Times New Roman" w:cs="Times New Roman"/>
                <w:sz w:val="18"/>
                <w:szCs w:val="18"/>
              </w:rPr>
            </w:pPr>
          </w:p>
        </w:tc>
      </w:tr>
      <w:tr w:rsidR="005208EF" w14:paraId="1623694E" w14:textId="77777777">
        <w:trPr>
          <w:trHeight w:val="403"/>
        </w:trPr>
        <w:tc>
          <w:tcPr>
            <w:tcW w:w="2673" w:type="dxa"/>
            <w:gridSpan w:val="2"/>
            <w:tcBorders>
              <w:top w:val="single" w:sz="6" w:space="0" w:color="000000"/>
              <w:left w:val="single" w:sz="18" w:space="0" w:color="000000"/>
              <w:bottom w:val="single" w:sz="6" w:space="0" w:color="000000"/>
              <w:right w:val="single" w:sz="6" w:space="0" w:color="000000"/>
            </w:tcBorders>
          </w:tcPr>
          <w:p w14:paraId="5C3922F5" w14:textId="77777777" w:rsidR="005208EF" w:rsidRDefault="005208EF">
            <w:pPr>
              <w:pStyle w:val="TableParagraph"/>
              <w:kinsoku w:val="0"/>
              <w:overflowPunct w:val="0"/>
              <w:rPr>
                <w:rFonts w:ascii="Times New Roman" w:hAnsi="Times New Roman" w:cs="Times New Roman"/>
                <w:sz w:val="18"/>
                <w:szCs w:val="18"/>
              </w:rPr>
            </w:pPr>
          </w:p>
        </w:tc>
        <w:tc>
          <w:tcPr>
            <w:tcW w:w="2591" w:type="dxa"/>
            <w:tcBorders>
              <w:top w:val="single" w:sz="6" w:space="0" w:color="000000"/>
              <w:left w:val="single" w:sz="6" w:space="0" w:color="000000"/>
              <w:bottom w:val="single" w:sz="6" w:space="0" w:color="000000"/>
              <w:right w:val="single" w:sz="2" w:space="0" w:color="000000"/>
            </w:tcBorders>
          </w:tcPr>
          <w:p w14:paraId="16FEE7B3" w14:textId="77777777" w:rsidR="005208EF" w:rsidRDefault="005208EF">
            <w:pPr>
              <w:pStyle w:val="TableParagraph"/>
              <w:kinsoku w:val="0"/>
              <w:overflowPunct w:val="0"/>
              <w:rPr>
                <w:rFonts w:ascii="Times New Roman" w:hAnsi="Times New Roman" w:cs="Times New Roman"/>
                <w:sz w:val="18"/>
                <w:szCs w:val="18"/>
              </w:rPr>
            </w:pPr>
          </w:p>
        </w:tc>
        <w:tc>
          <w:tcPr>
            <w:tcW w:w="2778" w:type="dxa"/>
            <w:tcBorders>
              <w:top w:val="single" w:sz="6" w:space="0" w:color="000000"/>
              <w:left w:val="single" w:sz="2" w:space="0" w:color="000000"/>
              <w:bottom w:val="single" w:sz="6" w:space="0" w:color="000000"/>
              <w:right w:val="single" w:sz="6" w:space="0" w:color="000000"/>
            </w:tcBorders>
          </w:tcPr>
          <w:p w14:paraId="4C0B7792" w14:textId="77777777" w:rsidR="005208EF" w:rsidRDefault="005208EF">
            <w:pPr>
              <w:pStyle w:val="TableParagraph"/>
              <w:kinsoku w:val="0"/>
              <w:overflowPunct w:val="0"/>
              <w:rPr>
                <w:rFonts w:ascii="Times New Roman" w:hAnsi="Times New Roman" w:cs="Times New Roman"/>
                <w:sz w:val="18"/>
                <w:szCs w:val="18"/>
              </w:rPr>
            </w:pPr>
          </w:p>
        </w:tc>
        <w:tc>
          <w:tcPr>
            <w:tcW w:w="2691" w:type="dxa"/>
            <w:tcBorders>
              <w:top w:val="single" w:sz="6" w:space="0" w:color="000000"/>
              <w:left w:val="single" w:sz="6" w:space="0" w:color="000000"/>
              <w:bottom w:val="single" w:sz="6" w:space="0" w:color="000000"/>
              <w:right w:val="single" w:sz="18" w:space="0" w:color="000000"/>
            </w:tcBorders>
          </w:tcPr>
          <w:p w14:paraId="6EF7090F" w14:textId="77777777" w:rsidR="005208EF" w:rsidRDefault="005208EF">
            <w:pPr>
              <w:pStyle w:val="TableParagraph"/>
              <w:kinsoku w:val="0"/>
              <w:overflowPunct w:val="0"/>
              <w:rPr>
                <w:rFonts w:ascii="Times New Roman" w:hAnsi="Times New Roman" w:cs="Times New Roman"/>
                <w:sz w:val="18"/>
                <w:szCs w:val="18"/>
              </w:rPr>
            </w:pPr>
          </w:p>
        </w:tc>
      </w:tr>
      <w:tr w:rsidR="005208EF" w14:paraId="55A1915E" w14:textId="77777777">
        <w:trPr>
          <w:trHeight w:val="403"/>
        </w:trPr>
        <w:tc>
          <w:tcPr>
            <w:tcW w:w="2673" w:type="dxa"/>
            <w:gridSpan w:val="2"/>
            <w:tcBorders>
              <w:top w:val="single" w:sz="6" w:space="0" w:color="000000"/>
              <w:left w:val="single" w:sz="18" w:space="0" w:color="000000"/>
              <w:bottom w:val="single" w:sz="6" w:space="0" w:color="000000"/>
              <w:right w:val="single" w:sz="6" w:space="0" w:color="000000"/>
            </w:tcBorders>
          </w:tcPr>
          <w:p w14:paraId="678B9BB1" w14:textId="77777777" w:rsidR="005208EF" w:rsidRDefault="005208EF">
            <w:pPr>
              <w:pStyle w:val="TableParagraph"/>
              <w:kinsoku w:val="0"/>
              <w:overflowPunct w:val="0"/>
              <w:rPr>
                <w:rFonts w:ascii="Times New Roman" w:hAnsi="Times New Roman" w:cs="Times New Roman"/>
                <w:sz w:val="18"/>
                <w:szCs w:val="18"/>
              </w:rPr>
            </w:pPr>
          </w:p>
        </w:tc>
        <w:tc>
          <w:tcPr>
            <w:tcW w:w="2591" w:type="dxa"/>
            <w:tcBorders>
              <w:top w:val="single" w:sz="6" w:space="0" w:color="000000"/>
              <w:left w:val="single" w:sz="6" w:space="0" w:color="000000"/>
              <w:bottom w:val="single" w:sz="6" w:space="0" w:color="000000"/>
              <w:right w:val="single" w:sz="2" w:space="0" w:color="000000"/>
            </w:tcBorders>
          </w:tcPr>
          <w:p w14:paraId="71E0C4A4" w14:textId="77777777" w:rsidR="005208EF" w:rsidRDefault="005208EF">
            <w:pPr>
              <w:pStyle w:val="TableParagraph"/>
              <w:kinsoku w:val="0"/>
              <w:overflowPunct w:val="0"/>
              <w:rPr>
                <w:rFonts w:ascii="Times New Roman" w:hAnsi="Times New Roman" w:cs="Times New Roman"/>
                <w:sz w:val="18"/>
                <w:szCs w:val="18"/>
              </w:rPr>
            </w:pPr>
          </w:p>
        </w:tc>
        <w:tc>
          <w:tcPr>
            <w:tcW w:w="2778" w:type="dxa"/>
            <w:tcBorders>
              <w:top w:val="single" w:sz="6" w:space="0" w:color="000000"/>
              <w:left w:val="single" w:sz="2" w:space="0" w:color="000000"/>
              <w:bottom w:val="single" w:sz="6" w:space="0" w:color="000000"/>
              <w:right w:val="single" w:sz="6" w:space="0" w:color="000000"/>
            </w:tcBorders>
          </w:tcPr>
          <w:p w14:paraId="56E4C4A2" w14:textId="77777777" w:rsidR="005208EF" w:rsidRDefault="005208EF">
            <w:pPr>
              <w:pStyle w:val="TableParagraph"/>
              <w:kinsoku w:val="0"/>
              <w:overflowPunct w:val="0"/>
              <w:rPr>
                <w:rFonts w:ascii="Times New Roman" w:hAnsi="Times New Roman" w:cs="Times New Roman"/>
                <w:sz w:val="18"/>
                <w:szCs w:val="18"/>
              </w:rPr>
            </w:pPr>
          </w:p>
        </w:tc>
        <w:tc>
          <w:tcPr>
            <w:tcW w:w="2691" w:type="dxa"/>
            <w:tcBorders>
              <w:top w:val="single" w:sz="6" w:space="0" w:color="000000"/>
              <w:left w:val="single" w:sz="6" w:space="0" w:color="000000"/>
              <w:bottom w:val="single" w:sz="6" w:space="0" w:color="000000"/>
              <w:right w:val="single" w:sz="18" w:space="0" w:color="000000"/>
            </w:tcBorders>
          </w:tcPr>
          <w:p w14:paraId="21585AD6" w14:textId="77777777" w:rsidR="005208EF" w:rsidRDefault="005208EF">
            <w:pPr>
              <w:pStyle w:val="TableParagraph"/>
              <w:kinsoku w:val="0"/>
              <w:overflowPunct w:val="0"/>
              <w:rPr>
                <w:rFonts w:ascii="Times New Roman" w:hAnsi="Times New Roman" w:cs="Times New Roman"/>
                <w:sz w:val="18"/>
                <w:szCs w:val="18"/>
              </w:rPr>
            </w:pPr>
          </w:p>
        </w:tc>
      </w:tr>
      <w:tr w:rsidR="005208EF" w14:paraId="2ADDAA33" w14:textId="77777777">
        <w:trPr>
          <w:trHeight w:val="398"/>
        </w:trPr>
        <w:tc>
          <w:tcPr>
            <w:tcW w:w="2673" w:type="dxa"/>
            <w:gridSpan w:val="2"/>
            <w:tcBorders>
              <w:top w:val="single" w:sz="6" w:space="0" w:color="000000"/>
              <w:left w:val="single" w:sz="18" w:space="0" w:color="000000"/>
              <w:bottom w:val="single" w:sz="6" w:space="0" w:color="000000"/>
              <w:right w:val="single" w:sz="6" w:space="0" w:color="000000"/>
            </w:tcBorders>
          </w:tcPr>
          <w:p w14:paraId="3252A3E2" w14:textId="77777777" w:rsidR="005208EF" w:rsidRDefault="005208EF">
            <w:pPr>
              <w:pStyle w:val="TableParagraph"/>
              <w:kinsoku w:val="0"/>
              <w:overflowPunct w:val="0"/>
              <w:rPr>
                <w:rFonts w:ascii="Times New Roman" w:hAnsi="Times New Roman" w:cs="Times New Roman"/>
                <w:sz w:val="18"/>
                <w:szCs w:val="18"/>
              </w:rPr>
            </w:pPr>
          </w:p>
        </w:tc>
        <w:tc>
          <w:tcPr>
            <w:tcW w:w="2591" w:type="dxa"/>
            <w:tcBorders>
              <w:top w:val="single" w:sz="6" w:space="0" w:color="000000"/>
              <w:left w:val="single" w:sz="6" w:space="0" w:color="000000"/>
              <w:bottom w:val="single" w:sz="6" w:space="0" w:color="000000"/>
              <w:right w:val="single" w:sz="2" w:space="0" w:color="000000"/>
            </w:tcBorders>
          </w:tcPr>
          <w:p w14:paraId="2765DBB0" w14:textId="77777777" w:rsidR="005208EF" w:rsidRDefault="005208EF">
            <w:pPr>
              <w:pStyle w:val="TableParagraph"/>
              <w:kinsoku w:val="0"/>
              <w:overflowPunct w:val="0"/>
              <w:rPr>
                <w:rFonts w:ascii="Times New Roman" w:hAnsi="Times New Roman" w:cs="Times New Roman"/>
                <w:sz w:val="18"/>
                <w:szCs w:val="18"/>
              </w:rPr>
            </w:pPr>
          </w:p>
        </w:tc>
        <w:tc>
          <w:tcPr>
            <w:tcW w:w="2778" w:type="dxa"/>
            <w:tcBorders>
              <w:top w:val="single" w:sz="6" w:space="0" w:color="000000"/>
              <w:left w:val="single" w:sz="2" w:space="0" w:color="000000"/>
              <w:bottom w:val="single" w:sz="6" w:space="0" w:color="000000"/>
              <w:right w:val="single" w:sz="6" w:space="0" w:color="000000"/>
            </w:tcBorders>
          </w:tcPr>
          <w:p w14:paraId="09A9A677" w14:textId="77777777" w:rsidR="005208EF" w:rsidRDefault="005208EF">
            <w:pPr>
              <w:pStyle w:val="TableParagraph"/>
              <w:kinsoku w:val="0"/>
              <w:overflowPunct w:val="0"/>
              <w:rPr>
                <w:rFonts w:ascii="Times New Roman" w:hAnsi="Times New Roman" w:cs="Times New Roman"/>
                <w:sz w:val="18"/>
                <w:szCs w:val="18"/>
              </w:rPr>
            </w:pPr>
          </w:p>
        </w:tc>
        <w:tc>
          <w:tcPr>
            <w:tcW w:w="2691" w:type="dxa"/>
            <w:tcBorders>
              <w:top w:val="single" w:sz="6" w:space="0" w:color="000000"/>
              <w:left w:val="single" w:sz="6" w:space="0" w:color="000000"/>
              <w:bottom w:val="single" w:sz="6" w:space="0" w:color="000000"/>
              <w:right w:val="single" w:sz="18" w:space="0" w:color="000000"/>
            </w:tcBorders>
          </w:tcPr>
          <w:p w14:paraId="4C63C732" w14:textId="77777777" w:rsidR="005208EF" w:rsidRDefault="005208EF">
            <w:pPr>
              <w:pStyle w:val="TableParagraph"/>
              <w:kinsoku w:val="0"/>
              <w:overflowPunct w:val="0"/>
              <w:rPr>
                <w:rFonts w:ascii="Times New Roman" w:hAnsi="Times New Roman" w:cs="Times New Roman"/>
                <w:sz w:val="18"/>
                <w:szCs w:val="18"/>
              </w:rPr>
            </w:pPr>
          </w:p>
        </w:tc>
      </w:tr>
      <w:tr w:rsidR="005208EF" w14:paraId="0247B007" w14:textId="77777777">
        <w:trPr>
          <w:trHeight w:val="412"/>
        </w:trPr>
        <w:tc>
          <w:tcPr>
            <w:tcW w:w="2673" w:type="dxa"/>
            <w:gridSpan w:val="2"/>
            <w:tcBorders>
              <w:top w:val="single" w:sz="6" w:space="0" w:color="000000"/>
              <w:left w:val="single" w:sz="18" w:space="0" w:color="000000"/>
              <w:bottom w:val="single" w:sz="6" w:space="0" w:color="000000"/>
              <w:right w:val="single" w:sz="6" w:space="0" w:color="000000"/>
            </w:tcBorders>
          </w:tcPr>
          <w:p w14:paraId="14D7229F" w14:textId="77777777" w:rsidR="005208EF" w:rsidRDefault="005208EF">
            <w:pPr>
              <w:pStyle w:val="TableParagraph"/>
              <w:kinsoku w:val="0"/>
              <w:overflowPunct w:val="0"/>
              <w:rPr>
                <w:rFonts w:ascii="Times New Roman" w:hAnsi="Times New Roman" w:cs="Times New Roman"/>
                <w:sz w:val="18"/>
                <w:szCs w:val="18"/>
              </w:rPr>
            </w:pPr>
          </w:p>
        </w:tc>
        <w:tc>
          <w:tcPr>
            <w:tcW w:w="2591" w:type="dxa"/>
            <w:tcBorders>
              <w:top w:val="single" w:sz="6" w:space="0" w:color="000000"/>
              <w:left w:val="single" w:sz="6" w:space="0" w:color="000000"/>
              <w:bottom w:val="single" w:sz="6" w:space="0" w:color="000000"/>
              <w:right w:val="single" w:sz="2" w:space="0" w:color="000000"/>
            </w:tcBorders>
          </w:tcPr>
          <w:p w14:paraId="1C57FB2A" w14:textId="77777777" w:rsidR="005208EF" w:rsidRDefault="005208EF">
            <w:pPr>
              <w:pStyle w:val="TableParagraph"/>
              <w:kinsoku w:val="0"/>
              <w:overflowPunct w:val="0"/>
              <w:rPr>
                <w:rFonts w:ascii="Times New Roman" w:hAnsi="Times New Roman" w:cs="Times New Roman"/>
                <w:sz w:val="18"/>
                <w:szCs w:val="18"/>
              </w:rPr>
            </w:pPr>
          </w:p>
        </w:tc>
        <w:tc>
          <w:tcPr>
            <w:tcW w:w="2778" w:type="dxa"/>
            <w:tcBorders>
              <w:top w:val="single" w:sz="6" w:space="0" w:color="000000"/>
              <w:left w:val="single" w:sz="2" w:space="0" w:color="000000"/>
              <w:bottom w:val="single" w:sz="6" w:space="0" w:color="000000"/>
              <w:right w:val="single" w:sz="6" w:space="0" w:color="000000"/>
            </w:tcBorders>
          </w:tcPr>
          <w:p w14:paraId="764B4615" w14:textId="77777777" w:rsidR="005208EF" w:rsidRDefault="005208EF">
            <w:pPr>
              <w:pStyle w:val="TableParagraph"/>
              <w:kinsoku w:val="0"/>
              <w:overflowPunct w:val="0"/>
              <w:rPr>
                <w:rFonts w:ascii="Times New Roman" w:hAnsi="Times New Roman" w:cs="Times New Roman"/>
                <w:sz w:val="18"/>
                <w:szCs w:val="18"/>
              </w:rPr>
            </w:pPr>
          </w:p>
        </w:tc>
        <w:tc>
          <w:tcPr>
            <w:tcW w:w="2691" w:type="dxa"/>
            <w:tcBorders>
              <w:top w:val="single" w:sz="6" w:space="0" w:color="000000"/>
              <w:left w:val="single" w:sz="6" w:space="0" w:color="000000"/>
              <w:bottom w:val="single" w:sz="6" w:space="0" w:color="000000"/>
              <w:right w:val="single" w:sz="18" w:space="0" w:color="000000"/>
            </w:tcBorders>
          </w:tcPr>
          <w:p w14:paraId="40CC8CF0" w14:textId="77777777" w:rsidR="005208EF" w:rsidRDefault="005208EF">
            <w:pPr>
              <w:pStyle w:val="TableParagraph"/>
              <w:kinsoku w:val="0"/>
              <w:overflowPunct w:val="0"/>
              <w:rPr>
                <w:rFonts w:ascii="Times New Roman" w:hAnsi="Times New Roman" w:cs="Times New Roman"/>
                <w:sz w:val="18"/>
                <w:szCs w:val="18"/>
              </w:rPr>
            </w:pPr>
          </w:p>
        </w:tc>
      </w:tr>
      <w:tr w:rsidR="005208EF" w14:paraId="714D910A" w14:textId="77777777">
        <w:trPr>
          <w:trHeight w:val="2388"/>
        </w:trPr>
        <w:tc>
          <w:tcPr>
            <w:tcW w:w="10733" w:type="dxa"/>
            <w:gridSpan w:val="5"/>
            <w:tcBorders>
              <w:top w:val="single" w:sz="6" w:space="0" w:color="000000"/>
              <w:left w:val="single" w:sz="18" w:space="0" w:color="000000"/>
              <w:bottom w:val="single" w:sz="6" w:space="0" w:color="000000"/>
              <w:right w:val="single" w:sz="18" w:space="0" w:color="000000"/>
            </w:tcBorders>
          </w:tcPr>
          <w:p w14:paraId="1338B20B" w14:textId="77777777" w:rsidR="005208EF" w:rsidRDefault="005208EF">
            <w:pPr>
              <w:pStyle w:val="TableParagraph"/>
              <w:kinsoku w:val="0"/>
              <w:overflowPunct w:val="0"/>
              <w:spacing w:before="50"/>
              <w:ind w:left="146"/>
              <w:rPr>
                <w:rFonts w:ascii="Times New Roman" w:hAnsi="Times New Roman" w:cs="Times New Roman"/>
                <w:w w:val="105"/>
                <w:sz w:val="18"/>
                <w:szCs w:val="18"/>
              </w:rPr>
            </w:pPr>
            <w:r>
              <w:rPr>
                <w:rFonts w:ascii="Times New Roman" w:hAnsi="Times New Roman" w:cs="Times New Roman"/>
                <w:w w:val="105"/>
                <w:sz w:val="18"/>
                <w:szCs w:val="18"/>
              </w:rPr>
              <w:t xml:space="preserve">20. My responsibility </w:t>
            </w:r>
            <w:r>
              <w:rPr>
                <w:rFonts w:ascii="Times New Roman" w:hAnsi="Times New Roman" w:cs="Times New Roman"/>
                <w:w w:val="105"/>
                <w:sz w:val="19"/>
                <w:szCs w:val="19"/>
              </w:rPr>
              <w:t xml:space="preserve">for </w:t>
            </w:r>
            <w:r>
              <w:rPr>
                <w:rFonts w:ascii="Times New Roman" w:hAnsi="Times New Roman" w:cs="Times New Roman"/>
                <w:w w:val="105"/>
                <w:sz w:val="18"/>
                <w:szCs w:val="18"/>
              </w:rPr>
              <w:t xml:space="preserve">the above-listed employees includes </w:t>
            </w:r>
            <w:r>
              <w:rPr>
                <w:rFonts w:ascii="Times New Roman" w:hAnsi="Times New Roman" w:cs="Times New Roman"/>
                <w:w w:val="105"/>
                <w:sz w:val="19"/>
                <w:szCs w:val="19"/>
              </w:rPr>
              <w:t xml:space="preserve">tl1e </w:t>
            </w:r>
            <w:r>
              <w:rPr>
                <w:rFonts w:ascii="Times New Roman" w:hAnsi="Times New Roman" w:cs="Times New Roman"/>
                <w:w w:val="105"/>
                <w:sz w:val="18"/>
                <w:szCs w:val="18"/>
              </w:rPr>
              <w:t>following (check as many as apply):</w:t>
            </w:r>
          </w:p>
          <w:p w14:paraId="01131E01" w14:textId="77777777" w:rsidR="005208EF" w:rsidRDefault="005208EF">
            <w:pPr>
              <w:pStyle w:val="TableParagraph"/>
              <w:kinsoku w:val="0"/>
              <w:overflowPunct w:val="0"/>
              <w:spacing w:before="7"/>
              <w:rPr>
                <w:rFonts w:ascii="Times New Roman" w:hAnsi="Times New Roman" w:cs="Times New Roman"/>
                <w:sz w:val="23"/>
                <w:szCs w:val="23"/>
              </w:rPr>
            </w:pPr>
          </w:p>
          <w:p w14:paraId="5572B3D9" w14:textId="77777777" w:rsidR="005208EF" w:rsidRDefault="005208EF">
            <w:pPr>
              <w:pStyle w:val="TableParagraph"/>
              <w:tabs>
                <w:tab w:val="left" w:pos="5320"/>
                <w:tab w:val="left" w:pos="5581"/>
              </w:tabs>
              <w:kinsoku w:val="0"/>
              <w:overflowPunct w:val="0"/>
              <w:ind w:left="551"/>
              <w:rPr>
                <w:rFonts w:ascii="Times New Roman" w:hAnsi="Times New Roman" w:cs="Times New Roman"/>
                <w:w w:val="115"/>
                <w:position w:val="1"/>
                <w:sz w:val="18"/>
                <w:szCs w:val="18"/>
              </w:rPr>
            </w:pPr>
            <w:r>
              <w:rPr>
                <w:rFonts w:ascii="Times New Roman" w:hAnsi="Times New Roman" w:cs="Times New Roman"/>
                <w:sz w:val="18"/>
                <w:szCs w:val="18"/>
                <w:u w:val="single" w:color="000000"/>
              </w:rPr>
              <w:t xml:space="preserve">    </w:t>
            </w:r>
            <w:r>
              <w:rPr>
                <w:rFonts w:ascii="Times New Roman" w:hAnsi="Times New Roman" w:cs="Times New Roman"/>
                <w:spacing w:val="11"/>
                <w:sz w:val="18"/>
                <w:szCs w:val="18"/>
                <w:u w:val="single" w:color="000000"/>
              </w:rPr>
              <w:t xml:space="preserve"> </w:t>
            </w:r>
            <w:r>
              <w:rPr>
                <w:rFonts w:ascii="Times New Roman" w:hAnsi="Times New Roman" w:cs="Times New Roman"/>
                <w:sz w:val="18"/>
                <w:szCs w:val="18"/>
              </w:rPr>
              <w:t xml:space="preserve">  </w:t>
            </w:r>
            <w:r>
              <w:rPr>
                <w:rFonts w:ascii="Times New Roman" w:hAnsi="Times New Roman" w:cs="Times New Roman"/>
                <w:spacing w:val="-5"/>
                <w:sz w:val="18"/>
                <w:szCs w:val="18"/>
              </w:rPr>
              <w:t xml:space="preserve"> </w:t>
            </w:r>
            <w:r>
              <w:rPr>
                <w:rFonts w:ascii="Times New Roman" w:hAnsi="Times New Roman" w:cs="Times New Roman"/>
                <w:w w:val="115"/>
                <w:sz w:val="18"/>
                <w:szCs w:val="18"/>
              </w:rPr>
              <w:t>Complete and sign</w:t>
            </w:r>
            <w:r>
              <w:rPr>
                <w:rFonts w:ascii="Times New Roman" w:hAnsi="Times New Roman" w:cs="Times New Roman"/>
                <w:spacing w:val="26"/>
                <w:w w:val="115"/>
                <w:sz w:val="18"/>
                <w:szCs w:val="18"/>
              </w:rPr>
              <w:t xml:space="preserve"> </w:t>
            </w:r>
            <w:r>
              <w:rPr>
                <w:rFonts w:ascii="Times New Roman" w:hAnsi="Times New Roman" w:cs="Times New Roman"/>
                <w:w w:val="115"/>
                <w:sz w:val="18"/>
                <w:szCs w:val="18"/>
              </w:rPr>
              <w:t>service</w:t>
            </w:r>
            <w:r>
              <w:rPr>
                <w:rFonts w:ascii="Times New Roman" w:hAnsi="Times New Roman" w:cs="Times New Roman"/>
                <w:spacing w:val="11"/>
                <w:w w:val="115"/>
                <w:sz w:val="18"/>
                <w:szCs w:val="18"/>
              </w:rPr>
              <w:t xml:space="preserve"> </w:t>
            </w:r>
            <w:r>
              <w:rPr>
                <w:rFonts w:ascii="Times New Roman" w:hAnsi="Times New Roman" w:cs="Times New Roman"/>
                <w:w w:val="115"/>
                <w:sz w:val="18"/>
                <w:szCs w:val="18"/>
              </w:rPr>
              <w:t>ratings.</w:t>
            </w:r>
            <w:r>
              <w:rPr>
                <w:rFonts w:ascii="Times New Roman" w:hAnsi="Times New Roman" w:cs="Times New Roman"/>
                <w:w w:val="115"/>
                <w:sz w:val="18"/>
                <w:szCs w:val="18"/>
              </w:rPr>
              <w:tab/>
            </w:r>
            <w:r>
              <w:rPr>
                <w:rFonts w:ascii="Times New Roman" w:hAnsi="Times New Roman" w:cs="Times New Roman"/>
                <w:w w:val="115"/>
                <w:sz w:val="18"/>
                <w:szCs w:val="18"/>
                <w:u w:val="single" w:color="000000"/>
              </w:rPr>
              <w:t xml:space="preserve"> </w:t>
            </w:r>
            <w:r>
              <w:rPr>
                <w:rFonts w:ascii="Times New Roman" w:hAnsi="Times New Roman" w:cs="Times New Roman"/>
                <w:w w:val="115"/>
                <w:sz w:val="18"/>
                <w:szCs w:val="18"/>
                <w:u w:val="single" w:color="000000"/>
              </w:rPr>
              <w:tab/>
            </w:r>
            <w:r>
              <w:rPr>
                <w:rFonts w:ascii="Times New Roman" w:hAnsi="Times New Roman" w:cs="Times New Roman"/>
                <w:w w:val="115"/>
                <w:position w:val="1"/>
                <w:sz w:val="18"/>
                <w:szCs w:val="18"/>
              </w:rPr>
              <w:t>Assign</w:t>
            </w:r>
            <w:r>
              <w:rPr>
                <w:rFonts w:ascii="Times New Roman" w:hAnsi="Times New Roman" w:cs="Times New Roman"/>
                <w:spacing w:val="-1"/>
                <w:w w:val="115"/>
                <w:position w:val="1"/>
                <w:sz w:val="18"/>
                <w:szCs w:val="18"/>
              </w:rPr>
              <w:t xml:space="preserve"> </w:t>
            </w:r>
            <w:r>
              <w:rPr>
                <w:rFonts w:ascii="Times New Roman" w:hAnsi="Times New Roman" w:cs="Times New Roman"/>
                <w:w w:val="115"/>
                <w:position w:val="1"/>
                <w:sz w:val="18"/>
                <w:szCs w:val="18"/>
              </w:rPr>
              <w:t>work.</w:t>
            </w:r>
          </w:p>
          <w:p w14:paraId="2C6A8179" w14:textId="77777777" w:rsidR="005208EF" w:rsidRDefault="005208EF">
            <w:pPr>
              <w:pStyle w:val="TableParagraph"/>
              <w:tabs>
                <w:tab w:val="left" w:pos="809"/>
                <w:tab w:val="left" w:pos="5315"/>
                <w:tab w:val="left" w:pos="5560"/>
              </w:tabs>
              <w:kinsoku w:val="0"/>
              <w:overflowPunct w:val="0"/>
              <w:spacing w:before="115"/>
              <w:ind w:left="551"/>
              <w:rPr>
                <w:rFonts w:ascii="Times New Roman" w:hAnsi="Times New Roman" w:cs="Times New Roman"/>
                <w:w w:val="120"/>
                <w:position w:val="1"/>
                <w:sz w:val="18"/>
                <w:szCs w:val="18"/>
              </w:rPr>
            </w:pPr>
            <w:r>
              <w:rPr>
                <w:rFonts w:ascii="Times New Roman" w:hAnsi="Times New Roman" w:cs="Times New Roman"/>
                <w:sz w:val="18"/>
                <w:szCs w:val="18"/>
                <w:u w:val="single" w:color="000000"/>
              </w:rPr>
              <w:t xml:space="preserve"> </w:t>
            </w:r>
            <w:r>
              <w:rPr>
                <w:rFonts w:ascii="Times New Roman" w:hAnsi="Times New Roman" w:cs="Times New Roman"/>
                <w:sz w:val="18"/>
                <w:szCs w:val="18"/>
                <w:u w:val="single" w:color="000000"/>
              </w:rPr>
              <w:tab/>
            </w:r>
            <w:r>
              <w:rPr>
                <w:rFonts w:ascii="Times New Roman" w:hAnsi="Times New Roman" w:cs="Times New Roman"/>
                <w:sz w:val="18"/>
                <w:szCs w:val="18"/>
              </w:rPr>
              <w:t xml:space="preserve"> </w:t>
            </w:r>
            <w:r>
              <w:rPr>
                <w:rFonts w:ascii="Times New Roman" w:hAnsi="Times New Roman" w:cs="Times New Roman"/>
                <w:spacing w:val="22"/>
                <w:sz w:val="18"/>
                <w:szCs w:val="18"/>
              </w:rPr>
              <w:t xml:space="preserve"> </w:t>
            </w:r>
            <w:r w:rsidR="00D808A2">
              <w:rPr>
                <w:rFonts w:ascii="Times New Roman" w:hAnsi="Times New Roman" w:cs="Times New Roman"/>
                <w:w w:val="120"/>
                <w:sz w:val="18"/>
                <w:szCs w:val="18"/>
              </w:rPr>
              <w:t>Provide</w:t>
            </w:r>
            <w:r>
              <w:rPr>
                <w:rFonts w:ascii="Times New Roman" w:hAnsi="Times New Roman" w:cs="Times New Roman"/>
                <w:w w:val="120"/>
                <w:sz w:val="18"/>
                <w:szCs w:val="18"/>
              </w:rPr>
              <w:t xml:space="preserve"> formal</w:t>
            </w:r>
            <w:r>
              <w:rPr>
                <w:rFonts w:ascii="Times New Roman" w:hAnsi="Times New Roman" w:cs="Times New Roman"/>
                <w:spacing w:val="-44"/>
                <w:w w:val="120"/>
                <w:sz w:val="18"/>
                <w:szCs w:val="18"/>
              </w:rPr>
              <w:t xml:space="preserve"> </w:t>
            </w:r>
            <w:r>
              <w:rPr>
                <w:rFonts w:ascii="Times New Roman" w:hAnsi="Times New Roman" w:cs="Times New Roman"/>
                <w:w w:val="120"/>
                <w:sz w:val="18"/>
                <w:szCs w:val="18"/>
              </w:rPr>
              <w:t>written</w:t>
            </w:r>
            <w:r>
              <w:rPr>
                <w:rFonts w:ascii="Times New Roman" w:hAnsi="Times New Roman" w:cs="Times New Roman"/>
                <w:spacing w:val="-13"/>
                <w:w w:val="120"/>
                <w:sz w:val="18"/>
                <w:szCs w:val="18"/>
              </w:rPr>
              <w:t xml:space="preserve"> </w:t>
            </w:r>
            <w:r>
              <w:rPr>
                <w:rFonts w:ascii="Times New Roman" w:hAnsi="Times New Roman" w:cs="Times New Roman"/>
                <w:w w:val="120"/>
                <w:sz w:val="18"/>
                <w:szCs w:val="18"/>
              </w:rPr>
              <w:t>counseling.</w:t>
            </w:r>
            <w:r>
              <w:rPr>
                <w:rFonts w:ascii="Times New Roman" w:hAnsi="Times New Roman" w:cs="Times New Roman"/>
                <w:w w:val="120"/>
                <w:sz w:val="18"/>
                <w:szCs w:val="18"/>
              </w:rPr>
              <w:tab/>
            </w:r>
            <w:r>
              <w:rPr>
                <w:rFonts w:ascii="Times New Roman" w:hAnsi="Times New Roman" w:cs="Times New Roman"/>
                <w:w w:val="120"/>
                <w:sz w:val="18"/>
                <w:szCs w:val="18"/>
                <w:u w:val="single" w:color="000000"/>
              </w:rPr>
              <w:t xml:space="preserve"> </w:t>
            </w:r>
            <w:r>
              <w:rPr>
                <w:rFonts w:ascii="Times New Roman" w:hAnsi="Times New Roman" w:cs="Times New Roman"/>
                <w:w w:val="120"/>
                <w:sz w:val="18"/>
                <w:szCs w:val="18"/>
                <w:u w:val="single" w:color="000000"/>
              </w:rPr>
              <w:tab/>
            </w:r>
            <w:r>
              <w:rPr>
                <w:rFonts w:ascii="Times New Roman" w:hAnsi="Times New Roman" w:cs="Times New Roman"/>
                <w:w w:val="120"/>
                <w:position w:val="1"/>
                <w:sz w:val="18"/>
                <w:szCs w:val="18"/>
              </w:rPr>
              <w:t>Approve work.</w:t>
            </w:r>
          </w:p>
          <w:p w14:paraId="0CF5C4A5" w14:textId="77777777" w:rsidR="005208EF" w:rsidRDefault="005208EF">
            <w:pPr>
              <w:pStyle w:val="TableParagraph"/>
              <w:tabs>
                <w:tab w:val="left" w:pos="799"/>
                <w:tab w:val="left" w:pos="5320"/>
                <w:tab w:val="left" w:pos="5571"/>
              </w:tabs>
              <w:kinsoku w:val="0"/>
              <w:overflowPunct w:val="0"/>
              <w:spacing w:before="115"/>
              <w:ind w:left="541"/>
              <w:rPr>
                <w:rFonts w:ascii="Times New Roman" w:hAnsi="Times New Roman" w:cs="Times New Roman"/>
                <w:w w:val="115"/>
                <w:sz w:val="18"/>
                <w:szCs w:val="18"/>
              </w:rPr>
            </w:pPr>
            <w:r>
              <w:rPr>
                <w:rFonts w:ascii="Times New Roman" w:hAnsi="Times New Roman" w:cs="Times New Roman"/>
                <w:sz w:val="18"/>
                <w:szCs w:val="18"/>
                <w:u w:val="single" w:color="000000"/>
              </w:rPr>
              <w:t xml:space="preserve"> </w:t>
            </w:r>
            <w:r>
              <w:rPr>
                <w:rFonts w:ascii="Times New Roman" w:hAnsi="Times New Roman" w:cs="Times New Roman"/>
                <w:sz w:val="18"/>
                <w:szCs w:val="18"/>
                <w:u w:val="single" w:color="000000"/>
              </w:rPr>
              <w:tab/>
            </w:r>
            <w:r>
              <w:rPr>
                <w:rFonts w:ascii="Times New Roman" w:hAnsi="Times New Roman" w:cs="Times New Roman"/>
                <w:sz w:val="18"/>
                <w:szCs w:val="18"/>
              </w:rPr>
              <w:t xml:space="preserve">  </w:t>
            </w:r>
            <w:r>
              <w:rPr>
                <w:rFonts w:ascii="Times New Roman" w:hAnsi="Times New Roman" w:cs="Times New Roman"/>
                <w:spacing w:val="-12"/>
                <w:sz w:val="18"/>
                <w:szCs w:val="18"/>
              </w:rPr>
              <w:t xml:space="preserve"> </w:t>
            </w:r>
            <w:r>
              <w:rPr>
                <w:rFonts w:ascii="Times New Roman" w:hAnsi="Times New Roman" w:cs="Times New Roman"/>
                <w:w w:val="115"/>
                <w:sz w:val="18"/>
                <w:szCs w:val="18"/>
              </w:rPr>
              <w:t>Approve leave</w:t>
            </w:r>
            <w:r>
              <w:rPr>
                <w:rFonts w:ascii="Times New Roman" w:hAnsi="Times New Roman" w:cs="Times New Roman"/>
                <w:spacing w:val="4"/>
                <w:w w:val="115"/>
                <w:sz w:val="18"/>
                <w:szCs w:val="18"/>
              </w:rPr>
              <w:t xml:space="preserve"> </w:t>
            </w:r>
            <w:r>
              <w:rPr>
                <w:rFonts w:ascii="Times New Roman" w:hAnsi="Times New Roman" w:cs="Times New Roman"/>
                <w:w w:val="115"/>
                <w:sz w:val="18"/>
                <w:szCs w:val="18"/>
              </w:rPr>
              <w:t>requests.</w:t>
            </w:r>
            <w:r>
              <w:rPr>
                <w:rFonts w:ascii="Times New Roman" w:hAnsi="Times New Roman" w:cs="Times New Roman"/>
                <w:w w:val="115"/>
                <w:sz w:val="18"/>
                <w:szCs w:val="18"/>
              </w:rPr>
              <w:tab/>
            </w:r>
            <w:r>
              <w:rPr>
                <w:rFonts w:ascii="Times New Roman" w:hAnsi="Times New Roman" w:cs="Times New Roman"/>
                <w:w w:val="115"/>
                <w:sz w:val="18"/>
                <w:szCs w:val="18"/>
                <w:u w:val="single" w:color="000000"/>
              </w:rPr>
              <w:t xml:space="preserve"> </w:t>
            </w:r>
            <w:r>
              <w:rPr>
                <w:rFonts w:ascii="Times New Roman" w:hAnsi="Times New Roman" w:cs="Times New Roman"/>
                <w:w w:val="115"/>
                <w:sz w:val="18"/>
                <w:szCs w:val="18"/>
                <w:u w:val="single" w:color="000000"/>
              </w:rPr>
              <w:tab/>
            </w:r>
            <w:r>
              <w:rPr>
                <w:rFonts w:ascii="Times New Roman" w:hAnsi="Times New Roman" w:cs="Times New Roman"/>
                <w:w w:val="115"/>
                <w:sz w:val="18"/>
                <w:szCs w:val="18"/>
              </w:rPr>
              <w:t>Review</w:t>
            </w:r>
            <w:r>
              <w:rPr>
                <w:rFonts w:ascii="Times New Roman" w:hAnsi="Times New Roman" w:cs="Times New Roman"/>
                <w:spacing w:val="7"/>
                <w:w w:val="115"/>
                <w:sz w:val="18"/>
                <w:szCs w:val="18"/>
              </w:rPr>
              <w:t xml:space="preserve"> </w:t>
            </w:r>
            <w:r>
              <w:rPr>
                <w:rFonts w:ascii="Times New Roman" w:hAnsi="Times New Roman" w:cs="Times New Roman"/>
                <w:w w:val="115"/>
                <w:sz w:val="18"/>
                <w:szCs w:val="18"/>
              </w:rPr>
              <w:t>work.</w:t>
            </w:r>
          </w:p>
          <w:p w14:paraId="4B859E92" w14:textId="77777777" w:rsidR="005208EF" w:rsidRDefault="005208EF">
            <w:pPr>
              <w:pStyle w:val="TableParagraph"/>
              <w:tabs>
                <w:tab w:val="left" w:pos="805"/>
                <w:tab w:val="left" w:pos="5315"/>
                <w:tab w:val="left" w:pos="5573"/>
              </w:tabs>
              <w:kinsoku w:val="0"/>
              <w:overflowPunct w:val="0"/>
              <w:spacing w:before="134"/>
              <w:ind w:left="551"/>
              <w:rPr>
                <w:rFonts w:ascii="Times New Roman" w:hAnsi="Times New Roman" w:cs="Times New Roman"/>
                <w:w w:val="120"/>
                <w:sz w:val="18"/>
                <w:szCs w:val="18"/>
              </w:rPr>
            </w:pPr>
            <w:r>
              <w:rPr>
                <w:rFonts w:ascii="Times New Roman" w:hAnsi="Times New Roman" w:cs="Times New Roman"/>
                <w:sz w:val="18"/>
                <w:szCs w:val="18"/>
                <w:u w:val="single" w:color="000000"/>
              </w:rPr>
              <w:t xml:space="preserve"> </w:t>
            </w:r>
            <w:r>
              <w:rPr>
                <w:rFonts w:ascii="Times New Roman" w:hAnsi="Times New Roman" w:cs="Times New Roman"/>
                <w:sz w:val="18"/>
                <w:szCs w:val="18"/>
                <w:u w:val="single" w:color="000000"/>
              </w:rPr>
              <w:tab/>
            </w:r>
            <w:r>
              <w:rPr>
                <w:rFonts w:ascii="Times New Roman" w:hAnsi="Times New Roman" w:cs="Times New Roman"/>
                <w:sz w:val="18"/>
                <w:szCs w:val="18"/>
              </w:rPr>
              <w:t xml:space="preserve">  </w:t>
            </w:r>
            <w:r>
              <w:rPr>
                <w:rFonts w:ascii="Times New Roman" w:hAnsi="Times New Roman" w:cs="Times New Roman"/>
                <w:spacing w:val="-18"/>
                <w:sz w:val="18"/>
                <w:szCs w:val="18"/>
              </w:rPr>
              <w:t xml:space="preserve"> </w:t>
            </w:r>
            <w:r>
              <w:rPr>
                <w:rFonts w:ascii="Times New Roman" w:hAnsi="Times New Roman" w:cs="Times New Roman"/>
                <w:w w:val="120"/>
                <w:sz w:val="18"/>
                <w:szCs w:val="18"/>
              </w:rPr>
              <w:t>Approve time</w:t>
            </w:r>
            <w:r>
              <w:rPr>
                <w:rFonts w:ascii="Times New Roman" w:hAnsi="Times New Roman" w:cs="Times New Roman"/>
                <w:spacing w:val="-34"/>
                <w:w w:val="120"/>
                <w:sz w:val="18"/>
                <w:szCs w:val="18"/>
              </w:rPr>
              <w:t xml:space="preserve"> </w:t>
            </w:r>
            <w:r>
              <w:rPr>
                <w:rFonts w:ascii="Times New Roman" w:hAnsi="Times New Roman" w:cs="Times New Roman"/>
                <w:w w:val="120"/>
                <w:sz w:val="18"/>
                <w:szCs w:val="18"/>
              </w:rPr>
              <w:t>and</w:t>
            </w:r>
            <w:r>
              <w:rPr>
                <w:rFonts w:ascii="Times New Roman" w:hAnsi="Times New Roman" w:cs="Times New Roman"/>
                <w:spacing w:val="10"/>
                <w:w w:val="120"/>
                <w:sz w:val="18"/>
                <w:szCs w:val="18"/>
              </w:rPr>
              <w:t xml:space="preserve"> </w:t>
            </w:r>
            <w:r>
              <w:rPr>
                <w:rFonts w:ascii="Times New Roman" w:hAnsi="Times New Roman" w:cs="Times New Roman"/>
                <w:w w:val="120"/>
                <w:sz w:val="18"/>
                <w:szCs w:val="18"/>
              </w:rPr>
              <w:t>attendance.</w:t>
            </w:r>
            <w:r>
              <w:rPr>
                <w:rFonts w:ascii="Times New Roman" w:hAnsi="Times New Roman" w:cs="Times New Roman"/>
                <w:w w:val="120"/>
                <w:sz w:val="18"/>
                <w:szCs w:val="18"/>
              </w:rPr>
              <w:tab/>
            </w:r>
            <w:r>
              <w:rPr>
                <w:rFonts w:ascii="Times New Roman" w:hAnsi="Times New Roman" w:cs="Times New Roman"/>
                <w:w w:val="120"/>
                <w:sz w:val="18"/>
                <w:szCs w:val="18"/>
                <w:u w:val="single" w:color="000000"/>
              </w:rPr>
              <w:t xml:space="preserve"> </w:t>
            </w:r>
            <w:r>
              <w:rPr>
                <w:rFonts w:ascii="Times New Roman" w:hAnsi="Times New Roman" w:cs="Times New Roman"/>
                <w:w w:val="120"/>
                <w:sz w:val="18"/>
                <w:szCs w:val="18"/>
                <w:u w:val="single" w:color="000000"/>
              </w:rPr>
              <w:tab/>
            </w:r>
            <w:r>
              <w:rPr>
                <w:rFonts w:ascii="Times New Roman" w:hAnsi="Times New Roman" w:cs="Times New Roman"/>
                <w:w w:val="120"/>
                <w:sz w:val="18"/>
                <w:szCs w:val="18"/>
              </w:rPr>
              <w:t>Provide guidance on work</w:t>
            </w:r>
            <w:r>
              <w:rPr>
                <w:rFonts w:ascii="Times New Roman" w:hAnsi="Times New Roman" w:cs="Times New Roman"/>
                <w:spacing w:val="-17"/>
                <w:w w:val="120"/>
                <w:sz w:val="18"/>
                <w:szCs w:val="18"/>
              </w:rPr>
              <w:t xml:space="preserve"> </w:t>
            </w:r>
            <w:r>
              <w:rPr>
                <w:rFonts w:ascii="Times New Roman" w:hAnsi="Times New Roman" w:cs="Times New Roman"/>
                <w:w w:val="120"/>
                <w:sz w:val="18"/>
                <w:szCs w:val="18"/>
              </w:rPr>
              <w:t>methods.</w:t>
            </w:r>
          </w:p>
          <w:p w14:paraId="60211C75" w14:textId="77777777" w:rsidR="005208EF" w:rsidRDefault="005208EF">
            <w:pPr>
              <w:pStyle w:val="TableParagraph"/>
              <w:tabs>
                <w:tab w:val="left" w:pos="800"/>
                <w:tab w:val="left" w:pos="5320"/>
                <w:tab w:val="left" w:pos="5580"/>
              </w:tabs>
              <w:kinsoku w:val="0"/>
              <w:overflowPunct w:val="0"/>
              <w:spacing w:before="125"/>
              <w:ind w:left="551"/>
              <w:rPr>
                <w:rFonts w:ascii="Times New Roman" w:hAnsi="Times New Roman" w:cs="Times New Roman"/>
                <w:w w:val="120"/>
                <w:sz w:val="18"/>
                <w:szCs w:val="18"/>
              </w:rPr>
            </w:pPr>
            <w:r>
              <w:rPr>
                <w:rFonts w:ascii="Times New Roman" w:hAnsi="Times New Roman" w:cs="Times New Roman"/>
                <w:sz w:val="18"/>
                <w:szCs w:val="18"/>
                <w:u w:val="single" w:color="000000"/>
              </w:rPr>
              <w:t xml:space="preserve"> </w:t>
            </w:r>
            <w:r>
              <w:rPr>
                <w:rFonts w:ascii="Times New Roman" w:hAnsi="Times New Roman" w:cs="Times New Roman"/>
                <w:sz w:val="18"/>
                <w:szCs w:val="18"/>
                <w:u w:val="single" w:color="000000"/>
              </w:rPr>
              <w:tab/>
            </w:r>
            <w:r>
              <w:rPr>
                <w:rFonts w:ascii="Times New Roman" w:hAnsi="Times New Roman" w:cs="Times New Roman"/>
                <w:sz w:val="18"/>
                <w:szCs w:val="18"/>
              </w:rPr>
              <w:t xml:space="preserve">  </w:t>
            </w:r>
            <w:r>
              <w:rPr>
                <w:rFonts w:ascii="Times New Roman" w:hAnsi="Times New Roman" w:cs="Times New Roman"/>
                <w:spacing w:val="-13"/>
                <w:sz w:val="18"/>
                <w:szCs w:val="18"/>
              </w:rPr>
              <w:t xml:space="preserve"> </w:t>
            </w:r>
            <w:r>
              <w:rPr>
                <w:rFonts w:ascii="Times New Roman" w:hAnsi="Times New Roman" w:cs="Times New Roman"/>
                <w:w w:val="120"/>
                <w:sz w:val="18"/>
                <w:szCs w:val="18"/>
              </w:rPr>
              <w:t>Orally</w:t>
            </w:r>
            <w:r>
              <w:rPr>
                <w:rFonts w:ascii="Times New Roman" w:hAnsi="Times New Roman" w:cs="Times New Roman"/>
                <w:spacing w:val="7"/>
                <w:w w:val="120"/>
                <w:sz w:val="18"/>
                <w:szCs w:val="18"/>
              </w:rPr>
              <w:t xml:space="preserve"> </w:t>
            </w:r>
            <w:r>
              <w:rPr>
                <w:rFonts w:ascii="Times New Roman" w:hAnsi="Times New Roman" w:cs="Times New Roman"/>
                <w:w w:val="120"/>
                <w:sz w:val="18"/>
                <w:szCs w:val="18"/>
              </w:rPr>
              <w:t>reprimand.</w:t>
            </w:r>
            <w:r>
              <w:rPr>
                <w:rFonts w:ascii="Times New Roman" w:hAnsi="Times New Roman" w:cs="Times New Roman"/>
                <w:w w:val="120"/>
                <w:sz w:val="18"/>
                <w:szCs w:val="18"/>
              </w:rPr>
              <w:tab/>
            </w:r>
            <w:r>
              <w:rPr>
                <w:rFonts w:ascii="Times New Roman" w:hAnsi="Times New Roman" w:cs="Times New Roman"/>
                <w:w w:val="120"/>
                <w:sz w:val="18"/>
                <w:szCs w:val="18"/>
                <w:u w:val="single" w:color="000000"/>
              </w:rPr>
              <w:t xml:space="preserve"> </w:t>
            </w:r>
            <w:r>
              <w:rPr>
                <w:rFonts w:ascii="Times New Roman" w:hAnsi="Times New Roman" w:cs="Times New Roman"/>
                <w:w w:val="120"/>
                <w:sz w:val="18"/>
                <w:szCs w:val="18"/>
                <w:u w:val="single" w:color="000000"/>
              </w:rPr>
              <w:tab/>
            </w:r>
            <w:r>
              <w:rPr>
                <w:rFonts w:ascii="Times New Roman" w:hAnsi="Times New Roman" w:cs="Times New Roman"/>
                <w:w w:val="120"/>
                <w:sz w:val="18"/>
                <w:szCs w:val="18"/>
              </w:rPr>
              <w:t>Train employees in the</w:t>
            </w:r>
            <w:r>
              <w:rPr>
                <w:rFonts w:ascii="Times New Roman" w:hAnsi="Times New Roman" w:cs="Times New Roman"/>
                <w:spacing w:val="22"/>
                <w:w w:val="120"/>
                <w:sz w:val="18"/>
                <w:szCs w:val="18"/>
              </w:rPr>
              <w:t xml:space="preserve"> </w:t>
            </w:r>
            <w:r>
              <w:rPr>
                <w:rFonts w:ascii="Times New Roman" w:hAnsi="Times New Roman" w:cs="Times New Roman"/>
                <w:w w:val="120"/>
                <w:sz w:val="18"/>
                <w:szCs w:val="18"/>
              </w:rPr>
              <w:t>work.</w:t>
            </w:r>
          </w:p>
        </w:tc>
      </w:tr>
      <w:tr w:rsidR="005208EF" w14:paraId="0D2ECA5D" w14:textId="77777777">
        <w:trPr>
          <w:trHeight w:val="1123"/>
        </w:trPr>
        <w:tc>
          <w:tcPr>
            <w:tcW w:w="476" w:type="dxa"/>
            <w:vMerge w:val="restart"/>
            <w:tcBorders>
              <w:top w:val="single" w:sz="6" w:space="0" w:color="000000"/>
              <w:left w:val="single" w:sz="18" w:space="0" w:color="000000"/>
              <w:bottom w:val="single" w:sz="18" w:space="0" w:color="000000"/>
              <w:right w:val="none" w:sz="6" w:space="0" w:color="auto"/>
            </w:tcBorders>
          </w:tcPr>
          <w:p w14:paraId="47C212FC" w14:textId="77777777" w:rsidR="005208EF" w:rsidRDefault="005208EF">
            <w:pPr>
              <w:pStyle w:val="TableParagraph"/>
              <w:kinsoku w:val="0"/>
              <w:overflowPunct w:val="0"/>
              <w:spacing w:before="98"/>
              <w:ind w:left="146"/>
              <w:rPr>
                <w:rFonts w:ascii="Times New Roman" w:hAnsi="Times New Roman" w:cs="Times New Roman"/>
                <w:w w:val="105"/>
                <w:sz w:val="18"/>
                <w:szCs w:val="18"/>
              </w:rPr>
            </w:pPr>
            <w:r>
              <w:rPr>
                <w:rFonts w:ascii="Times New Roman" w:hAnsi="Times New Roman" w:cs="Times New Roman"/>
                <w:w w:val="105"/>
                <w:sz w:val="18"/>
                <w:szCs w:val="18"/>
              </w:rPr>
              <w:t>21.</w:t>
            </w:r>
          </w:p>
        </w:tc>
        <w:tc>
          <w:tcPr>
            <w:tcW w:w="10257" w:type="dxa"/>
            <w:gridSpan w:val="4"/>
            <w:tcBorders>
              <w:top w:val="single" w:sz="6" w:space="0" w:color="000000"/>
              <w:left w:val="none" w:sz="6" w:space="0" w:color="auto"/>
              <w:bottom w:val="single" w:sz="6" w:space="0" w:color="000000"/>
              <w:right w:val="single" w:sz="18" w:space="0" w:color="000000"/>
            </w:tcBorders>
          </w:tcPr>
          <w:p w14:paraId="7B5F2C2E" w14:textId="77777777" w:rsidR="005208EF" w:rsidRDefault="005208EF">
            <w:pPr>
              <w:pStyle w:val="TableParagraph"/>
              <w:kinsoku w:val="0"/>
              <w:overflowPunct w:val="0"/>
              <w:spacing w:before="33"/>
              <w:ind w:left="94"/>
              <w:rPr>
                <w:rFonts w:ascii="Times New Roman" w:hAnsi="Times New Roman" w:cs="Times New Roman"/>
                <w:i/>
                <w:iCs/>
              </w:rPr>
            </w:pPr>
            <w:r>
              <w:rPr>
                <w:rFonts w:ascii="Times New Roman" w:hAnsi="Times New Roman" w:cs="Times New Roman"/>
                <w:i/>
                <w:iCs/>
              </w:rPr>
              <w:t xml:space="preserve">I certify that the above answers are </w:t>
            </w:r>
            <w:r>
              <w:rPr>
                <w:rFonts w:ascii="Times New Roman" w:hAnsi="Times New Roman" w:cs="Times New Roman"/>
                <w:i/>
                <w:iCs/>
                <w:sz w:val="25"/>
                <w:szCs w:val="25"/>
              </w:rPr>
              <w:t xml:space="preserve">my </w:t>
            </w:r>
            <w:r>
              <w:rPr>
                <w:rFonts w:ascii="Times New Roman" w:hAnsi="Times New Roman" w:cs="Times New Roman"/>
                <w:i/>
                <w:iCs/>
              </w:rPr>
              <w:t>own and are accurate and complete.</w:t>
            </w:r>
          </w:p>
        </w:tc>
      </w:tr>
      <w:tr w:rsidR="005208EF" w14:paraId="371DB67F" w14:textId="77777777">
        <w:trPr>
          <w:trHeight w:val="329"/>
        </w:trPr>
        <w:tc>
          <w:tcPr>
            <w:tcW w:w="476" w:type="dxa"/>
            <w:vMerge/>
            <w:tcBorders>
              <w:top w:val="nil"/>
              <w:left w:val="single" w:sz="18" w:space="0" w:color="000000"/>
              <w:bottom w:val="single" w:sz="18" w:space="0" w:color="000000"/>
              <w:right w:val="none" w:sz="6" w:space="0" w:color="auto"/>
            </w:tcBorders>
          </w:tcPr>
          <w:p w14:paraId="571609C1" w14:textId="77777777" w:rsidR="005208EF" w:rsidRDefault="005208EF">
            <w:pPr>
              <w:rPr>
                <w:rFonts w:ascii="Times New Roman" w:hAnsi="Times New Roman" w:cs="Times New Roman"/>
                <w:sz w:val="2"/>
                <w:szCs w:val="2"/>
              </w:rPr>
            </w:pPr>
          </w:p>
        </w:tc>
        <w:tc>
          <w:tcPr>
            <w:tcW w:w="2197" w:type="dxa"/>
            <w:tcBorders>
              <w:top w:val="single" w:sz="6" w:space="0" w:color="000000"/>
              <w:left w:val="none" w:sz="6" w:space="0" w:color="auto"/>
              <w:bottom w:val="single" w:sz="18" w:space="0" w:color="000000"/>
              <w:right w:val="none" w:sz="6" w:space="0" w:color="auto"/>
            </w:tcBorders>
          </w:tcPr>
          <w:p w14:paraId="03812542" w14:textId="77777777" w:rsidR="005208EF" w:rsidRDefault="005208EF">
            <w:pPr>
              <w:pStyle w:val="TableParagraph"/>
              <w:kinsoku w:val="0"/>
              <w:overflowPunct w:val="0"/>
              <w:rPr>
                <w:rFonts w:ascii="Times New Roman" w:hAnsi="Times New Roman" w:cs="Times New Roman"/>
                <w:sz w:val="18"/>
                <w:szCs w:val="18"/>
              </w:rPr>
            </w:pPr>
          </w:p>
        </w:tc>
        <w:tc>
          <w:tcPr>
            <w:tcW w:w="2591" w:type="dxa"/>
            <w:tcBorders>
              <w:top w:val="single" w:sz="6" w:space="0" w:color="000000"/>
              <w:left w:val="none" w:sz="6" w:space="0" w:color="auto"/>
              <w:bottom w:val="single" w:sz="18" w:space="0" w:color="000000"/>
              <w:right w:val="none" w:sz="6" w:space="0" w:color="auto"/>
            </w:tcBorders>
          </w:tcPr>
          <w:p w14:paraId="0C7EF6EC" w14:textId="77777777" w:rsidR="005208EF" w:rsidRDefault="005208EF">
            <w:pPr>
              <w:pStyle w:val="TableParagraph"/>
              <w:kinsoku w:val="0"/>
              <w:overflowPunct w:val="0"/>
              <w:spacing w:before="83"/>
              <w:ind w:left="267"/>
              <w:rPr>
                <w:rFonts w:ascii="Times New Roman" w:hAnsi="Times New Roman" w:cs="Times New Roman"/>
                <w:w w:val="120"/>
                <w:sz w:val="18"/>
                <w:szCs w:val="18"/>
              </w:rPr>
            </w:pPr>
            <w:r>
              <w:rPr>
                <w:rFonts w:ascii="Times New Roman" w:hAnsi="Times New Roman" w:cs="Times New Roman"/>
                <w:w w:val="120"/>
                <w:sz w:val="18"/>
                <w:szCs w:val="18"/>
              </w:rPr>
              <w:t>Signature</w:t>
            </w:r>
          </w:p>
        </w:tc>
        <w:tc>
          <w:tcPr>
            <w:tcW w:w="2778" w:type="dxa"/>
            <w:tcBorders>
              <w:top w:val="single" w:sz="6" w:space="0" w:color="000000"/>
              <w:left w:val="none" w:sz="6" w:space="0" w:color="auto"/>
              <w:bottom w:val="single" w:sz="18" w:space="0" w:color="000000"/>
              <w:right w:val="none" w:sz="6" w:space="0" w:color="auto"/>
            </w:tcBorders>
          </w:tcPr>
          <w:p w14:paraId="7DD37A12" w14:textId="77777777" w:rsidR="005208EF" w:rsidRDefault="005208EF">
            <w:pPr>
              <w:pStyle w:val="TableParagraph"/>
              <w:kinsoku w:val="0"/>
              <w:overflowPunct w:val="0"/>
              <w:rPr>
                <w:rFonts w:ascii="Times New Roman" w:hAnsi="Times New Roman" w:cs="Times New Roman"/>
                <w:sz w:val="18"/>
                <w:szCs w:val="18"/>
              </w:rPr>
            </w:pPr>
          </w:p>
        </w:tc>
        <w:tc>
          <w:tcPr>
            <w:tcW w:w="2691" w:type="dxa"/>
            <w:tcBorders>
              <w:top w:val="single" w:sz="6" w:space="0" w:color="000000"/>
              <w:left w:val="none" w:sz="6" w:space="0" w:color="auto"/>
              <w:bottom w:val="single" w:sz="18" w:space="0" w:color="000000"/>
              <w:right w:val="single" w:sz="18" w:space="0" w:color="000000"/>
            </w:tcBorders>
          </w:tcPr>
          <w:p w14:paraId="34FF098A" w14:textId="77777777" w:rsidR="005208EF" w:rsidRDefault="005208EF">
            <w:pPr>
              <w:pStyle w:val="TableParagraph"/>
              <w:kinsoku w:val="0"/>
              <w:overflowPunct w:val="0"/>
              <w:spacing w:before="55"/>
              <w:ind w:left="343"/>
              <w:rPr>
                <w:rFonts w:ascii="Times New Roman" w:hAnsi="Times New Roman" w:cs="Times New Roman"/>
                <w:w w:val="110"/>
                <w:sz w:val="20"/>
                <w:szCs w:val="20"/>
              </w:rPr>
            </w:pPr>
            <w:r>
              <w:rPr>
                <w:rFonts w:ascii="Times New Roman" w:hAnsi="Times New Roman" w:cs="Times New Roman"/>
                <w:w w:val="110"/>
                <w:sz w:val="20"/>
                <w:szCs w:val="20"/>
              </w:rPr>
              <w:t>Date</w:t>
            </w:r>
          </w:p>
        </w:tc>
      </w:tr>
    </w:tbl>
    <w:p w14:paraId="09EEE4EE" w14:textId="77777777" w:rsidR="005208EF" w:rsidRDefault="005208EF">
      <w:pPr>
        <w:pStyle w:val="BodyText"/>
        <w:kinsoku w:val="0"/>
        <w:overflowPunct w:val="0"/>
        <w:spacing w:before="130"/>
        <w:ind w:left="3101"/>
        <w:rPr>
          <w:w w:val="110"/>
          <w:sz w:val="23"/>
          <w:szCs w:val="23"/>
        </w:rPr>
      </w:pPr>
      <w:r>
        <w:rPr>
          <w:w w:val="110"/>
          <w:sz w:val="23"/>
          <w:szCs w:val="23"/>
        </w:rPr>
        <w:t xml:space="preserve">NOTE: Make a copy of </w:t>
      </w:r>
      <w:r>
        <w:rPr>
          <w:w w:val="110"/>
        </w:rPr>
        <w:t xml:space="preserve">this </w:t>
      </w:r>
      <w:r>
        <w:rPr>
          <w:w w:val="110"/>
          <w:sz w:val="23"/>
          <w:szCs w:val="23"/>
        </w:rPr>
        <w:t>form for your records.</w:t>
      </w:r>
    </w:p>
    <w:p w14:paraId="2CD13A2E" w14:textId="77777777" w:rsidR="005208EF" w:rsidRDefault="000C7133">
      <w:pPr>
        <w:pStyle w:val="BodyText"/>
        <w:kinsoku w:val="0"/>
        <w:overflowPunct w:val="0"/>
        <w:rPr>
          <w:sz w:val="20"/>
          <w:szCs w:val="20"/>
        </w:rPr>
      </w:pPr>
      <w:r>
        <w:rPr>
          <w:noProof/>
        </w:rPr>
        <mc:AlternateContent>
          <mc:Choice Requires="wps">
            <w:drawing>
              <wp:anchor distT="0" distB="0" distL="114300" distR="114300" simplePos="0" relativeHeight="251663360" behindDoc="0" locked="0" layoutInCell="0" allowOverlap="1" wp14:anchorId="06FF3E14" wp14:editId="08FD2A0F">
                <wp:simplePos x="0" y="0"/>
                <wp:positionH relativeFrom="page">
                  <wp:posOffset>5715</wp:posOffset>
                </wp:positionH>
                <wp:positionV relativeFrom="page">
                  <wp:posOffset>6852920</wp:posOffset>
                </wp:positionV>
                <wp:extent cx="12700" cy="1014095"/>
                <wp:effectExtent l="0" t="0" r="0" b="0"/>
                <wp:wrapNone/>
                <wp:docPr id="5"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014095"/>
                        </a:xfrm>
                        <a:custGeom>
                          <a:avLst/>
                          <a:gdLst>
                            <a:gd name="T0" fmla="*/ 0 w 20"/>
                            <a:gd name="T1" fmla="*/ 1596 h 1597"/>
                            <a:gd name="T2" fmla="*/ 0 w 20"/>
                            <a:gd name="T3" fmla="*/ 0 h 1597"/>
                          </a:gdLst>
                          <a:ahLst/>
                          <a:cxnLst>
                            <a:cxn ang="0">
                              <a:pos x="T0" y="T1"/>
                            </a:cxn>
                            <a:cxn ang="0">
                              <a:pos x="T2" y="T3"/>
                            </a:cxn>
                          </a:cxnLst>
                          <a:rect l="0" t="0" r="r" b="b"/>
                          <a:pathLst>
                            <a:path w="20" h="1597">
                              <a:moveTo>
                                <a:pt x="0" y="1596"/>
                              </a:moveTo>
                              <a:lnTo>
                                <a:pt x="0" y="0"/>
                              </a:lnTo>
                            </a:path>
                          </a:pathLst>
                        </a:custGeom>
                        <a:noFill/>
                        <a:ln w="61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71BC3D0" id="Freeform 11" o:spid="_x0000_s1026" style="position:absolute;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45pt,619.4pt,.45pt,539.6pt" coordsize="20,15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BZ7iwIAAH8FAAAOAAAAZHJzL2Uyb0RvYy54bWysVNtu2zAMfR+wfxD0OGC1nSbNatQphnYd&#10;BnQXoNkHKLIcG5NFTVLidF8/UnYct91ehuXBocxj8vCQ4tX1odVsr5xvwBQ8O0s5U0ZC2Zhtwb+v&#10;796+48wHYUqhwaiCPyrPr1evX111NlczqEGXyjEMYnze2YLXIdg8SbysVSv8GVhl0FmBa0XAo9sm&#10;pRMdRm91MkvTi6QDV1oHUnmPb297J1/F+FWlZPhaVV4FpguO3EJ8uvjc0DNZXYl864StGznQEP/A&#10;ohWNwaRjqFsRBNu55kWotpEOPFThTEKbQFU1UsUasJosfVbNQy2sirWgON6OMvn/F1Z+2T/Yb46o&#10;e3sP8odHRZLO+nz00MEjhm26z1BiD8UuQCz2ULmWvsQy2CFq+jhqqg6BSXyZzZYpCi/Rk6XZPL1c&#10;kOaJyI8fy50PHxXEQGJ/70PfkhKtKGjJjGgx6xqjVK3G7rxJWMo6Njt2b0RkE0S2uLxgNcO/5dDk&#10;ETabwP4c6PwJ4hQFaW+PxER95CoPZiCLFhM0+WnUx4InXYg5lr/OhsoRRZX9BYzsCHw+BWPeUxKH&#10;Q/18nB1nOM6bvlIrAnGjHGSyruCoFauxA6QGvW9hr9YQEeHUOtJsSHsCaPMSGJVHUr0PDcoTuzrm&#10;JsqTzhq4a7SOrdWGGF1k6SJS8aCbkpzExrvt5kY7thd0X+NvIPQE5mBnyhisVqL8MNhBNLq3I7Vh&#10;jml0aR34fAPlI46xg34L4NZCowb3i7MON0DB/c+dcIoz/cngFbvM5nOULcTDfLEkDd3Us5l6hJEY&#10;quCB4wSQeRP6NbOzrtnWmCmL5Rp4j9enamjM4z3rWQ0HvOVRxmEj0RqZniPqtDdXvwEAAP//AwBQ&#10;SwMEFAAGAAgAAAAhAOu43H/bAAAACAEAAA8AAABkcnMvZG93bnJldi54bWxMj8FOwzAQRO9I/IO1&#10;SNyogxGQhDgVoJYbhxYuvbnxEgfsdRS7bfh7lhMc981odqZZzsGLI05piKThelGAQOqiHajX8P62&#10;vipBpGzIGh8JNXxjgmV7ftaY2sYTbfC4zb3gEEq10eByHmspU+cwmLSIIxJrH3EKJvM59dJO5sTh&#10;wUtVFHcymIH4gzMjPjvsvraHoGH1NL/49Up+RnnrKv+qdmW32Wl9eTE/PoDIOOc/M/zW5+rQcqd9&#10;PJBNwmuo2Me0uK8UCNYVgz0DdVNWINtG/h/Q/gAAAP//AwBQSwECLQAUAAYACAAAACEAtoM4kv4A&#10;AADhAQAAEwAAAAAAAAAAAAAAAAAAAAAAW0NvbnRlbnRfVHlwZXNdLnhtbFBLAQItABQABgAIAAAA&#10;IQA4/SH/1gAAAJQBAAALAAAAAAAAAAAAAAAAAC8BAABfcmVscy8ucmVsc1BLAQItABQABgAIAAAA&#10;IQBnIBZ7iwIAAH8FAAAOAAAAAAAAAAAAAAAAAC4CAABkcnMvZTJvRG9jLnhtbFBLAQItABQABgAI&#10;AAAAIQDruNx/2wAAAAgBAAAPAAAAAAAAAAAAAAAAAOUEAABkcnMvZG93bnJldi54bWxQSwUGAAAA&#10;AAQABADzAAAA7QUAAAAA&#10;" o:allowincell="f" filled="f" strokeweight=".16958mm">
                <v:path arrowok="t" o:connecttype="custom" o:connectlocs="0,1013460;0,0" o:connectangles="0,0"/>
                <w10:wrap anchorx="page" anchory="page"/>
              </v:polyline>
            </w:pict>
          </mc:Fallback>
        </mc:AlternateContent>
      </w:r>
      <w:r>
        <w:rPr>
          <w:noProof/>
        </w:rPr>
        <mc:AlternateContent>
          <mc:Choice Requires="wps">
            <w:drawing>
              <wp:anchor distT="0" distB="0" distL="114300" distR="114300" simplePos="0" relativeHeight="251664384" behindDoc="0" locked="0" layoutInCell="0" allowOverlap="1" wp14:anchorId="73433C0A" wp14:editId="75634D7B">
                <wp:simplePos x="0" y="0"/>
                <wp:positionH relativeFrom="page">
                  <wp:posOffset>7759700</wp:posOffset>
                </wp:positionH>
                <wp:positionV relativeFrom="page">
                  <wp:posOffset>0</wp:posOffset>
                </wp:positionV>
                <wp:extent cx="12700" cy="2457450"/>
                <wp:effectExtent l="0" t="0" r="0" b="0"/>
                <wp:wrapNone/>
                <wp:docPr id="4"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2457450"/>
                        </a:xfrm>
                        <a:custGeom>
                          <a:avLst/>
                          <a:gdLst>
                            <a:gd name="T0" fmla="*/ 0 w 20"/>
                            <a:gd name="T1" fmla="*/ 0 h 3870"/>
                            <a:gd name="T2" fmla="*/ 0 w 20"/>
                            <a:gd name="T3" fmla="*/ 3869 h 3870"/>
                          </a:gdLst>
                          <a:ahLst/>
                          <a:cxnLst>
                            <a:cxn ang="0">
                              <a:pos x="T0" y="T1"/>
                            </a:cxn>
                            <a:cxn ang="0">
                              <a:pos x="T2" y="T3"/>
                            </a:cxn>
                          </a:cxnLst>
                          <a:rect l="0" t="0" r="r" b="b"/>
                          <a:pathLst>
                            <a:path w="20" h="3870">
                              <a:moveTo>
                                <a:pt x="0" y="0"/>
                              </a:moveTo>
                              <a:lnTo>
                                <a:pt x="0" y="3869"/>
                              </a:lnTo>
                            </a:path>
                          </a:pathLst>
                        </a:custGeom>
                        <a:noFill/>
                        <a:ln w="91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062C6F7" id="Freeform 12"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611pt,0,611pt,193.45pt" coordsize="20,3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4qsiwIAAH8FAAAOAAAAZHJzL2Uyb0RvYy54bWysVNtu2zAMfR+wfxD0OGCxnUubGnWKoV2H&#10;Ad0FaPYBiizHxmRRk5Q42deXlJ00bbaXYX4wJPGIPDykeH2zazXbKucbMAXPRilnykgoG7Mu+I/l&#10;/fs5Zz4IUwoNRhV8rzy/Wbx9c93ZXI2hBl0qx9CJ8XlnC16HYPMk8bJWrfAjsMqgsQLXioBbt05K&#10;Jzr03upknKYXSQeutA6k8h5P73ojX0T/VaVk+FZVXgWmC47cQvy7+F/RP1lci3zthK0bOdAQ/8Ci&#10;FY3BoEdXdyIItnHNmau2kQ48VGEkoU2gqhqpYg6YTZa+yuaxFlbFXFAcb48y+f/nVn7dPtrvjqh7&#10;+wDyp0dFks76/GihjUcMW3VfoMQaik2AmOyuci3dxDTYLmq6P2qqdoFJPMzGlykKL9Eyns4up7Oo&#10;eSLyw2W58eGTguhIbB986EtS4ioKWjIjWoy6RC9Vq7E67xKWso6ND9U7IrIXiJpN5pdnmPELzJ+8&#10;TE4Qk/nFFXt2hLTXB2KiPnCVOzOQxRUT1Plp1MeCJ12IOaa/zKjb0AWiKLO/gJEggSen4P7SEMRh&#10;U79uZ8cZtvOqb2crAnGjGLRkHUqPFOqCR0HovIWtWkJEhFelw1jPVm3OUaTJQK434w2KE3M7xibK&#10;J5U1cN9oHUurDTG6ymbzKJIH3ZRkJDberVe32rGtoPcavyHUC5iDjSmjs1qJ8uOwDqLR/RqDa9Q4&#10;9jG1Lo0Dn6+g3GMbO+inAE4tXNTgfnPW4QQouP+1EU5xpj8bfGJX2XSKsoW4wdYlDd2pZXVqEUai&#10;q4IHjh1Ay9vQj5mNdc26xkhZTNfAB3w+VUNtHvn1rIYNvvIo4zCRaIyc7iPqeW4ungAAAP//AwBQ&#10;SwMEFAAGAAgAAAAhAKbs5zjfAAAACgEAAA8AAABkcnMvZG93bnJldi54bWxMj0tPxDAMhO9I/IfI&#10;SNzYlPCqStMVILhRaSkgcUxb9yEap2qybdlfj/cEF8ujscbfpNvVDmLGyfeONFxuIhBIlat7ajV8&#10;vL9cxCB8MFSbwRFq+EEP2+z0JDVJ7RZ6w7kIreAQ8onR0IUwJlL6qkNr/MaNSOw1brImsJxaWU9m&#10;4XA7SBVFt9KanvhDZ0Z86rD6LvZWw2tzmEuZf+4en2/ypmgOPl++Yq3Pz9aHexAB1/B3DEd8RoeM&#10;mUq3p9qLgbVSissEDTyPvlLXvJUaruK7CGSWyv8Vsl8AAAD//wMAUEsBAi0AFAAGAAgAAAAhALaD&#10;OJL+AAAA4QEAABMAAAAAAAAAAAAAAAAAAAAAAFtDb250ZW50X1R5cGVzXS54bWxQSwECLQAUAAYA&#10;CAAAACEAOP0h/9YAAACUAQAACwAAAAAAAAAAAAAAAAAvAQAAX3JlbHMvLnJlbHNQSwECLQAUAAYA&#10;CAAAACEAmNuKrIsCAAB/BQAADgAAAAAAAAAAAAAAAAAuAgAAZHJzL2Uyb0RvYy54bWxQSwECLQAU&#10;AAYACAAAACEApuznON8AAAAKAQAADwAAAAAAAAAAAAAAAADlBAAAZHJzL2Rvd25yZXYueG1sUEsF&#10;BgAAAAAEAAQA8wAAAPEFAAAAAA==&#10;" o:allowincell="f" filled="f" strokeweight=".25439mm">
                <v:path arrowok="t" o:connecttype="custom" o:connectlocs="0,0;0,2456815" o:connectangles="0,0"/>
                <w10:wrap anchorx="page" anchory="page"/>
              </v:polyline>
            </w:pict>
          </mc:Fallback>
        </mc:AlternateContent>
      </w:r>
    </w:p>
    <w:p w14:paraId="71B1C7A1" w14:textId="77777777" w:rsidR="005208EF" w:rsidRDefault="005208EF">
      <w:pPr>
        <w:pStyle w:val="BodyText"/>
        <w:kinsoku w:val="0"/>
        <w:overflowPunct w:val="0"/>
        <w:spacing w:before="6"/>
        <w:rPr>
          <w:sz w:val="19"/>
          <w:szCs w:val="19"/>
        </w:rPr>
      </w:pPr>
    </w:p>
    <w:tbl>
      <w:tblPr>
        <w:tblW w:w="0" w:type="auto"/>
        <w:tblInd w:w="185" w:type="dxa"/>
        <w:tblLayout w:type="fixed"/>
        <w:tblCellMar>
          <w:left w:w="0" w:type="dxa"/>
          <w:right w:w="0" w:type="dxa"/>
        </w:tblCellMar>
        <w:tblLook w:val="0000" w:firstRow="0" w:lastRow="0" w:firstColumn="0" w:lastColumn="0" w:noHBand="0" w:noVBand="0"/>
      </w:tblPr>
      <w:tblGrid>
        <w:gridCol w:w="10735"/>
      </w:tblGrid>
      <w:tr w:rsidR="005208EF" w14:paraId="670A99F0" w14:textId="77777777">
        <w:trPr>
          <w:trHeight w:val="4195"/>
        </w:trPr>
        <w:tc>
          <w:tcPr>
            <w:tcW w:w="10735" w:type="dxa"/>
            <w:tcBorders>
              <w:top w:val="single" w:sz="18" w:space="0" w:color="000000"/>
              <w:left w:val="single" w:sz="18" w:space="0" w:color="000000"/>
              <w:bottom w:val="single" w:sz="6" w:space="0" w:color="000000"/>
              <w:right w:val="single" w:sz="18" w:space="0" w:color="000000"/>
            </w:tcBorders>
          </w:tcPr>
          <w:p w14:paraId="4C447249" w14:textId="77777777" w:rsidR="005208EF" w:rsidRDefault="005208EF">
            <w:pPr>
              <w:pStyle w:val="TableParagraph"/>
              <w:kinsoku w:val="0"/>
              <w:overflowPunct w:val="0"/>
              <w:spacing w:before="69"/>
              <w:ind w:left="3146"/>
              <w:rPr>
                <w:rFonts w:ascii="Times New Roman" w:hAnsi="Times New Roman" w:cs="Times New Roman"/>
                <w:color w:val="030303"/>
                <w:w w:val="105"/>
                <w:sz w:val="20"/>
                <w:szCs w:val="20"/>
              </w:rPr>
            </w:pPr>
            <w:r>
              <w:rPr>
                <w:rFonts w:ascii="Times New Roman" w:hAnsi="Times New Roman" w:cs="Times New Roman"/>
                <w:color w:val="030303"/>
                <w:w w:val="105"/>
                <w:sz w:val="20"/>
                <w:szCs w:val="20"/>
                <w:u w:val="thick"/>
              </w:rPr>
              <w:lastRenderedPageBreak/>
              <w:t>TO BE COMPLETED BY DIRECT SUPERVISOR</w:t>
            </w:r>
          </w:p>
          <w:p w14:paraId="78E12BAA" w14:textId="77777777" w:rsidR="005208EF" w:rsidRDefault="005208EF">
            <w:pPr>
              <w:pStyle w:val="TableParagraph"/>
              <w:kinsoku w:val="0"/>
              <w:overflowPunct w:val="0"/>
              <w:spacing w:before="78"/>
              <w:ind w:left="144"/>
              <w:rPr>
                <w:rFonts w:ascii="Times New Roman" w:hAnsi="Times New Roman" w:cs="Times New Roman"/>
                <w:color w:val="030303"/>
                <w:sz w:val="18"/>
                <w:szCs w:val="18"/>
              </w:rPr>
            </w:pPr>
            <w:r>
              <w:rPr>
                <w:rFonts w:ascii="Times New Roman" w:hAnsi="Times New Roman" w:cs="Times New Roman"/>
                <w:color w:val="030303"/>
                <w:sz w:val="19"/>
                <w:szCs w:val="19"/>
              </w:rPr>
              <w:t xml:space="preserve">22. Do you agree with the responses from the employee for Items I through 20? </w:t>
            </w:r>
            <w:r>
              <w:rPr>
                <w:rFonts w:ascii="Times New Roman" w:hAnsi="Times New Roman" w:cs="Times New Roman"/>
                <w:color w:val="030303"/>
                <w:sz w:val="18"/>
                <w:szCs w:val="18"/>
              </w:rPr>
              <w:t xml:space="preserve">If </w:t>
            </w:r>
            <w:r>
              <w:rPr>
                <w:rFonts w:ascii="Times New Roman" w:hAnsi="Times New Roman" w:cs="Times New Roman"/>
                <w:i/>
                <w:iCs/>
                <w:color w:val="030303"/>
                <w:sz w:val="20"/>
                <w:szCs w:val="20"/>
              </w:rPr>
              <w:t xml:space="preserve">not, </w:t>
            </w:r>
            <w:r>
              <w:rPr>
                <w:rFonts w:ascii="Times New Roman" w:hAnsi="Times New Roman" w:cs="Times New Roman"/>
                <w:color w:val="030303"/>
                <w:sz w:val="19"/>
                <w:szCs w:val="19"/>
              </w:rPr>
              <w:t xml:space="preserve">which items do you disagree with and </w:t>
            </w:r>
            <w:r>
              <w:rPr>
                <w:rFonts w:ascii="Times New Roman" w:hAnsi="Times New Roman" w:cs="Times New Roman"/>
                <w:color w:val="030303"/>
                <w:sz w:val="18"/>
                <w:szCs w:val="18"/>
              </w:rPr>
              <w:t>why?</w:t>
            </w:r>
          </w:p>
          <w:p w14:paraId="71550E18" w14:textId="77777777" w:rsidR="005208EF" w:rsidRDefault="00AF643A">
            <w:pPr>
              <w:pStyle w:val="TableParagraph"/>
              <w:kinsoku w:val="0"/>
              <w:overflowPunct w:val="0"/>
              <w:spacing w:before="105"/>
              <w:ind w:left="546"/>
              <w:rPr>
                <w:color w:val="030303"/>
                <w:w w:val="105"/>
                <w:sz w:val="19"/>
                <w:szCs w:val="19"/>
              </w:rPr>
            </w:pPr>
            <w:r>
              <w:rPr>
                <w:color w:val="030303"/>
                <w:w w:val="105"/>
                <w:sz w:val="19"/>
                <w:szCs w:val="19"/>
              </w:rPr>
              <w:t>Prepared by management.</w:t>
            </w:r>
          </w:p>
        </w:tc>
      </w:tr>
      <w:tr w:rsidR="005208EF" w14:paraId="415DB753" w14:textId="77777777">
        <w:trPr>
          <w:trHeight w:val="2775"/>
        </w:trPr>
        <w:tc>
          <w:tcPr>
            <w:tcW w:w="10735" w:type="dxa"/>
            <w:tcBorders>
              <w:top w:val="single" w:sz="6" w:space="0" w:color="000000"/>
              <w:left w:val="single" w:sz="18" w:space="0" w:color="000000"/>
              <w:bottom w:val="single" w:sz="8" w:space="0" w:color="000000"/>
              <w:right w:val="single" w:sz="18" w:space="0" w:color="000000"/>
            </w:tcBorders>
          </w:tcPr>
          <w:p w14:paraId="1CC089B2" w14:textId="77777777" w:rsidR="005208EF" w:rsidRDefault="005208EF">
            <w:pPr>
              <w:pStyle w:val="TableParagraph"/>
              <w:kinsoku w:val="0"/>
              <w:overflowPunct w:val="0"/>
              <w:spacing w:before="36"/>
              <w:ind w:left="153"/>
              <w:rPr>
                <w:rFonts w:ascii="Times New Roman" w:hAnsi="Times New Roman" w:cs="Times New Roman"/>
                <w:color w:val="030303"/>
                <w:sz w:val="19"/>
                <w:szCs w:val="19"/>
              </w:rPr>
            </w:pPr>
            <w:r>
              <w:rPr>
                <w:rFonts w:ascii="Times New Roman" w:hAnsi="Times New Roman" w:cs="Times New Roman"/>
                <w:color w:val="030303"/>
                <w:sz w:val="19"/>
                <w:szCs w:val="19"/>
              </w:rPr>
              <w:t xml:space="preserve">23. What </w:t>
            </w:r>
            <w:proofErr w:type="gramStart"/>
            <w:r>
              <w:rPr>
                <w:rFonts w:ascii="Times New Roman" w:hAnsi="Times New Roman" w:cs="Times New Roman"/>
                <w:color w:val="030303"/>
                <w:sz w:val="19"/>
                <w:szCs w:val="19"/>
              </w:rPr>
              <w:t>arc</w:t>
            </w:r>
            <w:proofErr w:type="gramEnd"/>
            <w:r>
              <w:rPr>
                <w:rFonts w:ascii="Times New Roman" w:hAnsi="Times New Roman" w:cs="Times New Roman"/>
                <w:color w:val="030303"/>
                <w:sz w:val="19"/>
                <w:szCs w:val="19"/>
              </w:rPr>
              <w:t xml:space="preserve"> the essential duties of </w:t>
            </w:r>
            <w:r>
              <w:rPr>
                <w:rFonts w:ascii="Times New Roman" w:hAnsi="Times New Roman" w:cs="Times New Roman"/>
                <w:color w:val="1A1A1A"/>
                <w:sz w:val="19"/>
                <w:szCs w:val="19"/>
              </w:rPr>
              <w:t xml:space="preserve">this </w:t>
            </w:r>
            <w:r>
              <w:rPr>
                <w:rFonts w:ascii="Times New Roman" w:hAnsi="Times New Roman" w:cs="Times New Roman"/>
                <w:color w:val="030303"/>
                <w:sz w:val="19"/>
                <w:szCs w:val="19"/>
              </w:rPr>
              <w:t>position?</w:t>
            </w:r>
          </w:p>
          <w:p w14:paraId="216F2EA8" w14:textId="77777777" w:rsidR="005208EF" w:rsidRDefault="005208EF">
            <w:pPr>
              <w:pStyle w:val="TableParagraph"/>
              <w:kinsoku w:val="0"/>
              <w:overflowPunct w:val="0"/>
              <w:spacing w:before="112"/>
              <w:ind w:left="556"/>
              <w:rPr>
                <w:color w:val="030303"/>
                <w:w w:val="105"/>
                <w:sz w:val="19"/>
                <w:szCs w:val="19"/>
              </w:rPr>
            </w:pPr>
            <w:r>
              <w:rPr>
                <w:color w:val="030303"/>
                <w:w w:val="105"/>
                <w:sz w:val="19"/>
                <w:szCs w:val="19"/>
              </w:rPr>
              <w:t>Duties 1-</w:t>
            </w:r>
            <w:r w:rsidR="00AF643A">
              <w:rPr>
                <w:color w:val="030303"/>
                <w:w w:val="105"/>
                <w:sz w:val="19"/>
                <w:szCs w:val="19"/>
              </w:rPr>
              <w:t>4.</w:t>
            </w:r>
          </w:p>
        </w:tc>
      </w:tr>
      <w:tr w:rsidR="005208EF" w14:paraId="044DF4F4" w14:textId="77777777">
        <w:trPr>
          <w:trHeight w:val="2422"/>
        </w:trPr>
        <w:tc>
          <w:tcPr>
            <w:tcW w:w="10735" w:type="dxa"/>
            <w:tcBorders>
              <w:top w:val="single" w:sz="8" w:space="0" w:color="000000"/>
              <w:left w:val="single" w:sz="18" w:space="0" w:color="000000"/>
              <w:bottom w:val="single" w:sz="8" w:space="0" w:color="000000"/>
              <w:right w:val="single" w:sz="18" w:space="0" w:color="000000"/>
            </w:tcBorders>
          </w:tcPr>
          <w:p w14:paraId="434ED241" w14:textId="77777777" w:rsidR="005208EF" w:rsidRDefault="005208EF">
            <w:pPr>
              <w:pStyle w:val="TableParagraph"/>
              <w:kinsoku w:val="0"/>
              <w:overflowPunct w:val="0"/>
              <w:spacing w:before="38"/>
              <w:ind w:left="168"/>
              <w:rPr>
                <w:rFonts w:ascii="Times New Roman" w:hAnsi="Times New Roman" w:cs="Times New Roman"/>
                <w:color w:val="030303"/>
                <w:sz w:val="19"/>
                <w:szCs w:val="19"/>
              </w:rPr>
            </w:pPr>
            <w:r>
              <w:rPr>
                <w:rFonts w:ascii="Times New Roman" w:hAnsi="Times New Roman" w:cs="Times New Roman"/>
                <w:color w:val="030303"/>
                <w:sz w:val="19"/>
                <w:szCs w:val="19"/>
              </w:rPr>
              <w:t xml:space="preserve">24. Indicate specifically </w:t>
            </w:r>
            <w:proofErr w:type="gramStart"/>
            <w:r>
              <w:rPr>
                <w:rFonts w:ascii="Times New Roman" w:hAnsi="Times New Roman" w:cs="Times New Roman"/>
                <w:color w:val="030303"/>
                <w:sz w:val="19"/>
                <w:szCs w:val="19"/>
              </w:rPr>
              <w:t>bow</w:t>
            </w:r>
            <w:proofErr w:type="gramEnd"/>
            <w:r>
              <w:rPr>
                <w:rFonts w:ascii="Times New Roman" w:hAnsi="Times New Roman" w:cs="Times New Roman"/>
                <w:color w:val="030303"/>
                <w:sz w:val="19"/>
                <w:szCs w:val="19"/>
              </w:rPr>
              <w:t xml:space="preserve"> the position's duties and responsibilities have changed since the position was last reviewed.</w:t>
            </w:r>
          </w:p>
          <w:p w14:paraId="41E4DF0E" w14:textId="724A01BE" w:rsidR="005208EF" w:rsidRDefault="00F07C5B" w:rsidP="00DB14EB">
            <w:pPr>
              <w:pStyle w:val="TableParagraph"/>
              <w:kinsoku w:val="0"/>
              <w:overflowPunct w:val="0"/>
              <w:spacing w:before="103"/>
              <w:ind w:left="562"/>
              <w:rPr>
                <w:color w:val="030303"/>
                <w:w w:val="105"/>
                <w:sz w:val="19"/>
                <w:szCs w:val="19"/>
              </w:rPr>
            </w:pPr>
            <w:r>
              <w:rPr>
                <w:color w:val="030303"/>
                <w:w w:val="105"/>
                <w:sz w:val="19"/>
                <w:szCs w:val="19"/>
              </w:rPr>
              <w:t xml:space="preserve">Adding the 9-Trainee Level to the current approved DA9-11 FAP QC Reviewer Position Description </w:t>
            </w:r>
            <w:proofErr w:type="gramStart"/>
            <w:r>
              <w:rPr>
                <w:color w:val="030303"/>
                <w:w w:val="105"/>
                <w:sz w:val="19"/>
                <w:szCs w:val="19"/>
              </w:rPr>
              <w:t>in order to</w:t>
            </w:r>
            <w:proofErr w:type="gramEnd"/>
            <w:r>
              <w:rPr>
                <w:color w:val="030303"/>
                <w:w w:val="105"/>
                <w:sz w:val="19"/>
                <w:szCs w:val="19"/>
              </w:rPr>
              <w:t xml:space="preserve"> encourage a more diverse pool.</w:t>
            </w:r>
          </w:p>
        </w:tc>
      </w:tr>
      <w:tr w:rsidR="005208EF" w14:paraId="66D85B82" w14:textId="77777777">
        <w:trPr>
          <w:trHeight w:val="4212"/>
        </w:trPr>
        <w:tc>
          <w:tcPr>
            <w:tcW w:w="10735" w:type="dxa"/>
            <w:tcBorders>
              <w:top w:val="single" w:sz="8" w:space="0" w:color="000000"/>
              <w:left w:val="single" w:sz="18" w:space="0" w:color="000000"/>
              <w:bottom w:val="single" w:sz="18" w:space="0" w:color="000000"/>
              <w:right w:val="single" w:sz="18" w:space="0" w:color="000000"/>
            </w:tcBorders>
          </w:tcPr>
          <w:p w14:paraId="3DBAF874" w14:textId="77777777" w:rsidR="005208EF" w:rsidRDefault="005208EF">
            <w:pPr>
              <w:pStyle w:val="TableParagraph"/>
              <w:kinsoku w:val="0"/>
              <w:overflowPunct w:val="0"/>
              <w:spacing w:before="33"/>
              <w:ind w:left="162"/>
              <w:rPr>
                <w:b/>
                <w:bCs/>
                <w:i/>
                <w:iCs/>
                <w:color w:val="030303"/>
                <w:sz w:val="16"/>
                <w:szCs w:val="16"/>
              </w:rPr>
            </w:pPr>
            <w:r>
              <w:rPr>
                <w:rFonts w:ascii="Times New Roman" w:hAnsi="Times New Roman" w:cs="Times New Roman"/>
                <w:b/>
                <w:bCs/>
                <w:color w:val="030303"/>
                <w:w w:val="101"/>
                <w:sz w:val="19"/>
                <w:szCs w:val="19"/>
              </w:rPr>
              <w:t>25.</w:t>
            </w:r>
            <w:r>
              <w:rPr>
                <w:rFonts w:ascii="Times New Roman" w:hAnsi="Times New Roman" w:cs="Times New Roman"/>
                <w:b/>
                <w:bCs/>
                <w:color w:val="030303"/>
                <w:sz w:val="19"/>
                <w:szCs w:val="19"/>
              </w:rPr>
              <w:t xml:space="preserve">   </w:t>
            </w:r>
            <w:r>
              <w:rPr>
                <w:rFonts w:ascii="Times New Roman" w:hAnsi="Times New Roman" w:cs="Times New Roman"/>
                <w:b/>
                <w:bCs/>
                <w:color w:val="030303"/>
                <w:spacing w:val="-24"/>
                <w:sz w:val="19"/>
                <w:szCs w:val="19"/>
              </w:rPr>
              <w:t xml:space="preserve"> </w:t>
            </w:r>
            <w:r w:rsidRPr="00A478C6">
              <w:rPr>
                <w:rFonts w:ascii="Times New Roman" w:hAnsi="Times New Roman" w:cs="Times New Roman"/>
                <w:b/>
                <w:bCs/>
                <w:color w:val="030303"/>
                <w:w w:val="95"/>
                <w:sz w:val="20"/>
                <w:szCs w:val="20"/>
              </w:rPr>
              <w:t>What</w:t>
            </w:r>
            <w:r w:rsidRPr="00A478C6">
              <w:rPr>
                <w:rFonts w:ascii="Times New Roman" w:hAnsi="Times New Roman" w:cs="Times New Roman"/>
                <w:b/>
                <w:bCs/>
                <w:color w:val="030303"/>
                <w:spacing w:val="-6"/>
                <w:sz w:val="20"/>
                <w:szCs w:val="20"/>
              </w:rPr>
              <w:t xml:space="preserve"> </w:t>
            </w:r>
            <w:r w:rsidRPr="00A478C6">
              <w:rPr>
                <w:rFonts w:ascii="Times New Roman" w:hAnsi="Times New Roman" w:cs="Times New Roman"/>
                <w:b/>
                <w:bCs/>
                <w:color w:val="030303"/>
                <w:spacing w:val="-1"/>
                <w:w w:val="101"/>
                <w:sz w:val="20"/>
                <w:szCs w:val="20"/>
              </w:rPr>
              <w:t>i</w:t>
            </w:r>
            <w:r w:rsidRPr="00A478C6">
              <w:rPr>
                <w:rFonts w:ascii="Times New Roman" w:hAnsi="Times New Roman" w:cs="Times New Roman"/>
                <w:b/>
                <w:bCs/>
                <w:color w:val="030303"/>
                <w:w w:val="101"/>
                <w:sz w:val="20"/>
                <w:szCs w:val="20"/>
              </w:rPr>
              <w:t>s</w:t>
            </w:r>
            <w:r w:rsidRPr="00A478C6">
              <w:rPr>
                <w:rFonts w:ascii="Times New Roman" w:hAnsi="Times New Roman" w:cs="Times New Roman"/>
                <w:b/>
                <w:bCs/>
                <w:color w:val="030303"/>
                <w:spacing w:val="-8"/>
                <w:sz w:val="20"/>
                <w:szCs w:val="20"/>
              </w:rPr>
              <w:t xml:space="preserve"> </w:t>
            </w:r>
            <w:r w:rsidRPr="00A478C6">
              <w:rPr>
                <w:rFonts w:ascii="Times New Roman" w:hAnsi="Times New Roman" w:cs="Times New Roman"/>
                <w:b/>
                <w:bCs/>
                <w:color w:val="030303"/>
                <w:w w:val="98"/>
                <w:sz w:val="20"/>
                <w:szCs w:val="20"/>
              </w:rPr>
              <w:t>the</w:t>
            </w:r>
            <w:r w:rsidRPr="00A478C6">
              <w:rPr>
                <w:rFonts w:ascii="Times New Roman" w:hAnsi="Times New Roman" w:cs="Times New Roman"/>
                <w:b/>
                <w:bCs/>
                <w:color w:val="030303"/>
                <w:spacing w:val="-16"/>
                <w:sz w:val="20"/>
                <w:szCs w:val="20"/>
              </w:rPr>
              <w:t xml:space="preserve"> </w:t>
            </w:r>
            <w:r w:rsidR="00D808A2" w:rsidRPr="00A478C6">
              <w:rPr>
                <w:rFonts w:ascii="Times New Roman" w:hAnsi="Times New Roman" w:cs="Times New Roman"/>
                <w:b/>
                <w:bCs/>
                <w:color w:val="030303"/>
                <w:w w:val="96"/>
                <w:sz w:val="20"/>
                <w:szCs w:val="20"/>
              </w:rPr>
              <w:t>fun</w:t>
            </w:r>
            <w:r w:rsidR="00D808A2" w:rsidRPr="00A478C6">
              <w:rPr>
                <w:rFonts w:ascii="Times New Roman" w:hAnsi="Times New Roman" w:cs="Times New Roman"/>
                <w:b/>
                <w:bCs/>
                <w:color w:val="030303"/>
                <w:spacing w:val="3"/>
                <w:w w:val="96"/>
                <w:sz w:val="20"/>
                <w:szCs w:val="20"/>
              </w:rPr>
              <w:t>c</w:t>
            </w:r>
            <w:r w:rsidR="00D808A2" w:rsidRPr="00A478C6">
              <w:rPr>
                <w:rFonts w:ascii="Times New Roman" w:hAnsi="Times New Roman" w:cs="Times New Roman"/>
                <w:b/>
                <w:bCs/>
                <w:color w:val="030303"/>
                <w:w w:val="93"/>
                <w:sz w:val="20"/>
                <w:szCs w:val="20"/>
              </w:rPr>
              <w:t>ti</w:t>
            </w:r>
            <w:r w:rsidR="00D808A2" w:rsidRPr="00A478C6">
              <w:rPr>
                <w:rFonts w:ascii="Times New Roman" w:hAnsi="Times New Roman" w:cs="Times New Roman"/>
                <w:b/>
                <w:bCs/>
                <w:color w:val="030303"/>
                <w:spacing w:val="-14"/>
                <w:w w:val="93"/>
                <w:sz w:val="20"/>
                <w:szCs w:val="20"/>
              </w:rPr>
              <w:t>o</w:t>
            </w:r>
            <w:r w:rsidR="00A478C6">
              <w:rPr>
                <w:rFonts w:ascii="Times New Roman" w:hAnsi="Times New Roman" w:cs="Times New Roman"/>
                <w:b/>
                <w:bCs/>
                <w:color w:val="030303"/>
                <w:spacing w:val="-14"/>
                <w:w w:val="93"/>
                <w:sz w:val="20"/>
                <w:szCs w:val="20"/>
              </w:rPr>
              <w:t>n</w:t>
            </w:r>
            <w:r w:rsidRPr="00A478C6">
              <w:rPr>
                <w:rFonts w:ascii="Times New Roman" w:hAnsi="Times New Roman" w:cs="Times New Roman"/>
                <w:b/>
                <w:bCs/>
                <w:color w:val="030303"/>
                <w:spacing w:val="-6"/>
                <w:sz w:val="20"/>
                <w:szCs w:val="20"/>
              </w:rPr>
              <w:t xml:space="preserve"> </w:t>
            </w:r>
            <w:r w:rsidRPr="00A478C6">
              <w:rPr>
                <w:rFonts w:ascii="Times New Roman" w:hAnsi="Times New Roman" w:cs="Times New Roman"/>
                <w:b/>
                <w:bCs/>
                <w:color w:val="030303"/>
                <w:sz w:val="20"/>
                <w:szCs w:val="20"/>
              </w:rPr>
              <w:t>of</w:t>
            </w:r>
            <w:r w:rsidRPr="00A478C6">
              <w:rPr>
                <w:rFonts w:ascii="Times New Roman" w:hAnsi="Times New Roman" w:cs="Times New Roman"/>
                <w:b/>
                <w:bCs/>
                <w:color w:val="030303"/>
                <w:spacing w:val="-15"/>
                <w:sz w:val="20"/>
                <w:szCs w:val="20"/>
              </w:rPr>
              <w:t xml:space="preserve"> </w:t>
            </w:r>
            <w:r w:rsidRPr="00A478C6">
              <w:rPr>
                <w:rFonts w:ascii="Times New Roman" w:hAnsi="Times New Roman" w:cs="Times New Roman"/>
                <w:b/>
                <w:bCs/>
                <w:color w:val="030303"/>
                <w:sz w:val="20"/>
                <w:szCs w:val="20"/>
              </w:rPr>
              <w:t>the</w:t>
            </w:r>
            <w:r w:rsidRPr="00A478C6">
              <w:rPr>
                <w:rFonts w:ascii="Times New Roman" w:hAnsi="Times New Roman" w:cs="Times New Roman"/>
                <w:b/>
                <w:bCs/>
                <w:color w:val="030303"/>
                <w:spacing w:val="-11"/>
                <w:sz w:val="20"/>
                <w:szCs w:val="20"/>
              </w:rPr>
              <w:t xml:space="preserve"> </w:t>
            </w:r>
            <w:r w:rsidRPr="00A478C6">
              <w:rPr>
                <w:rFonts w:ascii="Times New Roman" w:hAnsi="Times New Roman" w:cs="Times New Roman"/>
                <w:b/>
                <w:bCs/>
                <w:color w:val="030303"/>
                <w:spacing w:val="-1"/>
                <w:w w:val="96"/>
                <w:sz w:val="20"/>
                <w:szCs w:val="20"/>
              </w:rPr>
              <w:t>wor</w:t>
            </w:r>
            <w:r w:rsidRPr="00A478C6">
              <w:rPr>
                <w:rFonts w:ascii="Times New Roman" w:hAnsi="Times New Roman" w:cs="Times New Roman"/>
                <w:b/>
                <w:bCs/>
                <w:color w:val="030303"/>
                <w:w w:val="96"/>
                <w:sz w:val="20"/>
                <w:szCs w:val="20"/>
              </w:rPr>
              <w:t>k</w:t>
            </w:r>
            <w:r w:rsidRPr="00A478C6">
              <w:rPr>
                <w:rFonts w:ascii="Times New Roman" w:hAnsi="Times New Roman" w:cs="Times New Roman"/>
                <w:b/>
                <w:bCs/>
                <w:color w:val="030303"/>
                <w:spacing w:val="-9"/>
                <w:sz w:val="20"/>
                <w:szCs w:val="20"/>
              </w:rPr>
              <w:t xml:space="preserve"> </w:t>
            </w:r>
            <w:r w:rsidRPr="00A478C6">
              <w:rPr>
                <w:rFonts w:ascii="Times New Roman" w:hAnsi="Times New Roman" w:cs="Times New Roman"/>
                <w:b/>
                <w:bCs/>
                <w:color w:val="030303"/>
                <w:w w:val="94"/>
                <w:sz w:val="20"/>
                <w:szCs w:val="20"/>
              </w:rPr>
              <w:t>area</w:t>
            </w:r>
            <w:r w:rsidRPr="00A478C6">
              <w:rPr>
                <w:rFonts w:ascii="Times New Roman" w:hAnsi="Times New Roman" w:cs="Times New Roman"/>
                <w:b/>
                <w:bCs/>
                <w:color w:val="030303"/>
                <w:spacing w:val="-1"/>
                <w:sz w:val="20"/>
                <w:szCs w:val="20"/>
              </w:rPr>
              <w:t xml:space="preserve"> </w:t>
            </w:r>
            <w:r w:rsidRPr="00A478C6">
              <w:rPr>
                <w:rFonts w:ascii="Times New Roman" w:hAnsi="Times New Roman" w:cs="Times New Roman"/>
                <w:b/>
                <w:bCs/>
                <w:color w:val="030303"/>
                <w:w w:val="93"/>
                <w:sz w:val="20"/>
                <w:szCs w:val="20"/>
              </w:rPr>
              <w:t>and</w:t>
            </w:r>
            <w:r w:rsidRPr="00A478C6">
              <w:rPr>
                <w:rFonts w:ascii="Times New Roman" w:hAnsi="Times New Roman" w:cs="Times New Roman"/>
                <w:b/>
                <w:bCs/>
                <w:color w:val="030303"/>
                <w:spacing w:val="1"/>
                <w:sz w:val="20"/>
                <w:szCs w:val="20"/>
              </w:rPr>
              <w:t xml:space="preserve"> </w:t>
            </w:r>
            <w:r w:rsidR="00D808A2" w:rsidRPr="00A478C6">
              <w:rPr>
                <w:rFonts w:ascii="Times New Roman" w:hAnsi="Times New Roman" w:cs="Times New Roman"/>
                <w:b/>
                <w:bCs/>
                <w:color w:val="030303"/>
                <w:w w:val="98"/>
                <w:sz w:val="20"/>
                <w:szCs w:val="20"/>
              </w:rPr>
              <w:t>how</w:t>
            </w:r>
            <w:r w:rsidRPr="00A478C6">
              <w:rPr>
                <w:rFonts w:ascii="Times New Roman" w:hAnsi="Times New Roman" w:cs="Times New Roman"/>
                <w:b/>
                <w:bCs/>
                <w:color w:val="030303"/>
                <w:spacing w:val="-11"/>
                <w:sz w:val="20"/>
                <w:szCs w:val="20"/>
              </w:rPr>
              <w:t xml:space="preserve"> </w:t>
            </w:r>
            <w:r w:rsidRPr="00A478C6">
              <w:rPr>
                <w:rFonts w:ascii="Times New Roman" w:hAnsi="Times New Roman" w:cs="Times New Roman"/>
                <w:b/>
                <w:bCs/>
                <w:color w:val="030303"/>
                <w:spacing w:val="-1"/>
                <w:w w:val="96"/>
                <w:sz w:val="20"/>
                <w:szCs w:val="20"/>
              </w:rPr>
              <w:t>doe</w:t>
            </w:r>
            <w:r w:rsidRPr="00A478C6">
              <w:rPr>
                <w:rFonts w:ascii="Times New Roman" w:hAnsi="Times New Roman" w:cs="Times New Roman"/>
                <w:b/>
                <w:bCs/>
                <w:color w:val="030303"/>
                <w:w w:val="96"/>
                <w:sz w:val="20"/>
                <w:szCs w:val="20"/>
              </w:rPr>
              <w:t>s</w:t>
            </w:r>
            <w:r w:rsidRPr="00A478C6">
              <w:rPr>
                <w:rFonts w:ascii="Times New Roman" w:hAnsi="Times New Roman" w:cs="Times New Roman"/>
                <w:b/>
                <w:bCs/>
                <w:color w:val="030303"/>
                <w:sz w:val="20"/>
                <w:szCs w:val="20"/>
              </w:rPr>
              <w:t xml:space="preserve"> </w:t>
            </w:r>
            <w:r w:rsidR="00D808A2" w:rsidRPr="00A478C6">
              <w:rPr>
                <w:rFonts w:ascii="Times New Roman" w:hAnsi="Times New Roman" w:cs="Times New Roman"/>
                <w:b/>
                <w:bCs/>
                <w:color w:val="030303"/>
                <w:w w:val="92"/>
                <w:sz w:val="20"/>
                <w:szCs w:val="20"/>
              </w:rPr>
              <w:t>this</w:t>
            </w:r>
            <w:r w:rsidR="00D808A2" w:rsidRPr="00A478C6">
              <w:rPr>
                <w:rFonts w:ascii="Times New Roman" w:hAnsi="Times New Roman" w:cs="Times New Roman"/>
                <w:b/>
                <w:bCs/>
                <w:color w:val="030303"/>
                <w:spacing w:val="-3"/>
                <w:sz w:val="20"/>
                <w:szCs w:val="20"/>
              </w:rPr>
              <w:t xml:space="preserve"> </w:t>
            </w:r>
            <w:r w:rsidR="00A478C6">
              <w:rPr>
                <w:rFonts w:ascii="Times New Roman" w:hAnsi="Times New Roman" w:cs="Times New Roman"/>
                <w:b/>
                <w:bCs/>
                <w:color w:val="030303"/>
                <w:spacing w:val="-3"/>
                <w:sz w:val="20"/>
                <w:szCs w:val="20"/>
              </w:rPr>
              <w:t>position</w:t>
            </w:r>
            <w:r w:rsidRPr="00A478C6">
              <w:rPr>
                <w:rFonts w:ascii="Times New Roman" w:hAnsi="Times New Roman" w:cs="Times New Roman"/>
                <w:b/>
                <w:bCs/>
                <w:color w:val="030303"/>
                <w:spacing w:val="-1"/>
                <w:sz w:val="20"/>
                <w:szCs w:val="20"/>
              </w:rPr>
              <w:t xml:space="preserve"> </w:t>
            </w:r>
            <w:r w:rsidRPr="00A478C6">
              <w:rPr>
                <w:rFonts w:ascii="Times New Roman" w:hAnsi="Times New Roman" w:cs="Times New Roman"/>
                <w:b/>
                <w:bCs/>
                <w:iCs/>
                <w:color w:val="030303"/>
                <w:w w:val="108"/>
                <w:sz w:val="20"/>
                <w:szCs w:val="20"/>
              </w:rPr>
              <w:t>fit</w:t>
            </w:r>
            <w:r w:rsidRPr="00A478C6">
              <w:rPr>
                <w:rFonts w:ascii="Times New Roman" w:hAnsi="Times New Roman" w:cs="Times New Roman"/>
                <w:b/>
                <w:bCs/>
                <w:i/>
                <w:iCs/>
                <w:color w:val="030303"/>
                <w:spacing w:val="5"/>
                <w:sz w:val="20"/>
                <w:szCs w:val="20"/>
              </w:rPr>
              <w:t xml:space="preserve"> </w:t>
            </w:r>
            <w:r w:rsidR="00D808A2" w:rsidRPr="00A478C6">
              <w:rPr>
                <w:rFonts w:ascii="Times New Roman" w:hAnsi="Times New Roman" w:cs="Times New Roman"/>
                <w:b/>
                <w:bCs/>
                <w:color w:val="030303"/>
                <w:spacing w:val="-1"/>
                <w:w w:val="92"/>
                <w:sz w:val="20"/>
                <w:szCs w:val="20"/>
              </w:rPr>
              <w:t>into that function</w:t>
            </w:r>
            <w:r w:rsidRPr="00AC2A98">
              <w:rPr>
                <w:rFonts w:ascii="Times New Roman" w:hAnsi="Times New Roman" w:cs="Times New Roman"/>
                <w:b/>
                <w:bCs/>
                <w:i/>
                <w:iCs/>
                <w:color w:val="030303"/>
                <w:sz w:val="20"/>
                <w:szCs w:val="20"/>
              </w:rPr>
              <w:t>?</w:t>
            </w:r>
          </w:p>
          <w:p w14:paraId="1242156A" w14:textId="77777777" w:rsidR="00DB14EB" w:rsidRPr="00DB14EB" w:rsidRDefault="00DB14EB" w:rsidP="00DB14EB">
            <w:pPr>
              <w:pStyle w:val="TableParagraph"/>
              <w:kinsoku w:val="0"/>
              <w:overflowPunct w:val="0"/>
              <w:spacing w:before="103"/>
              <w:ind w:left="562"/>
              <w:rPr>
                <w:sz w:val="19"/>
                <w:szCs w:val="19"/>
              </w:rPr>
            </w:pPr>
            <w:r w:rsidRPr="00DB14EB">
              <w:rPr>
                <w:sz w:val="19"/>
                <w:szCs w:val="19"/>
              </w:rPr>
              <w:t xml:space="preserve">The Bureau of Audit, Compliance Division conducts federally mandated eligibility reviews of the Food Assistance Program, conducts work participation reviews for the Temporary Assistance to Needy Families Program, conducts the department wide Biennial Internal Control Evaluation, and administers the Child Care Fund Reimbursement operations.  The Internal Control Unit is responsible for conducting and submitting the TANF work participation rate reviews and for conducting the department wide Biennial Internal Control Evaluation.  The FAP Quality Control Unit is responsible for conducting and submitting the FAP Quality Control reviews.  The Child Care Fund Reimbursement Unit is responsible for reviewing and approving the Child Care Fund budgets and reimbursement requests. </w:t>
            </w:r>
          </w:p>
          <w:p w14:paraId="4F599A1F" w14:textId="77777777" w:rsidR="005208EF" w:rsidRDefault="005208EF">
            <w:pPr>
              <w:pStyle w:val="TableParagraph"/>
              <w:kinsoku w:val="0"/>
              <w:overflowPunct w:val="0"/>
              <w:spacing w:before="123"/>
              <w:ind w:left="571"/>
              <w:rPr>
                <w:color w:val="030303"/>
                <w:w w:val="105"/>
                <w:sz w:val="19"/>
                <w:szCs w:val="19"/>
              </w:rPr>
            </w:pPr>
            <w:r>
              <w:rPr>
                <w:color w:val="030303"/>
                <w:w w:val="105"/>
                <w:sz w:val="19"/>
                <w:szCs w:val="19"/>
              </w:rPr>
              <w:t xml:space="preserve">This position is responsible for the quality </w:t>
            </w:r>
            <w:r w:rsidR="001907C9">
              <w:rPr>
                <w:color w:val="030303"/>
                <w:w w:val="105"/>
                <w:sz w:val="19"/>
                <w:szCs w:val="19"/>
              </w:rPr>
              <w:t>control</w:t>
            </w:r>
            <w:r>
              <w:rPr>
                <w:color w:val="030303"/>
                <w:w w:val="105"/>
                <w:sz w:val="19"/>
                <w:szCs w:val="19"/>
              </w:rPr>
              <w:t xml:space="preserve"> review of the Food Assistance Program to</w:t>
            </w:r>
          </w:p>
          <w:p w14:paraId="3B7A88A1" w14:textId="0FE4A5B3" w:rsidR="005208EF" w:rsidRDefault="005208EF">
            <w:pPr>
              <w:pStyle w:val="TableParagraph"/>
              <w:kinsoku w:val="0"/>
              <w:overflowPunct w:val="0"/>
              <w:spacing w:before="12"/>
              <w:ind w:left="565"/>
              <w:rPr>
                <w:color w:val="030303"/>
                <w:w w:val="105"/>
                <w:sz w:val="19"/>
                <w:szCs w:val="19"/>
              </w:rPr>
            </w:pPr>
            <w:r w:rsidRPr="00811FE2">
              <w:rPr>
                <w:iCs/>
                <w:color w:val="030303"/>
                <w:w w:val="105"/>
                <w:sz w:val="19"/>
                <w:szCs w:val="19"/>
              </w:rPr>
              <w:t>comply</w:t>
            </w:r>
            <w:r>
              <w:rPr>
                <w:i/>
                <w:iCs/>
                <w:color w:val="030303"/>
                <w:w w:val="105"/>
                <w:sz w:val="19"/>
                <w:szCs w:val="19"/>
              </w:rPr>
              <w:t xml:space="preserve"> </w:t>
            </w:r>
            <w:r>
              <w:rPr>
                <w:color w:val="030303"/>
                <w:w w:val="105"/>
                <w:sz w:val="19"/>
                <w:szCs w:val="19"/>
              </w:rPr>
              <w:t>with mandated federal quality control reporting requirements.</w:t>
            </w:r>
            <w:r w:rsidR="00DB14EB">
              <w:rPr>
                <w:color w:val="030303"/>
                <w:w w:val="105"/>
                <w:sz w:val="19"/>
                <w:szCs w:val="19"/>
              </w:rPr>
              <w:t xml:space="preserve"> This position is placed within the FAP Quality Control Unit. </w:t>
            </w:r>
          </w:p>
        </w:tc>
      </w:tr>
    </w:tbl>
    <w:p w14:paraId="153B6DF6" w14:textId="77777777" w:rsidR="005208EF" w:rsidRDefault="005208EF">
      <w:pPr>
        <w:rPr>
          <w:rFonts w:ascii="Times New Roman" w:hAnsi="Times New Roman" w:cs="Times New Roman"/>
          <w:sz w:val="19"/>
          <w:szCs w:val="19"/>
        </w:rPr>
        <w:sectPr w:rsidR="005208EF" w:rsidSect="00811FE2">
          <w:pgSz w:w="12240" w:h="15840"/>
          <w:pgMar w:top="360" w:right="620" w:bottom="840" w:left="560" w:header="0" w:footer="0" w:gutter="0"/>
          <w:cols w:space="720"/>
          <w:noEndnote/>
        </w:sectPr>
      </w:pPr>
    </w:p>
    <w:p w14:paraId="23F620C7" w14:textId="77777777" w:rsidR="005208EF" w:rsidRDefault="000C7133">
      <w:pPr>
        <w:pStyle w:val="BodyText"/>
        <w:kinsoku w:val="0"/>
        <w:overflowPunct w:val="0"/>
        <w:rPr>
          <w:sz w:val="20"/>
          <w:szCs w:val="20"/>
        </w:rPr>
      </w:pPr>
      <w:r>
        <w:rPr>
          <w:noProof/>
        </w:rPr>
        <w:lastRenderedPageBreak/>
        <mc:AlternateContent>
          <mc:Choice Requires="wps">
            <w:drawing>
              <wp:anchor distT="0" distB="0" distL="114300" distR="114300" simplePos="0" relativeHeight="251665408" behindDoc="0" locked="0" layoutInCell="0" allowOverlap="1" wp14:anchorId="7DA05FA4" wp14:editId="0C820F71">
                <wp:simplePos x="0" y="0"/>
                <wp:positionH relativeFrom="page">
                  <wp:posOffset>17780</wp:posOffset>
                </wp:positionH>
                <wp:positionV relativeFrom="page">
                  <wp:posOffset>2540</wp:posOffset>
                </wp:positionV>
                <wp:extent cx="12700" cy="10049510"/>
                <wp:effectExtent l="0" t="0" r="0" b="0"/>
                <wp:wrapNone/>
                <wp:docPr id="3"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0049510"/>
                        </a:xfrm>
                        <a:custGeom>
                          <a:avLst/>
                          <a:gdLst>
                            <a:gd name="T0" fmla="*/ 0 w 20"/>
                            <a:gd name="T1" fmla="*/ 15825 h 15826"/>
                            <a:gd name="T2" fmla="*/ 0 w 20"/>
                            <a:gd name="T3" fmla="*/ 0 h 15826"/>
                          </a:gdLst>
                          <a:ahLst/>
                          <a:cxnLst>
                            <a:cxn ang="0">
                              <a:pos x="T0" y="T1"/>
                            </a:cxn>
                            <a:cxn ang="0">
                              <a:pos x="T2" y="T3"/>
                            </a:cxn>
                          </a:cxnLst>
                          <a:rect l="0" t="0" r="r" b="b"/>
                          <a:pathLst>
                            <a:path w="20" h="15826">
                              <a:moveTo>
                                <a:pt x="0" y="15825"/>
                              </a:moveTo>
                              <a:lnTo>
                                <a:pt x="0" y="0"/>
                              </a:lnTo>
                            </a:path>
                          </a:pathLst>
                        </a:custGeom>
                        <a:noFill/>
                        <a:ln w="1831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49D07C2" id="Freeform 14" o:spid="_x0000_s1026" style="position:absolute;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1.4pt,791.45pt,1.4pt,.2pt" coordsize="20,158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mZSjwIAAIYFAAAOAAAAZHJzL2Uyb0RvYy54bWysVNtu2zAMfR+wfxD0OGC1nSa9GHWKoV2H&#10;Ad0FaPYBiizHxmRRk5Q43deXlB3HbbeXYXlwKPOYPDykeHW9bzXbKecbMAXPTlLOlJFQNmZT8B+r&#10;u/cXnPkgTCk0GFXwR+X59fLtm6vO5moGNehSOYZBjM87W/A6BJsniZe1aoU/AasMOitwrQh4dJuk&#10;dKLD6K1OZml6lnTgSutAKu/x7W3v5MsYv6qUDN+qyqvAdMGRW4hPF59reibLK5FvnLB1Iwca4h9Y&#10;tKIxmHQMdSuCYFvXvArVNtKBhyqcSGgTqKpGqlgDVpOlL6p5qIVVsRYUx9tRJv//wsqvuwf73RF1&#10;b+9B/vSoSNJZn48eOnjEsHX3BUrsodgGiMXuK9fSl1gG20dNH0dN1T4wiS+z2XmKwkv0ZGk6v1xk&#10;UfRE5Iev5daHTwpiJLG796HvSYlWVLRkRrSYdoVhqlZje94lLGUdmx3aNyKyCSJbXMwWrGb0fzb0&#10;eQTOJsA/hzp9hpiEQeabAzdRH+jKvRn4osUETX8aNbLgSRsijxKsMmKCIRBFxf0FjPQIfDoF9x8N&#10;SRwO9suRdpzhSK/7Uq0IxI1ykMm6gqNcrMYuRD3I0cJOrSBCwrF/Ubch8RGhzWvkoZG9D/lRpljd&#10;mJ1IT9pr4K7ROvZXG+KUXZxmZ1EnD7opyUt8vNusb7RjO0HXNv4GRs9gDramjNFqJcqPgx1Eo3sb&#10;s2uUOY4zTTBtBZ+voXzEaXbQLwNcXmjU4H5z1uEiKLj/tRVOcaY/G7xpl9l8jsqFeJgvzklGN/Ws&#10;px5hJIYqeOA4BGTehH7bbK1rNjVmymK5Bj7gLaoaGvbIr2c1HPCyRx2HxUTbZHqOqOP6XD4BAAD/&#10;/wMAUEsDBBQABgAIAAAAIQDZqfiu2wAAAAUBAAAPAAAAZHJzL2Rvd25yZXYueG1sTI5fS8MwFMXf&#10;Bb9DuIIvsqXOqaU2HSKoQ0Fw2wfImmtbTG5KkvXPt/f6pI+Hc/idX7mZnBUDhth5UnC9zEAg1d50&#10;1Cg47J8XOYiYNBltPaGCGSNsqvOzUhfGj/SJwy41giEUC62gTakvpIx1i07Hpe+RuPvywenEMTTS&#10;BD0y3Fm5yrI76XRH/NDqHp9arL93J6fg7XU7Tlf59n0+GD8P9iPk48u9UpcX0+MDiIRT+hvDrz6r&#10;Q8VOR38iE4VVsGLxpGANgss1hyNvbvObDGRVyv/21Q8AAAD//wMAUEsBAi0AFAAGAAgAAAAhALaD&#10;OJL+AAAA4QEAABMAAAAAAAAAAAAAAAAAAAAAAFtDb250ZW50X1R5cGVzXS54bWxQSwECLQAUAAYA&#10;CAAAACEAOP0h/9YAAACUAQAACwAAAAAAAAAAAAAAAAAvAQAAX3JlbHMvLnJlbHNQSwECLQAUAAYA&#10;CAAAACEAOt5mUo8CAACGBQAADgAAAAAAAAAAAAAAAAAuAgAAZHJzL2Uyb0RvYy54bWxQSwECLQAU&#10;AAYACAAAACEA2an4rtsAAAAFAQAADwAAAAAAAAAAAAAAAADpBAAAZHJzL2Rvd25yZXYueG1sUEsF&#10;BgAAAAAEAAQA8wAAAPEFAAAAAA==&#10;" o:allowincell="f" filled="f" strokeweight=".50878mm">
                <v:path arrowok="t" o:connecttype="custom" o:connectlocs="0,10048875;0,0" o:connectangles="0,0"/>
                <w10:wrap anchorx="page" anchory="page"/>
              </v:polyline>
            </w:pict>
          </mc:Fallback>
        </mc:AlternateContent>
      </w:r>
    </w:p>
    <w:p w14:paraId="345444CA" w14:textId="77777777" w:rsidR="005208EF" w:rsidRDefault="005208EF">
      <w:pPr>
        <w:pStyle w:val="BodyText"/>
        <w:kinsoku w:val="0"/>
        <w:overflowPunct w:val="0"/>
        <w:rPr>
          <w:sz w:val="20"/>
          <w:szCs w:val="20"/>
        </w:rPr>
      </w:pPr>
    </w:p>
    <w:p w14:paraId="1FDFD2B3" w14:textId="77777777" w:rsidR="005208EF" w:rsidRDefault="005208EF">
      <w:pPr>
        <w:pStyle w:val="BodyText"/>
        <w:kinsoku w:val="0"/>
        <w:overflowPunct w:val="0"/>
        <w:spacing w:before="2"/>
        <w:rPr>
          <w:sz w:val="20"/>
          <w:szCs w:val="20"/>
        </w:rPr>
      </w:pPr>
    </w:p>
    <w:tbl>
      <w:tblPr>
        <w:tblW w:w="0" w:type="auto"/>
        <w:tblInd w:w="226" w:type="dxa"/>
        <w:tblLayout w:type="fixed"/>
        <w:tblCellMar>
          <w:left w:w="0" w:type="dxa"/>
          <w:right w:w="0" w:type="dxa"/>
        </w:tblCellMar>
        <w:tblLook w:val="0000" w:firstRow="0" w:lastRow="0" w:firstColumn="0" w:lastColumn="0" w:noHBand="0" w:noVBand="0"/>
      </w:tblPr>
      <w:tblGrid>
        <w:gridCol w:w="452"/>
        <w:gridCol w:w="7812"/>
        <w:gridCol w:w="2408"/>
      </w:tblGrid>
      <w:tr w:rsidR="005208EF" w14:paraId="4C1C9465" w14:textId="77777777">
        <w:trPr>
          <w:trHeight w:val="556"/>
        </w:trPr>
        <w:tc>
          <w:tcPr>
            <w:tcW w:w="10672" w:type="dxa"/>
            <w:gridSpan w:val="3"/>
            <w:tcBorders>
              <w:top w:val="single" w:sz="18" w:space="0" w:color="000000"/>
              <w:left w:val="single" w:sz="18" w:space="0" w:color="000000"/>
              <w:bottom w:val="single" w:sz="6" w:space="0" w:color="000000"/>
              <w:right w:val="single" w:sz="18" w:space="0" w:color="000000"/>
            </w:tcBorders>
          </w:tcPr>
          <w:p w14:paraId="68A2E448" w14:textId="77777777" w:rsidR="005208EF" w:rsidRDefault="005208EF">
            <w:pPr>
              <w:pStyle w:val="TableParagraph"/>
              <w:kinsoku w:val="0"/>
              <w:overflowPunct w:val="0"/>
              <w:spacing w:before="54" w:line="249" w:lineRule="auto"/>
              <w:ind w:left="570" w:hanging="391"/>
              <w:rPr>
                <w:rFonts w:ascii="Times New Roman" w:hAnsi="Times New Roman" w:cs="Times New Roman"/>
                <w:b/>
                <w:bCs/>
                <w:w w:val="105"/>
                <w:sz w:val="17"/>
                <w:szCs w:val="17"/>
              </w:rPr>
            </w:pPr>
            <w:r>
              <w:rPr>
                <w:rFonts w:ascii="Times New Roman" w:hAnsi="Times New Roman" w:cs="Times New Roman"/>
                <w:b/>
                <w:bCs/>
                <w:w w:val="105"/>
                <w:sz w:val="18"/>
                <w:szCs w:val="18"/>
              </w:rPr>
              <w:t xml:space="preserve">26. </w:t>
            </w:r>
            <w:r>
              <w:rPr>
                <w:rFonts w:ascii="Times New Roman" w:hAnsi="Times New Roman" w:cs="Times New Roman"/>
                <w:b/>
                <w:bCs/>
                <w:w w:val="105"/>
                <w:sz w:val="17"/>
                <w:szCs w:val="17"/>
              </w:rPr>
              <w:t>In your opinion, what are the minimum education and experience qualifications needed to perform the essential functions of this position.</w:t>
            </w:r>
          </w:p>
        </w:tc>
      </w:tr>
      <w:tr w:rsidR="005208EF" w14:paraId="4DA2886E" w14:textId="77777777">
        <w:trPr>
          <w:trHeight w:val="999"/>
        </w:trPr>
        <w:tc>
          <w:tcPr>
            <w:tcW w:w="10672" w:type="dxa"/>
            <w:gridSpan w:val="3"/>
            <w:tcBorders>
              <w:top w:val="single" w:sz="6" w:space="0" w:color="000000"/>
              <w:left w:val="single" w:sz="18" w:space="0" w:color="000000"/>
              <w:bottom w:val="single" w:sz="6" w:space="0" w:color="000000"/>
              <w:right w:val="single" w:sz="18" w:space="0" w:color="000000"/>
            </w:tcBorders>
          </w:tcPr>
          <w:p w14:paraId="7F75B24A" w14:textId="77777777" w:rsidR="005208EF" w:rsidRPr="00AC2A98" w:rsidRDefault="005208EF">
            <w:pPr>
              <w:pStyle w:val="TableParagraph"/>
              <w:kinsoku w:val="0"/>
              <w:overflowPunct w:val="0"/>
              <w:spacing w:before="59"/>
              <w:ind w:left="147"/>
              <w:rPr>
                <w:rFonts w:ascii="Times New Roman" w:hAnsi="Times New Roman" w:cs="Times New Roman"/>
                <w:b/>
                <w:bCs/>
                <w:sz w:val="20"/>
                <w:szCs w:val="20"/>
              </w:rPr>
            </w:pPr>
            <w:r w:rsidRPr="00AC2A98">
              <w:rPr>
                <w:rFonts w:ascii="Times New Roman" w:hAnsi="Times New Roman" w:cs="Times New Roman"/>
                <w:b/>
                <w:bCs/>
                <w:sz w:val="20"/>
                <w:szCs w:val="20"/>
              </w:rPr>
              <w:t>EDUCATION:</w:t>
            </w:r>
          </w:p>
          <w:p w14:paraId="350031B4" w14:textId="77777777" w:rsidR="00293F32" w:rsidRPr="00293F32" w:rsidRDefault="00A931E1">
            <w:pPr>
              <w:pStyle w:val="TableParagraph"/>
              <w:kinsoku w:val="0"/>
              <w:overflowPunct w:val="0"/>
              <w:spacing w:before="88"/>
              <w:ind w:left="569"/>
              <w:rPr>
                <w:w w:val="105"/>
                <w:sz w:val="19"/>
                <w:szCs w:val="19"/>
                <w:u w:val="single"/>
              </w:rPr>
            </w:pPr>
            <w:r w:rsidRPr="00293F32">
              <w:rPr>
                <w:w w:val="105"/>
                <w:sz w:val="19"/>
                <w:szCs w:val="19"/>
                <w:u w:val="single"/>
              </w:rPr>
              <w:t>Departmental Analyst (Departmental Trainee) 9</w:t>
            </w:r>
          </w:p>
          <w:p w14:paraId="6145CBA6" w14:textId="098456BC" w:rsidR="005208EF" w:rsidRDefault="00A931E1">
            <w:pPr>
              <w:pStyle w:val="TableParagraph"/>
              <w:kinsoku w:val="0"/>
              <w:overflowPunct w:val="0"/>
              <w:spacing w:before="88"/>
              <w:ind w:left="569"/>
              <w:rPr>
                <w:w w:val="105"/>
                <w:sz w:val="19"/>
                <w:szCs w:val="19"/>
              </w:rPr>
            </w:pPr>
            <w:r w:rsidRPr="00A931E1">
              <w:rPr>
                <w:w w:val="105"/>
                <w:sz w:val="19"/>
                <w:szCs w:val="19"/>
              </w:rPr>
              <w:t xml:space="preserve">Educational level typically acquired through completion of high </w:t>
            </w:r>
            <w:proofErr w:type="gramStart"/>
            <w:r w:rsidRPr="00A931E1">
              <w:rPr>
                <w:w w:val="105"/>
                <w:sz w:val="19"/>
                <w:szCs w:val="19"/>
              </w:rPr>
              <w:t>school.</w:t>
            </w:r>
            <w:r w:rsidR="001907C9">
              <w:rPr>
                <w:w w:val="105"/>
                <w:sz w:val="19"/>
                <w:szCs w:val="19"/>
              </w:rPr>
              <w:t>.</w:t>
            </w:r>
            <w:proofErr w:type="gramEnd"/>
          </w:p>
        </w:tc>
      </w:tr>
      <w:tr w:rsidR="005208EF" w14:paraId="5805980D" w14:textId="77777777">
        <w:trPr>
          <w:trHeight w:val="1706"/>
        </w:trPr>
        <w:tc>
          <w:tcPr>
            <w:tcW w:w="10672" w:type="dxa"/>
            <w:gridSpan w:val="3"/>
            <w:tcBorders>
              <w:top w:val="single" w:sz="6" w:space="0" w:color="000000"/>
              <w:left w:val="single" w:sz="18" w:space="0" w:color="000000"/>
              <w:bottom w:val="single" w:sz="6" w:space="0" w:color="000000"/>
              <w:right w:val="single" w:sz="18" w:space="0" w:color="000000"/>
            </w:tcBorders>
          </w:tcPr>
          <w:p w14:paraId="6F58B7BA" w14:textId="77777777" w:rsidR="005208EF" w:rsidRPr="00AC2A98" w:rsidRDefault="005208EF">
            <w:pPr>
              <w:pStyle w:val="TableParagraph"/>
              <w:kinsoku w:val="0"/>
              <w:overflowPunct w:val="0"/>
              <w:spacing w:before="55"/>
              <w:ind w:left="132"/>
              <w:rPr>
                <w:rFonts w:ascii="Times New Roman" w:hAnsi="Times New Roman" w:cs="Times New Roman"/>
                <w:b/>
                <w:bCs/>
                <w:w w:val="105"/>
                <w:sz w:val="20"/>
                <w:szCs w:val="20"/>
              </w:rPr>
            </w:pPr>
            <w:r w:rsidRPr="00AC2A98">
              <w:rPr>
                <w:rFonts w:ascii="Times New Roman" w:hAnsi="Times New Roman" w:cs="Times New Roman"/>
                <w:b/>
                <w:bCs/>
                <w:w w:val="105"/>
                <w:sz w:val="20"/>
                <w:szCs w:val="20"/>
              </w:rPr>
              <w:t>EXPERIENCE:</w:t>
            </w:r>
          </w:p>
          <w:p w14:paraId="398D5D9F" w14:textId="38122270" w:rsidR="004E710E" w:rsidRDefault="004E710E" w:rsidP="004E710E">
            <w:pPr>
              <w:pStyle w:val="TableParagraph"/>
              <w:kinsoku w:val="0"/>
              <w:overflowPunct w:val="0"/>
              <w:spacing w:before="92"/>
              <w:ind w:left="558"/>
              <w:rPr>
                <w:w w:val="105"/>
                <w:sz w:val="19"/>
                <w:szCs w:val="19"/>
              </w:rPr>
            </w:pPr>
            <w:r w:rsidRPr="00293F32">
              <w:rPr>
                <w:w w:val="105"/>
                <w:sz w:val="19"/>
                <w:szCs w:val="19"/>
                <w:u w:val="single"/>
              </w:rPr>
              <w:t xml:space="preserve">Departmental Analyst (Departmental Trainee) </w:t>
            </w:r>
            <w:r>
              <w:rPr>
                <w:w w:val="105"/>
                <w:sz w:val="19"/>
                <w:szCs w:val="19"/>
                <w:u w:val="single"/>
              </w:rPr>
              <w:t>9</w:t>
            </w:r>
            <w:r w:rsidR="005208EF" w:rsidRPr="006E4D38">
              <w:rPr>
                <w:w w:val="105"/>
                <w:sz w:val="19"/>
                <w:szCs w:val="19"/>
                <w:highlight w:val="yellow"/>
              </w:rPr>
              <w:t xml:space="preserve"> </w:t>
            </w:r>
          </w:p>
          <w:p w14:paraId="595A7A20" w14:textId="0C3D9E15" w:rsidR="0028283B" w:rsidRDefault="004E710E" w:rsidP="004E710E">
            <w:pPr>
              <w:pStyle w:val="TableParagraph"/>
              <w:kinsoku w:val="0"/>
              <w:overflowPunct w:val="0"/>
              <w:spacing w:before="92"/>
              <w:ind w:left="558"/>
              <w:rPr>
                <w:w w:val="105"/>
                <w:sz w:val="19"/>
                <w:szCs w:val="19"/>
              </w:rPr>
            </w:pPr>
            <w:r w:rsidRPr="004E710E">
              <w:rPr>
                <w:w w:val="105"/>
                <w:sz w:val="19"/>
                <w:szCs w:val="19"/>
              </w:rPr>
              <w:t>Experience</w:t>
            </w:r>
          </w:p>
          <w:p w14:paraId="22A95452" w14:textId="340FB333" w:rsidR="004E710E" w:rsidRDefault="004E710E" w:rsidP="004E710E">
            <w:pPr>
              <w:pStyle w:val="TableParagraph"/>
              <w:kinsoku w:val="0"/>
              <w:overflowPunct w:val="0"/>
              <w:spacing w:before="92"/>
              <w:ind w:left="558"/>
              <w:rPr>
                <w:w w:val="105"/>
                <w:sz w:val="19"/>
                <w:szCs w:val="19"/>
              </w:rPr>
            </w:pPr>
            <w:r w:rsidRPr="004E710E">
              <w:rPr>
                <w:w w:val="105"/>
                <w:sz w:val="19"/>
                <w:szCs w:val="19"/>
              </w:rPr>
              <w:t xml:space="preserve">Four years of experience as an advanced 9-level worker in an ECP Group One classification. </w:t>
            </w:r>
          </w:p>
          <w:p w14:paraId="109E4922" w14:textId="77777777" w:rsidR="004E710E" w:rsidRDefault="004E710E" w:rsidP="004E710E">
            <w:pPr>
              <w:pStyle w:val="TableParagraph"/>
              <w:kinsoku w:val="0"/>
              <w:overflowPunct w:val="0"/>
              <w:spacing w:before="92"/>
              <w:ind w:left="558"/>
              <w:rPr>
                <w:w w:val="105"/>
                <w:sz w:val="19"/>
                <w:szCs w:val="19"/>
              </w:rPr>
            </w:pPr>
            <w:r w:rsidRPr="004E710E">
              <w:rPr>
                <w:w w:val="105"/>
                <w:sz w:val="19"/>
                <w:szCs w:val="19"/>
              </w:rPr>
              <w:t>OR Three years of experience as an E9, E10, or E11-level worker in an ECP Group One classification.</w:t>
            </w:r>
          </w:p>
          <w:p w14:paraId="01E0BC1E" w14:textId="77777777" w:rsidR="008F7F30" w:rsidRDefault="008F7F30" w:rsidP="004E710E">
            <w:pPr>
              <w:pStyle w:val="TableParagraph"/>
              <w:kinsoku w:val="0"/>
              <w:overflowPunct w:val="0"/>
              <w:spacing w:before="92"/>
              <w:ind w:left="558"/>
              <w:rPr>
                <w:w w:val="105"/>
                <w:sz w:val="19"/>
                <w:szCs w:val="19"/>
              </w:rPr>
            </w:pPr>
            <w:r>
              <w:rPr>
                <w:w w:val="105"/>
                <w:sz w:val="19"/>
                <w:szCs w:val="19"/>
              </w:rPr>
              <w:t>OR</w:t>
            </w:r>
            <w:r w:rsidR="004E710E" w:rsidRPr="004E710E">
              <w:rPr>
                <w:w w:val="105"/>
                <w:sz w:val="19"/>
                <w:szCs w:val="19"/>
              </w:rPr>
              <w:t xml:space="preserve"> Two years of experience as an experienced level worker in an ECP Group One technician or paraprofessional classification. </w:t>
            </w:r>
          </w:p>
          <w:p w14:paraId="7CF8739E" w14:textId="3E7DF9B0" w:rsidR="008F7F30" w:rsidRDefault="004E710E" w:rsidP="004E710E">
            <w:pPr>
              <w:pStyle w:val="TableParagraph"/>
              <w:kinsoku w:val="0"/>
              <w:overflowPunct w:val="0"/>
              <w:spacing w:before="92"/>
              <w:ind w:left="558"/>
              <w:rPr>
                <w:w w:val="105"/>
                <w:sz w:val="19"/>
                <w:szCs w:val="19"/>
              </w:rPr>
            </w:pPr>
            <w:r w:rsidRPr="004E710E">
              <w:rPr>
                <w:w w:val="105"/>
                <w:sz w:val="19"/>
                <w:szCs w:val="19"/>
              </w:rPr>
              <w:t xml:space="preserve">OR Two years of experience as a first-line supervisor in an ECP Group Three classification. </w:t>
            </w:r>
          </w:p>
          <w:p w14:paraId="26B552AA" w14:textId="77777777" w:rsidR="008F7F30" w:rsidRDefault="004E710E" w:rsidP="004E710E">
            <w:pPr>
              <w:pStyle w:val="TableParagraph"/>
              <w:kinsoku w:val="0"/>
              <w:overflowPunct w:val="0"/>
              <w:spacing w:before="92"/>
              <w:ind w:left="558"/>
              <w:rPr>
                <w:w w:val="105"/>
                <w:sz w:val="19"/>
                <w:szCs w:val="19"/>
              </w:rPr>
            </w:pPr>
            <w:r w:rsidRPr="004E710E">
              <w:rPr>
                <w:w w:val="105"/>
                <w:sz w:val="19"/>
                <w:szCs w:val="19"/>
              </w:rPr>
              <w:t xml:space="preserve">OR One year of experience as a second-line supervisor in an ECP Group Three classification. *Paraprofessional classifications </w:t>
            </w:r>
            <w:proofErr w:type="gramStart"/>
            <w:r w:rsidRPr="004E710E">
              <w:rPr>
                <w:w w:val="105"/>
                <w:sz w:val="19"/>
                <w:szCs w:val="19"/>
              </w:rPr>
              <w:t>are those requiring</w:t>
            </w:r>
            <w:proofErr w:type="gramEnd"/>
            <w:r w:rsidRPr="004E710E">
              <w:rPr>
                <w:w w:val="105"/>
                <w:sz w:val="19"/>
                <w:szCs w:val="19"/>
              </w:rPr>
              <w:t xml:space="preserve"> an associate’s degree or two years of college. </w:t>
            </w:r>
          </w:p>
          <w:p w14:paraId="7E58E9D6" w14:textId="77777777" w:rsidR="0028283B" w:rsidRDefault="004E710E" w:rsidP="004E710E">
            <w:pPr>
              <w:pStyle w:val="TableParagraph"/>
              <w:kinsoku w:val="0"/>
              <w:overflowPunct w:val="0"/>
              <w:spacing w:before="92"/>
              <w:ind w:left="558"/>
              <w:rPr>
                <w:w w:val="105"/>
                <w:sz w:val="19"/>
                <w:szCs w:val="19"/>
              </w:rPr>
            </w:pPr>
            <w:r w:rsidRPr="004E710E">
              <w:rPr>
                <w:w w:val="105"/>
                <w:sz w:val="19"/>
                <w:szCs w:val="19"/>
              </w:rPr>
              <w:t>Educational Substitution</w:t>
            </w:r>
          </w:p>
          <w:p w14:paraId="7C9F2E5D" w14:textId="5C45D713" w:rsidR="004E710E" w:rsidRDefault="004E710E" w:rsidP="004E710E">
            <w:pPr>
              <w:pStyle w:val="TableParagraph"/>
              <w:kinsoku w:val="0"/>
              <w:overflowPunct w:val="0"/>
              <w:spacing w:before="92"/>
              <w:ind w:left="558"/>
              <w:rPr>
                <w:w w:val="105"/>
                <w:sz w:val="19"/>
                <w:szCs w:val="19"/>
              </w:rPr>
            </w:pPr>
            <w:r w:rsidRPr="004E710E">
              <w:rPr>
                <w:w w:val="105"/>
                <w:sz w:val="19"/>
                <w:szCs w:val="19"/>
              </w:rPr>
              <w:t>College credits may be substituted on a proportional basis (one year of college education may substitute for one quarter of the required experience) for up to one half of the required experience</w:t>
            </w:r>
          </w:p>
          <w:p w14:paraId="7F4D6AC2" w14:textId="15EEFB31" w:rsidR="005208EF" w:rsidRDefault="005208EF">
            <w:pPr>
              <w:pStyle w:val="TableParagraph"/>
              <w:kinsoku w:val="0"/>
              <w:overflowPunct w:val="0"/>
              <w:spacing w:before="29" w:line="276" w:lineRule="auto"/>
              <w:ind w:left="568" w:right="751" w:hanging="10"/>
              <w:rPr>
                <w:w w:val="105"/>
                <w:sz w:val="19"/>
                <w:szCs w:val="19"/>
              </w:rPr>
            </w:pPr>
          </w:p>
        </w:tc>
      </w:tr>
      <w:tr w:rsidR="005208EF" w14:paraId="047CD1D2" w14:textId="77777777">
        <w:trPr>
          <w:trHeight w:val="2811"/>
        </w:trPr>
        <w:tc>
          <w:tcPr>
            <w:tcW w:w="10672" w:type="dxa"/>
            <w:gridSpan w:val="3"/>
            <w:tcBorders>
              <w:top w:val="single" w:sz="6" w:space="0" w:color="000000"/>
              <w:left w:val="single" w:sz="18" w:space="0" w:color="000000"/>
              <w:bottom w:val="single" w:sz="6" w:space="0" w:color="000000"/>
              <w:right w:val="single" w:sz="18" w:space="0" w:color="000000"/>
            </w:tcBorders>
          </w:tcPr>
          <w:p w14:paraId="69A70310" w14:textId="77777777" w:rsidR="005208EF" w:rsidRDefault="005208EF">
            <w:pPr>
              <w:pStyle w:val="TableParagraph"/>
              <w:kinsoku w:val="0"/>
              <w:overflowPunct w:val="0"/>
              <w:spacing w:before="55"/>
              <w:ind w:left="122"/>
              <w:rPr>
                <w:rFonts w:ascii="Times New Roman" w:hAnsi="Times New Roman" w:cs="Times New Roman"/>
                <w:b/>
                <w:bCs/>
                <w:w w:val="105"/>
                <w:sz w:val="17"/>
                <w:szCs w:val="17"/>
              </w:rPr>
            </w:pPr>
            <w:r>
              <w:rPr>
                <w:rFonts w:ascii="Times New Roman" w:hAnsi="Times New Roman" w:cs="Times New Roman"/>
                <w:b/>
                <w:bCs/>
                <w:w w:val="105"/>
                <w:sz w:val="17"/>
                <w:szCs w:val="17"/>
              </w:rPr>
              <w:t>KNOWLEDGE, SKILLS, AND ABILITIES:</w:t>
            </w:r>
          </w:p>
          <w:p w14:paraId="472D5C92" w14:textId="4456BE45" w:rsidR="005208EF" w:rsidRDefault="005208EF" w:rsidP="000C7133">
            <w:pPr>
              <w:pStyle w:val="TableParagraph"/>
              <w:numPr>
                <w:ilvl w:val="0"/>
                <w:numId w:val="17"/>
              </w:numPr>
              <w:tabs>
                <w:tab w:val="left" w:pos="915"/>
              </w:tabs>
              <w:kinsoku w:val="0"/>
              <w:overflowPunct w:val="0"/>
              <w:spacing w:before="62" w:line="305" w:lineRule="exact"/>
              <w:rPr>
                <w:w w:val="105"/>
                <w:sz w:val="19"/>
                <w:szCs w:val="19"/>
              </w:rPr>
            </w:pPr>
            <w:r>
              <w:rPr>
                <w:w w:val="105"/>
                <w:sz w:val="19"/>
                <w:szCs w:val="19"/>
              </w:rPr>
              <w:t xml:space="preserve">Ability to interpret and apply rules, policy, law, and </w:t>
            </w:r>
            <w:r w:rsidR="006E4D38">
              <w:rPr>
                <w:w w:val="105"/>
                <w:sz w:val="19"/>
                <w:szCs w:val="19"/>
              </w:rPr>
              <w:t>regulations</w:t>
            </w:r>
            <w:r>
              <w:rPr>
                <w:w w:val="105"/>
                <w:sz w:val="19"/>
                <w:szCs w:val="19"/>
              </w:rPr>
              <w:t xml:space="preserve"> relative to the</w:t>
            </w:r>
            <w:r>
              <w:rPr>
                <w:spacing w:val="-25"/>
                <w:w w:val="105"/>
                <w:sz w:val="19"/>
                <w:szCs w:val="19"/>
              </w:rPr>
              <w:t xml:space="preserve"> </w:t>
            </w:r>
            <w:r>
              <w:rPr>
                <w:w w:val="105"/>
                <w:sz w:val="19"/>
                <w:szCs w:val="19"/>
              </w:rPr>
              <w:t>work.</w:t>
            </w:r>
          </w:p>
          <w:p w14:paraId="32452C20" w14:textId="77777777" w:rsidR="005208EF" w:rsidRDefault="005208EF" w:rsidP="000C7133">
            <w:pPr>
              <w:pStyle w:val="TableParagraph"/>
              <w:numPr>
                <w:ilvl w:val="0"/>
                <w:numId w:val="17"/>
              </w:numPr>
              <w:tabs>
                <w:tab w:val="left" w:pos="916"/>
              </w:tabs>
              <w:kinsoku w:val="0"/>
              <w:overflowPunct w:val="0"/>
              <w:spacing w:line="265" w:lineRule="exact"/>
              <w:rPr>
                <w:spacing w:val="-3"/>
                <w:w w:val="105"/>
                <w:sz w:val="19"/>
                <w:szCs w:val="19"/>
              </w:rPr>
            </w:pPr>
            <w:r>
              <w:rPr>
                <w:w w:val="105"/>
                <w:sz w:val="19"/>
                <w:szCs w:val="19"/>
              </w:rPr>
              <w:t>Ability to gather and</w:t>
            </w:r>
            <w:r>
              <w:rPr>
                <w:spacing w:val="-41"/>
                <w:w w:val="105"/>
                <w:sz w:val="19"/>
                <w:szCs w:val="19"/>
              </w:rPr>
              <w:t xml:space="preserve"> </w:t>
            </w:r>
            <w:r>
              <w:rPr>
                <w:w w:val="105"/>
                <w:sz w:val="19"/>
                <w:szCs w:val="19"/>
              </w:rPr>
              <w:t xml:space="preserve">analyze </w:t>
            </w:r>
            <w:r>
              <w:rPr>
                <w:spacing w:val="-3"/>
                <w:w w:val="105"/>
                <w:sz w:val="19"/>
                <w:szCs w:val="19"/>
              </w:rPr>
              <w:t>data.</w:t>
            </w:r>
          </w:p>
          <w:p w14:paraId="22BA8E5C" w14:textId="77777777" w:rsidR="005208EF" w:rsidRDefault="005208EF" w:rsidP="000C7133">
            <w:pPr>
              <w:pStyle w:val="TableParagraph"/>
              <w:numPr>
                <w:ilvl w:val="0"/>
                <w:numId w:val="17"/>
              </w:numPr>
              <w:tabs>
                <w:tab w:val="left" w:pos="916"/>
              </w:tabs>
              <w:kinsoku w:val="0"/>
              <w:overflowPunct w:val="0"/>
              <w:spacing w:line="291" w:lineRule="exact"/>
              <w:rPr>
                <w:w w:val="105"/>
                <w:sz w:val="19"/>
                <w:szCs w:val="19"/>
              </w:rPr>
            </w:pPr>
            <w:r>
              <w:rPr>
                <w:w w:val="105"/>
                <w:sz w:val="19"/>
                <w:szCs w:val="19"/>
              </w:rPr>
              <w:t>Ability to make objective and complete</w:t>
            </w:r>
            <w:r>
              <w:rPr>
                <w:spacing w:val="-25"/>
                <w:w w:val="105"/>
                <w:sz w:val="19"/>
                <w:szCs w:val="19"/>
              </w:rPr>
              <w:t xml:space="preserve"> </w:t>
            </w:r>
            <w:r>
              <w:rPr>
                <w:w w:val="105"/>
                <w:sz w:val="19"/>
                <w:szCs w:val="19"/>
              </w:rPr>
              <w:t>observations.</w:t>
            </w:r>
          </w:p>
          <w:p w14:paraId="69F424E1" w14:textId="77777777" w:rsidR="005208EF" w:rsidRDefault="005208EF" w:rsidP="000C7133">
            <w:pPr>
              <w:pStyle w:val="TableParagraph"/>
              <w:numPr>
                <w:ilvl w:val="0"/>
                <w:numId w:val="17"/>
              </w:numPr>
              <w:tabs>
                <w:tab w:val="left" w:pos="906"/>
              </w:tabs>
              <w:kinsoku w:val="0"/>
              <w:overflowPunct w:val="0"/>
              <w:spacing w:line="293" w:lineRule="exact"/>
              <w:rPr>
                <w:w w:val="105"/>
                <w:sz w:val="19"/>
                <w:szCs w:val="19"/>
              </w:rPr>
            </w:pPr>
            <w:r>
              <w:rPr>
                <w:w w:val="105"/>
                <w:sz w:val="19"/>
                <w:szCs w:val="19"/>
              </w:rPr>
              <w:t>Ability to effectively communicate verbally and in</w:t>
            </w:r>
            <w:r>
              <w:rPr>
                <w:spacing w:val="-4"/>
                <w:w w:val="105"/>
                <w:sz w:val="19"/>
                <w:szCs w:val="19"/>
              </w:rPr>
              <w:t xml:space="preserve"> </w:t>
            </w:r>
            <w:r>
              <w:rPr>
                <w:w w:val="105"/>
                <w:sz w:val="19"/>
                <w:szCs w:val="19"/>
              </w:rPr>
              <w:t>writing.</w:t>
            </w:r>
          </w:p>
          <w:p w14:paraId="5637B430" w14:textId="77777777" w:rsidR="005208EF" w:rsidRDefault="005208EF" w:rsidP="000C7133">
            <w:pPr>
              <w:pStyle w:val="TableParagraph"/>
              <w:numPr>
                <w:ilvl w:val="0"/>
                <w:numId w:val="17"/>
              </w:numPr>
              <w:tabs>
                <w:tab w:val="left" w:pos="906"/>
              </w:tabs>
              <w:kinsoku w:val="0"/>
              <w:overflowPunct w:val="0"/>
              <w:spacing w:line="271" w:lineRule="exact"/>
              <w:rPr>
                <w:w w:val="105"/>
                <w:sz w:val="19"/>
                <w:szCs w:val="19"/>
              </w:rPr>
            </w:pPr>
            <w:r>
              <w:rPr>
                <w:w w:val="105"/>
                <w:sz w:val="19"/>
                <w:szCs w:val="19"/>
              </w:rPr>
              <w:t>Ability to independently organize, analyze and complete</w:t>
            </w:r>
            <w:r>
              <w:rPr>
                <w:spacing w:val="-2"/>
                <w:w w:val="105"/>
                <w:sz w:val="19"/>
                <w:szCs w:val="19"/>
              </w:rPr>
              <w:t xml:space="preserve"> </w:t>
            </w:r>
            <w:r>
              <w:rPr>
                <w:w w:val="105"/>
                <w:sz w:val="19"/>
                <w:szCs w:val="19"/>
              </w:rPr>
              <w:t>work.</w:t>
            </w:r>
          </w:p>
          <w:p w14:paraId="32087738" w14:textId="77777777" w:rsidR="005208EF" w:rsidRDefault="005208EF" w:rsidP="000C7133">
            <w:pPr>
              <w:pStyle w:val="TableParagraph"/>
              <w:numPr>
                <w:ilvl w:val="0"/>
                <w:numId w:val="17"/>
              </w:numPr>
              <w:tabs>
                <w:tab w:val="left" w:pos="906"/>
              </w:tabs>
              <w:kinsoku w:val="0"/>
              <w:overflowPunct w:val="0"/>
              <w:spacing w:line="297" w:lineRule="exact"/>
              <w:rPr>
                <w:w w:val="105"/>
                <w:sz w:val="19"/>
                <w:szCs w:val="19"/>
              </w:rPr>
            </w:pPr>
            <w:r>
              <w:rPr>
                <w:w w:val="105"/>
                <w:sz w:val="19"/>
                <w:szCs w:val="19"/>
              </w:rPr>
              <w:t>Must be proficient with computer hardware and</w:t>
            </w:r>
            <w:r>
              <w:rPr>
                <w:spacing w:val="-2"/>
                <w:w w:val="105"/>
                <w:sz w:val="19"/>
                <w:szCs w:val="19"/>
              </w:rPr>
              <w:t xml:space="preserve"> </w:t>
            </w:r>
            <w:r>
              <w:rPr>
                <w:w w:val="105"/>
                <w:sz w:val="19"/>
                <w:szCs w:val="19"/>
              </w:rPr>
              <w:t>software.</w:t>
            </w:r>
          </w:p>
          <w:p w14:paraId="09D27AC3" w14:textId="77777777" w:rsidR="005208EF" w:rsidRDefault="005208EF" w:rsidP="000C7133">
            <w:pPr>
              <w:pStyle w:val="TableParagraph"/>
              <w:numPr>
                <w:ilvl w:val="0"/>
                <w:numId w:val="17"/>
              </w:numPr>
              <w:tabs>
                <w:tab w:val="left" w:pos="906"/>
              </w:tabs>
              <w:kinsoku w:val="0"/>
              <w:overflowPunct w:val="0"/>
              <w:spacing w:line="269" w:lineRule="exact"/>
              <w:rPr>
                <w:spacing w:val="-2"/>
                <w:w w:val="105"/>
                <w:sz w:val="19"/>
                <w:szCs w:val="19"/>
              </w:rPr>
            </w:pPr>
            <w:r>
              <w:rPr>
                <w:w w:val="105"/>
                <w:sz w:val="19"/>
                <w:szCs w:val="19"/>
              </w:rPr>
              <w:t>Ability to travel and accept worksta</w:t>
            </w:r>
            <w:r w:rsidR="00D808A2">
              <w:rPr>
                <w:w w:val="105"/>
                <w:sz w:val="19"/>
                <w:szCs w:val="19"/>
              </w:rPr>
              <w:t xml:space="preserve">tions </w:t>
            </w:r>
            <w:r>
              <w:rPr>
                <w:w w:val="105"/>
                <w:sz w:val="19"/>
                <w:szCs w:val="19"/>
              </w:rPr>
              <w:t>and worksites throughout Michigan as</w:t>
            </w:r>
            <w:r>
              <w:rPr>
                <w:spacing w:val="-9"/>
                <w:w w:val="105"/>
                <w:sz w:val="19"/>
                <w:szCs w:val="19"/>
              </w:rPr>
              <w:t xml:space="preserve"> </w:t>
            </w:r>
            <w:r>
              <w:rPr>
                <w:spacing w:val="-2"/>
                <w:w w:val="105"/>
                <w:sz w:val="19"/>
                <w:szCs w:val="19"/>
              </w:rPr>
              <w:t>assigned.</w:t>
            </w:r>
          </w:p>
          <w:p w14:paraId="6ABC2F07" w14:textId="77777777" w:rsidR="005208EF" w:rsidRDefault="005208EF" w:rsidP="000C7133">
            <w:pPr>
              <w:pStyle w:val="TableParagraph"/>
              <w:numPr>
                <w:ilvl w:val="0"/>
                <w:numId w:val="17"/>
              </w:numPr>
              <w:tabs>
                <w:tab w:val="left" w:pos="901"/>
              </w:tabs>
              <w:kinsoku w:val="0"/>
              <w:overflowPunct w:val="0"/>
              <w:spacing w:line="303" w:lineRule="exact"/>
              <w:rPr>
                <w:w w:val="105"/>
                <w:sz w:val="19"/>
                <w:szCs w:val="19"/>
              </w:rPr>
            </w:pPr>
            <w:r>
              <w:rPr>
                <w:w w:val="105"/>
                <w:sz w:val="19"/>
                <w:szCs w:val="19"/>
              </w:rPr>
              <w:t>Ability to skillfully interview clients and collateral contacts and to actively</w:t>
            </w:r>
            <w:r>
              <w:rPr>
                <w:spacing w:val="-16"/>
                <w:w w:val="105"/>
                <w:sz w:val="19"/>
                <w:szCs w:val="19"/>
              </w:rPr>
              <w:t xml:space="preserve"> </w:t>
            </w:r>
            <w:r>
              <w:rPr>
                <w:w w:val="105"/>
                <w:sz w:val="19"/>
                <w:szCs w:val="19"/>
              </w:rPr>
              <w:t>listen.</w:t>
            </w:r>
          </w:p>
          <w:p w14:paraId="5065157B" w14:textId="77777777" w:rsidR="001907C9" w:rsidRDefault="001907C9" w:rsidP="000C7133">
            <w:pPr>
              <w:pStyle w:val="TableParagraph"/>
              <w:numPr>
                <w:ilvl w:val="0"/>
                <w:numId w:val="17"/>
              </w:numPr>
              <w:tabs>
                <w:tab w:val="left" w:pos="901"/>
              </w:tabs>
              <w:kinsoku w:val="0"/>
              <w:overflowPunct w:val="0"/>
              <w:spacing w:line="303" w:lineRule="exact"/>
              <w:rPr>
                <w:w w:val="105"/>
                <w:sz w:val="19"/>
                <w:szCs w:val="19"/>
              </w:rPr>
            </w:pPr>
            <w:r>
              <w:rPr>
                <w:w w:val="105"/>
                <w:sz w:val="19"/>
                <w:szCs w:val="19"/>
              </w:rPr>
              <w:t>Knowledge of MDHHS programs.</w:t>
            </w:r>
          </w:p>
          <w:p w14:paraId="50F5E5C7" w14:textId="77777777" w:rsidR="001907C9" w:rsidRDefault="001907C9" w:rsidP="000C7133">
            <w:pPr>
              <w:pStyle w:val="TableParagraph"/>
              <w:numPr>
                <w:ilvl w:val="0"/>
                <w:numId w:val="17"/>
              </w:numPr>
              <w:tabs>
                <w:tab w:val="left" w:pos="901"/>
              </w:tabs>
              <w:kinsoku w:val="0"/>
              <w:overflowPunct w:val="0"/>
              <w:spacing w:line="303" w:lineRule="exact"/>
              <w:rPr>
                <w:w w:val="105"/>
                <w:sz w:val="19"/>
                <w:szCs w:val="19"/>
              </w:rPr>
            </w:pPr>
            <w:r>
              <w:rPr>
                <w:w w:val="105"/>
                <w:sz w:val="19"/>
                <w:szCs w:val="19"/>
              </w:rPr>
              <w:t>Knowledge of MDHHS information technology applications.</w:t>
            </w:r>
          </w:p>
        </w:tc>
      </w:tr>
      <w:tr w:rsidR="005208EF" w14:paraId="6262CEA5" w14:textId="77777777">
        <w:trPr>
          <w:trHeight w:val="927"/>
        </w:trPr>
        <w:tc>
          <w:tcPr>
            <w:tcW w:w="10672" w:type="dxa"/>
            <w:gridSpan w:val="3"/>
            <w:tcBorders>
              <w:top w:val="single" w:sz="6" w:space="0" w:color="000000"/>
              <w:left w:val="single" w:sz="18" w:space="0" w:color="000000"/>
              <w:bottom w:val="single" w:sz="6" w:space="0" w:color="000000"/>
              <w:right w:val="single" w:sz="18" w:space="0" w:color="000000"/>
            </w:tcBorders>
          </w:tcPr>
          <w:p w14:paraId="438A268D" w14:textId="77777777" w:rsidR="005208EF" w:rsidRDefault="005208EF">
            <w:pPr>
              <w:pStyle w:val="TableParagraph"/>
              <w:kinsoku w:val="0"/>
              <w:overflowPunct w:val="0"/>
              <w:spacing w:before="59"/>
              <w:ind w:left="105"/>
              <w:rPr>
                <w:rFonts w:ascii="Times New Roman" w:hAnsi="Times New Roman" w:cs="Times New Roman"/>
                <w:b/>
                <w:bCs/>
                <w:w w:val="105"/>
                <w:sz w:val="17"/>
                <w:szCs w:val="17"/>
              </w:rPr>
            </w:pPr>
            <w:r>
              <w:rPr>
                <w:rFonts w:ascii="Times New Roman" w:hAnsi="Times New Roman" w:cs="Times New Roman"/>
                <w:b/>
                <w:bCs/>
                <w:w w:val="105"/>
                <w:sz w:val="17"/>
                <w:szCs w:val="17"/>
              </w:rPr>
              <w:t>CERTIFICATES, LICENSES, REGISTRATIONS:</w:t>
            </w:r>
          </w:p>
          <w:p w14:paraId="25F5D115" w14:textId="77777777" w:rsidR="005208EF" w:rsidRDefault="005208EF">
            <w:pPr>
              <w:pStyle w:val="TableParagraph"/>
              <w:kinsoku w:val="0"/>
              <w:overflowPunct w:val="0"/>
              <w:spacing w:before="98"/>
              <w:ind w:left="544"/>
              <w:rPr>
                <w:w w:val="105"/>
                <w:sz w:val="19"/>
                <w:szCs w:val="19"/>
              </w:rPr>
            </w:pPr>
            <w:r>
              <w:rPr>
                <w:w w:val="105"/>
                <w:sz w:val="19"/>
                <w:szCs w:val="19"/>
              </w:rPr>
              <w:t>None</w:t>
            </w:r>
          </w:p>
        </w:tc>
      </w:tr>
      <w:tr w:rsidR="005208EF" w14:paraId="72242E9B" w14:textId="77777777">
        <w:trPr>
          <w:trHeight w:val="210"/>
        </w:trPr>
        <w:tc>
          <w:tcPr>
            <w:tcW w:w="10672" w:type="dxa"/>
            <w:gridSpan w:val="3"/>
            <w:tcBorders>
              <w:top w:val="single" w:sz="6" w:space="0" w:color="000000"/>
              <w:left w:val="single" w:sz="18" w:space="0" w:color="000000"/>
              <w:bottom w:val="single" w:sz="6" w:space="0" w:color="000000"/>
              <w:right w:val="single" w:sz="18" w:space="0" w:color="000000"/>
            </w:tcBorders>
          </w:tcPr>
          <w:p w14:paraId="039E7CBE" w14:textId="77777777" w:rsidR="005208EF" w:rsidRDefault="005208EF">
            <w:pPr>
              <w:pStyle w:val="TableParagraph"/>
              <w:kinsoku w:val="0"/>
              <w:overflowPunct w:val="0"/>
              <w:spacing w:before="31" w:line="160" w:lineRule="exact"/>
              <w:ind w:left="113"/>
              <w:rPr>
                <w:rFonts w:ascii="Times New Roman" w:hAnsi="Times New Roman" w:cs="Times New Roman"/>
                <w:i/>
                <w:iCs/>
                <w:sz w:val="18"/>
                <w:szCs w:val="18"/>
              </w:rPr>
            </w:pPr>
            <w:r>
              <w:rPr>
                <w:rFonts w:ascii="Times New Roman" w:hAnsi="Times New Roman" w:cs="Times New Roman"/>
                <w:b/>
                <w:bCs/>
                <w:i/>
                <w:iCs/>
                <w:sz w:val="18"/>
                <w:szCs w:val="18"/>
              </w:rPr>
              <w:t>NOTE:</w:t>
            </w:r>
            <w:r>
              <w:rPr>
                <w:rFonts w:ascii="Times New Roman" w:hAnsi="Times New Roman" w:cs="Times New Roman"/>
                <w:b/>
                <w:bCs/>
                <w:i/>
                <w:iCs/>
                <w:spacing w:val="-17"/>
                <w:sz w:val="18"/>
                <w:szCs w:val="18"/>
              </w:rPr>
              <w:t xml:space="preserve"> </w:t>
            </w:r>
            <w:r>
              <w:rPr>
                <w:rFonts w:ascii="Times New Roman" w:hAnsi="Times New Roman" w:cs="Times New Roman"/>
                <w:i/>
                <w:iCs/>
                <w:sz w:val="18"/>
                <w:szCs w:val="18"/>
              </w:rPr>
              <w:t>Civil</w:t>
            </w:r>
            <w:r>
              <w:rPr>
                <w:rFonts w:ascii="Times New Roman" w:hAnsi="Times New Roman" w:cs="Times New Roman"/>
                <w:i/>
                <w:iCs/>
                <w:spacing w:val="-33"/>
                <w:sz w:val="18"/>
                <w:szCs w:val="18"/>
              </w:rPr>
              <w:t xml:space="preserve"> </w:t>
            </w:r>
            <w:r>
              <w:rPr>
                <w:rFonts w:ascii="Times New Roman" w:hAnsi="Times New Roman" w:cs="Times New Roman"/>
                <w:i/>
                <w:iCs/>
                <w:sz w:val="18"/>
                <w:szCs w:val="18"/>
              </w:rPr>
              <w:t>Servic</w:t>
            </w:r>
            <w:r w:rsidR="00D808A2">
              <w:rPr>
                <w:rFonts w:ascii="Times New Roman" w:hAnsi="Times New Roman" w:cs="Times New Roman"/>
                <w:i/>
                <w:iCs/>
                <w:sz w:val="18"/>
                <w:szCs w:val="18"/>
              </w:rPr>
              <w:t>e approval of this position does not constitute agreement with or acceptance of the desirable qualifications for this position.</w:t>
            </w:r>
          </w:p>
        </w:tc>
      </w:tr>
      <w:tr w:rsidR="005208EF" w14:paraId="24429638" w14:textId="77777777">
        <w:trPr>
          <w:trHeight w:val="499"/>
        </w:trPr>
        <w:tc>
          <w:tcPr>
            <w:tcW w:w="452" w:type="dxa"/>
            <w:tcBorders>
              <w:top w:val="single" w:sz="6" w:space="0" w:color="000000"/>
              <w:left w:val="single" w:sz="18" w:space="0" w:color="000000"/>
              <w:bottom w:val="single" w:sz="6" w:space="0" w:color="000000"/>
              <w:right w:val="none" w:sz="6" w:space="0" w:color="auto"/>
            </w:tcBorders>
          </w:tcPr>
          <w:p w14:paraId="711CE93D" w14:textId="77777777" w:rsidR="005208EF" w:rsidRDefault="005208EF">
            <w:pPr>
              <w:pStyle w:val="TableParagraph"/>
              <w:kinsoku w:val="0"/>
              <w:overflowPunct w:val="0"/>
              <w:spacing w:before="93"/>
              <w:ind w:left="151"/>
              <w:rPr>
                <w:rFonts w:ascii="Times New Roman" w:hAnsi="Times New Roman" w:cs="Times New Roman"/>
                <w:sz w:val="18"/>
                <w:szCs w:val="18"/>
              </w:rPr>
            </w:pPr>
            <w:r>
              <w:rPr>
                <w:rFonts w:ascii="Times New Roman" w:hAnsi="Times New Roman" w:cs="Times New Roman"/>
                <w:sz w:val="18"/>
                <w:szCs w:val="18"/>
              </w:rPr>
              <w:t>27.</w:t>
            </w:r>
          </w:p>
        </w:tc>
        <w:tc>
          <w:tcPr>
            <w:tcW w:w="10220" w:type="dxa"/>
            <w:gridSpan w:val="2"/>
            <w:tcBorders>
              <w:top w:val="single" w:sz="6" w:space="0" w:color="000000"/>
              <w:left w:val="none" w:sz="6" w:space="0" w:color="auto"/>
              <w:bottom w:val="none" w:sz="6" w:space="0" w:color="auto"/>
              <w:right w:val="single" w:sz="18" w:space="0" w:color="000000"/>
            </w:tcBorders>
          </w:tcPr>
          <w:p w14:paraId="7D2CCFF4" w14:textId="77777777" w:rsidR="005208EF" w:rsidRPr="00D808A2" w:rsidRDefault="005208EF">
            <w:pPr>
              <w:pStyle w:val="TableParagraph"/>
              <w:kinsoku w:val="0"/>
              <w:overflowPunct w:val="0"/>
              <w:spacing w:before="56" w:line="249" w:lineRule="exact"/>
              <w:ind w:left="107"/>
              <w:rPr>
                <w:rFonts w:ascii="Times New Roman" w:hAnsi="Times New Roman" w:cs="Times New Roman"/>
                <w:i/>
                <w:iCs/>
                <w:w w:val="105"/>
                <w:sz w:val="18"/>
                <w:szCs w:val="18"/>
              </w:rPr>
            </w:pPr>
            <w:r w:rsidRPr="00D808A2">
              <w:rPr>
                <w:rFonts w:ascii="Times New Roman" w:hAnsi="Times New Roman" w:cs="Times New Roman"/>
                <w:i/>
                <w:iCs/>
                <w:w w:val="105"/>
                <w:sz w:val="18"/>
                <w:szCs w:val="18"/>
              </w:rPr>
              <w:t xml:space="preserve">I certify </w:t>
            </w:r>
            <w:r w:rsidRPr="00D808A2">
              <w:rPr>
                <w:rFonts w:ascii="Times New Roman" w:hAnsi="Times New Roman" w:cs="Times New Roman"/>
                <w:bCs/>
                <w:i/>
                <w:iCs/>
                <w:w w:val="105"/>
                <w:sz w:val="18"/>
                <w:szCs w:val="18"/>
              </w:rPr>
              <w:t>that the information presented in t</w:t>
            </w:r>
            <w:r w:rsidR="00D808A2" w:rsidRPr="00D808A2">
              <w:rPr>
                <w:rFonts w:ascii="Times New Roman" w:hAnsi="Times New Roman" w:cs="Times New Roman"/>
                <w:bCs/>
                <w:i/>
                <w:iCs/>
                <w:w w:val="105"/>
                <w:sz w:val="18"/>
                <w:szCs w:val="18"/>
              </w:rPr>
              <w:t>hi</w:t>
            </w:r>
            <w:r w:rsidRPr="00D808A2">
              <w:rPr>
                <w:rFonts w:ascii="Times New Roman" w:hAnsi="Times New Roman" w:cs="Times New Roman"/>
                <w:bCs/>
                <w:i/>
                <w:iCs/>
                <w:w w:val="105"/>
                <w:sz w:val="18"/>
                <w:szCs w:val="18"/>
              </w:rPr>
              <w:t xml:space="preserve">s position </w:t>
            </w:r>
            <w:r w:rsidRPr="00D808A2">
              <w:rPr>
                <w:rFonts w:ascii="Times New Roman" w:hAnsi="Times New Roman" w:cs="Times New Roman"/>
                <w:i/>
                <w:iCs/>
                <w:w w:val="105"/>
                <w:sz w:val="18"/>
                <w:szCs w:val="18"/>
              </w:rPr>
              <w:t xml:space="preserve">description </w:t>
            </w:r>
            <w:r w:rsidRPr="00D808A2">
              <w:rPr>
                <w:rFonts w:ascii="Times New Roman" w:hAnsi="Times New Roman" w:cs="Times New Roman"/>
                <w:bCs/>
                <w:i/>
                <w:iCs/>
                <w:w w:val="105"/>
                <w:sz w:val="18"/>
                <w:szCs w:val="18"/>
              </w:rPr>
              <w:t xml:space="preserve">provides a complete and </w:t>
            </w:r>
            <w:r w:rsidRPr="00D808A2">
              <w:rPr>
                <w:rFonts w:ascii="Times New Roman" w:hAnsi="Times New Roman" w:cs="Times New Roman"/>
                <w:i/>
                <w:iCs/>
                <w:w w:val="105"/>
                <w:sz w:val="18"/>
                <w:szCs w:val="18"/>
              </w:rPr>
              <w:t>accurate depiction</w:t>
            </w:r>
          </w:p>
          <w:p w14:paraId="3B32BB27" w14:textId="77777777" w:rsidR="005208EF" w:rsidRDefault="00D808A2">
            <w:pPr>
              <w:pStyle w:val="TableParagraph"/>
              <w:kinsoku w:val="0"/>
              <w:overflowPunct w:val="0"/>
              <w:spacing w:line="174" w:lineRule="exact"/>
              <w:ind w:left="113"/>
              <w:rPr>
                <w:rFonts w:ascii="Times New Roman" w:hAnsi="Times New Roman" w:cs="Times New Roman"/>
                <w:b/>
                <w:bCs/>
                <w:i/>
                <w:iCs/>
                <w:sz w:val="20"/>
                <w:szCs w:val="20"/>
              </w:rPr>
            </w:pPr>
            <w:r>
              <w:rPr>
                <w:rFonts w:ascii="Times New Roman" w:hAnsi="Times New Roman" w:cs="Times New Roman"/>
                <w:bCs/>
                <w:i/>
                <w:iCs/>
                <w:sz w:val="18"/>
                <w:szCs w:val="18"/>
              </w:rPr>
              <w:t>o</w:t>
            </w:r>
            <w:r w:rsidRPr="00D808A2">
              <w:rPr>
                <w:rFonts w:ascii="Times New Roman" w:hAnsi="Times New Roman" w:cs="Times New Roman"/>
                <w:bCs/>
                <w:i/>
                <w:iCs/>
                <w:sz w:val="18"/>
                <w:szCs w:val="18"/>
              </w:rPr>
              <w:t>f the duties and responsibilities assigned to this position</w:t>
            </w:r>
          </w:p>
        </w:tc>
      </w:tr>
      <w:tr w:rsidR="005208EF" w14:paraId="20486A33" w14:textId="77777777">
        <w:trPr>
          <w:trHeight w:val="999"/>
        </w:trPr>
        <w:tc>
          <w:tcPr>
            <w:tcW w:w="452" w:type="dxa"/>
            <w:vMerge w:val="restart"/>
            <w:tcBorders>
              <w:top w:val="single" w:sz="6" w:space="0" w:color="000000"/>
              <w:left w:val="single" w:sz="18" w:space="0" w:color="000000"/>
              <w:bottom w:val="single" w:sz="6" w:space="0" w:color="000000"/>
              <w:right w:val="none" w:sz="6" w:space="0" w:color="auto"/>
            </w:tcBorders>
          </w:tcPr>
          <w:p w14:paraId="2989AE06" w14:textId="77777777" w:rsidR="005208EF" w:rsidRDefault="005208EF">
            <w:pPr>
              <w:pStyle w:val="TableParagraph"/>
              <w:kinsoku w:val="0"/>
              <w:overflowPunct w:val="0"/>
              <w:rPr>
                <w:rFonts w:ascii="Times New Roman" w:hAnsi="Times New Roman" w:cs="Times New Roman"/>
                <w:sz w:val="18"/>
                <w:szCs w:val="18"/>
              </w:rPr>
            </w:pPr>
          </w:p>
        </w:tc>
        <w:tc>
          <w:tcPr>
            <w:tcW w:w="7812" w:type="dxa"/>
            <w:tcBorders>
              <w:top w:val="none" w:sz="6" w:space="0" w:color="auto"/>
              <w:left w:val="none" w:sz="6" w:space="0" w:color="auto"/>
              <w:bottom w:val="single" w:sz="6" w:space="0" w:color="000000"/>
              <w:right w:val="none" w:sz="6" w:space="0" w:color="auto"/>
            </w:tcBorders>
          </w:tcPr>
          <w:p w14:paraId="21E5E131" w14:textId="77777777" w:rsidR="005208EF" w:rsidRDefault="005208EF">
            <w:pPr>
              <w:pStyle w:val="TableParagraph"/>
              <w:kinsoku w:val="0"/>
              <w:overflowPunct w:val="0"/>
              <w:rPr>
                <w:rFonts w:ascii="Times New Roman" w:hAnsi="Times New Roman" w:cs="Times New Roman"/>
                <w:sz w:val="18"/>
                <w:szCs w:val="18"/>
              </w:rPr>
            </w:pPr>
          </w:p>
        </w:tc>
        <w:tc>
          <w:tcPr>
            <w:tcW w:w="2408" w:type="dxa"/>
            <w:tcBorders>
              <w:top w:val="single" w:sz="6" w:space="0" w:color="000000"/>
              <w:left w:val="none" w:sz="6" w:space="0" w:color="auto"/>
              <w:bottom w:val="single" w:sz="6" w:space="0" w:color="000000"/>
              <w:right w:val="single" w:sz="18" w:space="0" w:color="000000"/>
            </w:tcBorders>
          </w:tcPr>
          <w:p w14:paraId="0AFCD372" w14:textId="77777777" w:rsidR="005208EF" w:rsidRDefault="005208EF">
            <w:pPr>
              <w:pStyle w:val="TableParagraph"/>
              <w:kinsoku w:val="0"/>
              <w:overflowPunct w:val="0"/>
              <w:rPr>
                <w:rFonts w:ascii="Times New Roman" w:hAnsi="Times New Roman" w:cs="Times New Roman"/>
                <w:sz w:val="18"/>
                <w:szCs w:val="18"/>
              </w:rPr>
            </w:pPr>
          </w:p>
        </w:tc>
      </w:tr>
      <w:tr w:rsidR="005208EF" w14:paraId="7D45BBA4" w14:textId="77777777">
        <w:trPr>
          <w:trHeight w:val="340"/>
        </w:trPr>
        <w:tc>
          <w:tcPr>
            <w:tcW w:w="452" w:type="dxa"/>
            <w:vMerge/>
            <w:tcBorders>
              <w:top w:val="nil"/>
              <w:left w:val="single" w:sz="18" w:space="0" w:color="000000"/>
              <w:bottom w:val="single" w:sz="6" w:space="0" w:color="000000"/>
              <w:right w:val="none" w:sz="6" w:space="0" w:color="auto"/>
            </w:tcBorders>
          </w:tcPr>
          <w:p w14:paraId="151ED955" w14:textId="77777777" w:rsidR="005208EF" w:rsidRDefault="005208EF">
            <w:pPr>
              <w:pStyle w:val="BodyText"/>
              <w:kinsoku w:val="0"/>
              <w:overflowPunct w:val="0"/>
              <w:spacing w:before="2"/>
              <w:rPr>
                <w:sz w:val="2"/>
                <w:szCs w:val="2"/>
              </w:rPr>
            </w:pPr>
          </w:p>
        </w:tc>
        <w:tc>
          <w:tcPr>
            <w:tcW w:w="10220" w:type="dxa"/>
            <w:gridSpan w:val="2"/>
            <w:tcBorders>
              <w:top w:val="single" w:sz="6" w:space="0" w:color="000000"/>
              <w:left w:val="none" w:sz="6" w:space="0" w:color="auto"/>
              <w:bottom w:val="single" w:sz="6" w:space="0" w:color="000000"/>
              <w:right w:val="single" w:sz="18" w:space="0" w:color="000000"/>
            </w:tcBorders>
          </w:tcPr>
          <w:p w14:paraId="5B844B33" w14:textId="77777777" w:rsidR="005208EF" w:rsidRDefault="005208EF">
            <w:pPr>
              <w:pStyle w:val="TableParagraph"/>
              <w:tabs>
                <w:tab w:val="left" w:pos="7886"/>
              </w:tabs>
              <w:kinsoku w:val="0"/>
              <w:overflowPunct w:val="0"/>
              <w:spacing w:before="98"/>
              <w:ind w:left="1914"/>
              <w:rPr>
                <w:rFonts w:ascii="Times New Roman" w:hAnsi="Times New Roman" w:cs="Times New Roman"/>
                <w:b/>
                <w:bCs/>
                <w:w w:val="120"/>
                <w:sz w:val="17"/>
                <w:szCs w:val="17"/>
              </w:rPr>
            </w:pPr>
            <w:r>
              <w:rPr>
                <w:rFonts w:ascii="Times New Roman" w:hAnsi="Times New Roman" w:cs="Times New Roman"/>
                <w:b/>
                <w:bCs/>
                <w:w w:val="120"/>
                <w:sz w:val="17"/>
                <w:szCs w:val="17"/>
              </w:rPr>
              <w:t>Supervisor's</w:t>
            </w:r>
            <w:r>
              <w:rPr>
                <w:rFonts w:ascii="Times New Roman" w:hAnsi="Times New Roman" w:cs="Times New Roman"/>
                <w:b/>
                <w:bCs/>
                <w:spacing w:val="-25"/>
                <w:w w:val="120"/>
                <w:sz w:val="17"/>
                <w:szCs w:val="17"/>
              </w:rPr>
              <w:t xml:space="preserve"> </w:t>
            </w:r>
            <w:r>
              <w:rPr>
                <w:rFonts w:ascii="Times New Roman" w:hAnsi="Times New Roman" w:cs="Times New Roman"/>
                <w:b/>
                <w:bCs/>
                <w:w w:val="120"/>
                <w:sz w:val="17"/>
                <w:szCs w:val="17"/>
              </w:rPr>
              <w:t>Signature</w:t>
            </w:r>
            <w:r>
              <w:rPr>
                <w:rFonts w:ascii="Times New Roman" w:hAnsi="Times New Roman" w:cs="Times New Roman"/>
                <w:b/>
                <w:bCs/>
                <w:w w:val="120"/>
                <w:sz w:val="17"/>
                <w:szCs w:val="17"/>
              </w:rPr>
              <w:tab/>
              <w:t>Date</w:t>
            </w:r>
          </w:p>
        </w:tc>
      </w:tr>
      <w:tr w:rsidR="005208EF" w14:paraId="65331E44" w14:textId="77777777">
        <w:trPr>
          <w:trHeight w:val="379"/>
        </w:trPr>
        <w:tc>
          <w:tcPr>
            <w:tcW w:w="10672" w:type="dxa"/>
            <w:gridSpan w:val="3"/>
            <w:tcBorders>
              <w:top w:val="single" w:sz="6" w:space="0" w:color="000000"/>
              <w:left w:val="single" w:sz="18" w:space="0" w:color="000000"/>
              <w:bottom w:val="single" w:sz="6" w:space="0" w:color="000000"/>
              <w:right w:val="single" w:sz="18" w:space="0" w:color="000000"/>
            </w:tcBorders>
          </w:tcPr>
          <w:p w14:paraId="773C73CB" w14:textId="77777777" w:rsidR="005208EF" w:rsidRDefault="005208EF">
            <w:pPr>
              <w:pStyle w:val="TableParagraph"/>
              <w:kinsoku w:val="0"/>
              <w:overflowPunct w:val="0"/>
              <w:spacing w:line="359" w:lineRule="exact"/>
              <w:ind w:left="2430"/>
              <w:rPr>
                <w:rFonts w:ascii="Times New Roman" w:hAnsi="Times New Roman" w:cs="Times New Roman"/>
                <w:sz w:val="27"/>
                <w:szCs w:val="27"/>
              </w:rPr>
            </w:pPr>
            <w:r>
              <w:rPr>
                <w:rFonts w:ascii="Times New Roman" w:hAnsi="Times New Roman" w:cs="Times New Roman"/>
                <w:sz w:val="27"/>
                <w:szCs w:val="27"/>
              </w:rPr>
              <w:t>TO</w:t>
            </w:r>
            <w:r w:rsidR="00AC2A98">
              <w:rPr>
                <w:rFonts w:ascii="Times New Roman" w:hAnsi="Times New Roman" w:cs="Times New Roman"/>
                <w:sz w:val="27"/>
                <w:szCs w:val="27"/>
              </w:rPr>
              <w:t xml:space="preserve"> BE FILLED OUT BY APPOINTING AUTHORITY</w:t>
            </w:r>
          </w:p>
        </w:tc>
      </w:tr>
      <w:tr w:rsidR="005208EF" w14:paraId="760AAAB6" w14:textId="77777777">
        <w:trPr>
          <w:trHeight w:val="2417"/>
        </w:trPr>
        <w:tc>
          <w:tcPr>
            <w:tcW w:w="10672" w:type="dxa"/>
            <w:gridSpan w:val="3"/>
            <w:tcBorders>
              <w:top w:val="single" w:sz="6" w:space="0" w:color="000000"/>
              <w:left w:val="single" w:sz="18" w:space="0" w:color="000000"/>
              <w:bottom w:val="single" w:sz="6" w:space="0" w:color="000000"/>
              <w:right w:val="single" w:sz="18" w:space="0" w:color="000000"/>
            </w:tcBorders>
          </w:tcPr>
          <w:p w14:paraId="751D09B7" w14:textId="77777777" w:rsidR="005208EF" w:rsidRDefault="005208EF">
            <w:pPr>
              <w:pStyle w:val="TableParagraph"/>
              <w:kinsoku w:val="0"/>
              <w:overflowPunct w:val="0"/>
              <w:spacing w:before="55"/>
              <w:ind w:left="146"/>
              <w:rPr>
                <w:rFonts w:ascii="Times New Roman" w:hAnsi="Times New Roman" w:cs="Times New Roman"/>
                <w:b/>
                <w:bCs/>
                <w:w w:val="105"/>
                <w:sz w:val="17"/>
                <w:szCs w:val="17"/>
              </w:rPr>
            </w:pPr>
            <w:r>
              <w:rPr>
                <w:rFonts w:ascii="Times New Roman" w:hAnsi="Times New Roman" w:cs="Times New Roman"/>
                <w:b/>
                <w:bCs/>
                <w:w w:val="105"/>
                <w:sz w:val="18"/>
                <w:szCs w:val="18"/>
              </w:rPr>
              <w:t xml:space="preserve">28. </w:t>
            </w:r>
            <w:r>
              <w:rPr>
                <w:rFonts w:ascii="Times New Roman" w:hAnsi="Times New Roman" w:cs="Times New Roman"/>
                <w:b/>
                <w:bCs/>
                <w:w w:val="105"/>
                <w:sz w:val="17"/>
                <w:szCs w:val="17"/>
              </w:rPr>
              <w:t xml:space="preserve">Indicate any exceptions </w:t>
            </w:r>
            <w:r>
              <w:rPr>
                <w:rFonts w:ascii="Times New Roman" w:hAnsi="Times New Roman" w:cs="Times New Roman"/>
                <w:w w:val="105"/>
                <w:sz w:val="18"/>
                <w:szCs w:val="18"/>
              </w:rPr>
              <w:t xml:space="preserve">or </w:t>
            </w:r>
            <w:r>
              <w:rPr>
                <w:rFonts w:ascii="Times New Roman" w:hAnsi="Times New Roman" w:cs="Times New Roman"/>
                <w:b/>
                <w:bCs/>
                <w:w w:val="105"/>
                <w:sz w:val="17"/>
                <w:szCs w:val="17"/>
              </w:rPr>
              <w:t xml:space="preserve">additions </w:t>
            </w:r>
            <w:r>
              <w:rPr>
                <w:rFonts w:ascii="Times New Roman" w:hAnsi="Times New Roman" w:cs="Times New Roman"/>
                <w:w w:val="105"/>
                <w:sz w:val="18"/>
                <w:szCs w:val="18"/>
              </w:rPr>
              <w:t xml:space="preserve">to the </w:t>
            </w:r>
            <w:r>
              <w:rPr>
                <w:rFonts w:ascii="Times New Roman" w:hAnsi="Times New Roman" w:cs="Times New Roman"/>
                <w:b/>
                <w:bCs/>
                <w:w w:val="105"/>
                <w:sz w:val="17"/>
                <w:szCs w:val="17"/>
              </w:rPr>
              <w:t xml:space="preserve">statements </w:t>
            </w:r>
            <w:r>
              <w:rPr>
                <w:rFonts w:ascii="Times New Roman" w:hAnsi="Times New Roman" w:cs="Times New Roman"/>
                <w:w w:val="105"/>
                <w:sz w:val="18"/>
                <w:szCs w:val="18"/>
              </w:rPr>
              <w:t xml:space="preserve">of the </w:t>
            </w:r>
            <w:r w:rsidR="00AC2A98">
              <w:rPr>
                <w:rFonts w:ascii="Times New Roman" w:hAnsi="Times New Roman" w:cs="Times New Roman"/>
                <w:w w:val="105"/>
                <w:sz w:val="18"/>
                <w:szCs w:val="18"/>
              </w:rPr>
              <w:t>employee</w:t>
            </w:r>
            <w:r>
              <w:rPr>
                <w:rFonts w:ascii="Times New Roman" w:hAnsi="Times New Roman" w:cs="Times New Roman"/>
                <w:w w:val="105"/>
                <w:sz w:val="18"/>
                <w:szCs w:val="18"/>
              </w:rPr>
              <w:t xml:space="preserve">(s) or </w:t>
            </w:r>
            <w:r>
              <w:rPr>
                <w:rFonts w:ascii="Times New Roman" w:hAnsi="Times New Roman" w:cs="Times New Roman"/>
                <w:b/>
                <w:bCs/>
                <w:w w:val="105"/>
                <w:sz w:val="17"/>
                <w:szCs w:val="17"/>
              </w:rPr>
              <w:t>supervisor.</w:t>
            </w:r>
          </w:p>
        </w:tc>
      </w:tr>
      <w:tr w:rsidR="005208EF" w14:paraId="566A8A42" w14:textId="77777777">
        <w:trPr>
          <w:trHeight w:val="1124"/>
        </w:trPr>
        <w:tc>
          <w:tcPr>
            <w:tcW w:w="10672" w:type="dxa"/>
            <w:gridSpan w:val="3"/>
            <w:tcBorders>
              <w:top w:val="single" w:sz="6" w:space="0" w:color="000000"/>
              <w:left w:val="single" w:sz="18" w:space="0" w:color="000000"/>
              <w:bottom w:val="single" w:sz="6" w:space="0" w:color="000000"/>
              <w:right w:val="single" w:sz="18" w:space="0" w:color="000000"/>
            </w:tcBorders>
          </w:tcPr>
          <w:p w14:paraId="1244046D" w14:textId="77777777" w:rsidR="005208EF" w:rsidRDefault="005208EF">
            <w:pPr>
              <w:pStyle w:val="TableParagraph"/>
              <w:kinsoku w:val="0"/>
              <w:overflowPunct w:val="0"/>
              <w:spacing w:before="46"/>
              <w:ind w:left="102"/>
              <w:rPr>
                <w:rFonts w:ascii="Times New Roman" w:hAnsi="Times New Roman" w:cs="Times New Roman"/>
                <w:b/>
                <w:bCs/>
                <w:i/>
                <w:iCs/>
                <w:w w:val="105"/>
                <w:sz w:val="20"/>
                <w:szCs w:val="20"/>
              </w:rPr>
            </w:pPr>
            <w:r>
              <w:rPr>
                <w:rFonts w:ascii="Times New Roman" w:hAnsi="Times New Roman" w:cs="Times New Roman"/>
                <w:w w:val="105"/>
                <w:sz w:val="22"/>
                <w:szCs w:val="22"/>
              </w:rPr>
              <w:lastRenderedPageBreak/>
              <w:t xml:space="preserve">29. </w:t>
            </w:r>
            <w:r w:rsidRPr="00AC2A98">
              <w:rPr>
                <w:rFonts w:ascii="Times New Roman" w:hAnsi="Times New Roman" w:cs="Times New Roman"/>
                <w:i/>
                <w:iCs/>
                <w:w w:val="105"/>
                <w:sz w:val="22"/>
                <w:szCs w:val="22"/>
              </w:rPr>
              <w:t xml:space="preserve">I certify </w:t>
            </w:r>
            <w:r w:rsidR="00AC2A98" w:rsidRPr="00AC2A98">
              <w:rPr>
                <w:rFonts w:ascii="Times New Roman" w:hAnsi="Times New Roman" w:cs="Times New Roman"/>
                <w:bCs/>
                <w:i/>
                <w:iCs/>
                <w:w w:val="105"/>
                <w:sz w:val="20"/>
                <w:szCs w:val="20"/>
              </w:rPr>
              <w:t xml:space="preserve">that the </w:t>
            </w:r>
            <w:r w:rsidRPr="00AC2A98">
              <w:rPr>
                <w:rFonts w:ascii="Times New Roman" w:hAnsi="Times New Roman" w:cs="Times New Roman"/>
                <w:i/>
                <w:iCs/>
                <w:w w:val="105"/>
                <w:sz w:val="22"/>
                <w:szCs w:val="22"/>
              </w:rPr>
              <w:t xml:space="preserve">entries on these pages </w:t>
            </w:r>
            <w:r w:rsidRPr="00AC2A98">
              <w:rPr>
                <w:rFonts w:ascii="Times New Roman" w:hAnsi="Times New Roman" w:cs="Times New Roman"/>
                <w:bCs/>
                <w:i/>
                <w:iCs/>
                <w:w w:val="105"/>
                <w:sz w:val="20"/>
                <w:szCs w:val="20"/>
              </w:rPr>
              <w:t>are accurate and complete.</w:t>
            </w:r>
          </w:p>
        </w:tc>
      </w:tr>
      <w:tr w:rsidR="005208EF" w14:paraId="4E5D948C" w14:textId="77777777">
        <w:trPr>
          <w:trHeight w:val="359"/>
        </w:trPr>
        <w:tc>
          <w:tcPr>
            <w:tcW w:w="10672" w:type="dxa"/>
            <w:gridSpan w:val="3"/>
            <w:tcBorders>
              <w:top w:val="single" w:sz="6" w:space="0" w:color="000000"/>
              <w:left w:val="single" w:sz="18" w:space="0" w:color="000000"/>
              <w:bottom w:val="single" w:sz="18" w:space="0" w:color="000000"/>
              <w:right w:val="single" w:sz="18" w:space="0" w:color="000000"/>
            </w:tcBorders>
          </w:tcPr>
          <w:p w14:paraId="5046FCD0" w14:textId="77777777" w:rsidR="005208EF" w:rsidRDefault="005208EF">
            <w:pPr>
              <w:pStyle w:val="TableParagraph"/>
              <w:tabs>
                <w:tab w:val="left" w:pos="8316"/>
              </w:tabs>
              <w:kinsoku w:val="0"/>
              <w:overflowPunct w:val="0"/>
              <w:spacing w:before="98"/>
              <w:ind w:left="1875"/>
              <w:rPr>
                <w:rFonts w:ascii="Times New Roman" w:hAnsi="Times New Roman" w:cs="Times New Roman"/>
                <w:b/>
                <w:bCs/>
                <w:w w:val="120"/>
                <w:sz w:val="17"/>
                <w:szCs w:val="17"/>
              </w:rPr>
            </w:pPr>
            <w:r>
              <w:rPr>
                <w:rFonts w:ascii="Times New Roman" w:hAnsi="Times New Roman" w:cs="Times New Roman"/>
                <w:b/>
                <w:bCs/>
                <w:w w:val="120"/>
                <w:sz w:val="17"/>
                <w:szCs w:val="17"/>
              </w:rPr>
              <w:t>Appointing</w:t>
            </w:r>
            <w:r>
              <w:rPr>
                <w:rFonts w:ascii="Times New Roman" w:hAnsi="Times New Roman" w:cs="Times New Roman"/>
                <w:b/>
                <w:bCs/>
                <w:spacing w:val="-19"/>
                <w:w w:val="120"/>
                <w:sz w:val="17"/>
                <w:szCs w:val="17"/>
              </w:rPr>
              <w:t xml:space="preserve"> </w:t>
            </w:r>
            <w:r>
              <w:rPr>
                <w:rFonts w:ascii="Times New Roman" w:hAnsi="Times New Roman" w:cs="Times New Roman"/>
                <w:b/>
                <w:bCs/>
                <w:w w:val="120"/>
                <w:sz w:val="17"/>
                <w:szCs w:val="17"/>
              </w:rPr>
              <w:t>Authority's</w:t>
            </w:r>
            <w:r>
              <w:rPr>
                <w:rFonts w:ascii="Times New Roman" w:hAnsi="Times New Roman" w:cs="Times New Roman"/>
                <w:b/>
                <w:bCs/>
                <w:spacing w:val="-21"/>
                <w:w w:val="120"/>
                <w:sz w:val="17"/>
                <w:szCs w:val="17"/>
              </w:rPr>
              <w:t xml:space="preserve"> </w:t>
            </w:r>
            <w:r>
              <w:rPr>
                <w:rFonts w:ascii="Times New Roman" w:hAnsi="Times New Roman" w:cs="Times New Roman"/>
                <w:b/>
                <w:bCs/>
                <w:w w:val="120"/>
                <w:sz w:val="17"/>
                <w:szCs w:val="17"/>
              </w:rPr>
              <w:t>Signature</w:t>
            </w:r>
            <w:r>
              <w:rPr>
                <w:rFonts w:ascii="Times New Roman" w:hAnsi="Times New Roman" w:cs="Times New Roman"/>
                <w:b/>
                <w:bCs/>
                <w:w w:val="120"/>
                <w:sz w:val="17"/>
                <w:szCs w:val="17"/>
              </w:rPr>
              <w:tab/>
              <w:t>Date</w:t>
            </w:r>
          </w:p>
        </w:tc>
      </w:tr>
    </w:tbl>
    <w:p w14:paraId="7718A8A8" w14:textId="77777777" w:rsidR="005208EF" w:rsidRDefault="005208EF"/>
    <w:sectPr w:rsidR="005208EF">
      <w:footerReference w:type="default" r:id="rId13"/>
      <w:pgSz w:w="12240" w:h="15840"/>
      <w:pgMar w:top="0" w:right="620" w:bottom="0" w:left="560"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9A050" w14:textId="77777777" w:rsidR="009C0804" w:rsidRDefault="009C0804">
      <w:r>
        <w:separator/>
      </w:r>
    </w:p>
  </w:endnote>
  <w:endnote w:type="continuationSeparator" w:id="0">
    <w:p w14:paraId="6C704DFE" w14:textId="77777777" w:rsidR="009C0804" w:rsidRDefault="009C08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67AE0" w14:textId="77777777" w:rsidR="001D1D7F" w:rsidRDefault="001D1D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0F19E" w14:textId="77777777" w:rsidR="005208EF" w:rsidRDefault="000C7133">
    <w:pPr>
      <w:pStyle w:val="BodyText"/>
      <w:kinsoku w:val="0"/>
      <w:overflowPunct w:val="0"/>
      <w:spacing w:line="14" w:lineRule="auto"/>
      <w:rPr>
        <w:sz w:val="8"/>
        <w:szCs w:val="8"/>
      </w:rPr>
    </w:pPr>
    <w:r>
      <w:rPr>
        <w:noProof/>
      </w:rPr>
      <mc:AlternateContent>
        <mc:Choice Requires="wps">
          <w:drawing>
            <wp:anchor distT="0" distB="0" distL="114300" distR="114300" simplePos="0" relativeHeight="251659264" behindDoc="1" locked="0" layoutInCell="0" allowOverlap="1" wp14:anchorId="3CD8821B" wp14:editId="59040B91">
              <wp:simplePos x="0" y="0"/>
              <wp:positionH relativeFrom="page">
                <wp:posOffset>3715385</wp:posOffset>
              </wp:positionH>
              <wp:positionV relativeFrom="page">
                <wp:posOffset>9429115</wp:posOffset>
              </wp:positionV>
              <wp:extent cx="374650" cy="1905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75D611" w14:textId="77777777" w:rsidR="005208EF" w:rsidRDefault="005208EF">
                          <w:pPr>
                            <w:pStyle w:val="BodyText"/>
                            <w:kinsoku w:val="0"/>
                            <w:overflowPunct w:val="0"/>
                            <w:spacing w:before="11"/>
                            <w:ind w:left="20"/>
                            <w:rPr>
                              <w:color w:val="030303"/>
                              <w:w w:val="105"/>
                              <w:sz w:val="21"/>
                              <w:szCs w:val="21"/>
                            </w:rPr>
                          </w:pPr>
                          <w:r>
                            <w:rPr>
                              <w:color w:val="030303"/>
                              <w:w w:val="105"/>
                              <w:sz w:val="21"/>
                              <w:szCs w:val="21"/>
                            </w:rPr>
                            <w:t>Page</w:t>
                          </w:r>
                          <w:r>
                            <w:rPr>
                              <w:color w:val="030303"/>
                              <w:w w:val="105"/>
                              <w:sz w:val="21"/>
                              <w:szCs w:val="21"/>
                            </w:rPr>
                            <w:fldChar w:fldCharType="begin"/>
                          </w:r>
                          <w:r>
                            <w:rPr>
                              <w:color w:val="030303"/>
                              <w:w w:val="105"/>
                              <w:sz w:val="21"/>
                              <w:szCs w:val="21"/>
                            </w:rPr>
                            <w:instrText xml:space="preserve"> PAGE </w:instrText>
                          </w:r>
                          <w:r>
                            <w:rPr>
                              <w:color w:val="030303"/>
                              <w:w w:val="105"/>
                              <w:sz w:val="21"/>
                              <w:szCs w:val="21"/>
                            </w:rPr>
                            <w:fldChar w:fldCharType="separate"/>
                          </w:r>
                          <w:r w:rsidR="00D808A2">
                            <w:rPr>
                              <w:noProof/>
                              <w:color w:val="030303"/>
                              <w:w w:val="105"/>
                              <w:sz w:val="21"/>
                              <w:szCs w:val="21"/>
                            </w:rPr>
                            <w:t>1</w:t>
                          </w:r>
                          <w:r>
                            <w:rPr>
                              <w:color w:val="030303"/>
                              <w:w w:val="105"/>
                              <w:sz w:val="21"/>
                              <w:szCs w:val="21"/>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D8821B" id="_x0000_t202" coordsize="21600,21600" o:spt="202" path="m,l,21600r21600,l21600,xe">
              <v:stroke joinstyle="miter"/>
              <v:path gradientshapeok="t" o:connecttype="rect"/>
            </v:shapetype>
            <v:shape id="Text Box 1" o:spid="_x0000_s1027" type="#_x0000_t202" style="position:absolute;margin-left:292.55pt;margin-top:742.45pt;width:29.5pt;height: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L5F1QEAAJADAAAOAAAAZHJzL2Uyb0RvYy54bWysU8Fu1DAQvSPxD5bvbLKFFog2W5VWRUil&#10;ILV8wMSxk4jEY8beTZavZ+xstkBviIs1mRk/v/dmsrmchl7sNfkObSnXq1wKbRXWnW1K+e3x9tU7&#10;KXwAW0OPVpfyoL283L58sRldoc+wxb7WJBjE+mJ0pWxDcEWWedXqAfwKnbZcNEgDBP6kJqsJRkYf&#10;+uwszy+yEal2hEp7z9mbuSi3Cd8YrcIXY7wOoi8lcwvppHRW8cy2GygaAtd26kgD/oHFAJ3lR09Q&#10;NxBA7Kh7BjV0itCjCSuFQ4bGdEonDaxmnf+l5qEFp5MWNse7k03+/8Gq+/2D+0oiTB9w4gEmEd7d&#10;ofruhcXrFmyjr4hwbDXU/PA6WpaNzhfHq9FqX/gIUo2fseYhwy5gApoMDdEV1ikYnQdwOJmupyAU&#10;J1+/fXNxzhXFpfX7/DxPQ8mgWC478uGjxkHEoJTEM03gsL/zIZKBYmmJb1m87fo+zbW3fyS4MWYS&#10;+ch3Zh6mauLuKKLC+sAyCOc14bXmoEX6KcXIK1JK/2MHpKXoP1m2Iu7TEtASVEsAVvHVUgYp5vA6&#10;zHu3c9Q1LSPPZlu8YrtMl6Q8sTjy5LEnhccVjXv1+3fqevqRtr8AAAD//wMAUEsDBBQABgAIAAAA&#10;IQCIyvv54AAAAA0BAAAPAAAAZHJzL2Rvd25yZXYueG1sTI/BboMwEETvlfoP1kbqrTFUgAjBRFHV&#10;nipVJfTQo8EOWMFrip2E/n23p+a4b0azM+VusSO76NkbhwLidQRMY+eUwV7AZ/P6mAPzQaKSo0Mt&#10;4Ed72FX3d6UslLtirS+H0DMKQV9IAUMIU8G57wZtpV+7SSNpRzdbGeice65meaVwO/KnKMq4lQbp&#10;wyAn/Tzo7nQ4WwH7L6xfzPd7+1Efa9M0mwjfspMQD6tlvwUW9BL+zfBXn6pDRZ1ad0bl2SggzdOY&#10;rCQkebIBRpYsSQi1hNKYEK9Kfrui+gUAAP//AwBQSwECLQAUAAYACAAAACEAtoM4kv4AAADhAQAA&#10;EwAAAAAAAAAAAAAAAAAAAAAAW0NvbnRlbnRfVHlwZXNdLnhtbFBLAQItABQABgAIAAAAIQA4/SH/&#10;1gAAAJQBAAALAAAAAAAAAAAAAAAAAC8BAABfcmVscy8ucmVsc1BLAQItABQABgAIAAAAIQCcWL5F&#10;1QEAAJADAAAOAAAAAAAAAAAAAAAAAC4CAABkcnMvZTJvRG9jLnhtbFBLAQItABQABgAIAAAAIQCI&#10;yvv54AAAAA0BAAAPAAAAAAAAAAAAAAAAAC8EAABkcnMvZG93bnJldi54bWxQSwUGAAAAAAQABADz&#10;AAAAPAUAAAAA&#10;" o:allowincell="f" filled="f" stroked="f">
              <v:textbox inset="0,0,0,0">
                <w:txbxContent>
                  <w:p w14:paraId="1675D611" w14:textId="77777777" w:rsidR="005208EF" w:rsidRDefault="005208EF">
                    <w:pPr>
                      <w:pStyle w:val="BodyText"/>
                      <w:kinsoku w:val="0"/>
                      <w:overflowPunct w:val="0"/>
                      <w:spacing w:before="11"/>
                      <w:ind w:left="20"/>
                      <w:rPr>
                        <w:color w:val="030303"/>
                        <w:w w:val="105"/>
                        <w:sz w:val="21"/>
                        <w:szCs w:val="21"/>
                      </w:rPr>
                    </w:pPr>
                    <w:r>
                      <w:rPr>
                        <w:color w:val="030303"/>
                        <w:w w:val="105"/>
                        <w:sz w:val="21"/>
                        <w:szCs w:val="21"/>
                      </w:rPr>
                      <w:t>Page</w:t>
                    </w:r>
                    <w:r>
                      <w:rPr>
                        <w:color w:val="030303"/>
                        <w:w w:val="105"/>
                        <w:sz w:val="21"/>
                        <w:szCs w:val="21"/>
                      </w:rPr>
                      <w:fldChar w:fldCharType="begin"/>
                    </w:r>
                    <w:r>
                      <w:rPr>
                        <w:color w:val="030303"/>
                        <w:w w:val="105"/>
                        <w:sz w:val="21"/>
                        <w:szCs w:val="21"/>
                      </w:rPr>
                      <w:instrText xml:space="preserve"> PAGE </w:instrText>
                    </w:r>
                    <w:r>
                      <w:rPr>
                        <w:color w:val="030303"/>
                        <w:w w:val="105"/>
                        <w:sz w:val="21"/>
                        <w:szCs w:val="21"/>
                      </w:rPr>
                      <w:fldChar w:fldCharType="separate"/>
                    </w:r>
                    <w:r w:rsidR="00D808A2">
                      <w:rPr>
                        <w:noProof/>
                        <w:color w:val="030303"/>
                        <w:w w:val="105"/>
                        <w:sz w:val="21"/>
                        <w:szCs w:val="21"/>
                      </w:rPr>
                      <w:t>1</w:t>
                    </w:r>
                    <w:r>
                      <w:rPr>
                        <w:color w:val="030303"/>
                        <w:w w:val="105"/>
                        <w:sz w:val="21"/>
                        <w:szCs w:val="21"/>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D13FA" w14:textId="77777777" w:rsidR="001D1D7F" w:rsidRDefault="001D1D7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64DC3" w14:textId="77777777" w:rsidR="005208EF" w:rsidRDefault="000C7133">
    <w:pPr>
      <w:pStyle w:val="BodyText"/>
      <w:kinsoku w:val="0"/>
      <w:overflowPunct w:val="0"/>
      <w:spacing w:line="14" w:lineRule="auto"/>
      <w:rPr>
        <w:sz w:val="7"/>
        <w:szCs w:val="7"/>
      </w:rPr>
    </w:pPr>
    <w:r>
      <w:rPr>
        <w:noProof/>
      </w:rPr>
      <mc:AlternateContent>
        <mc:Choice Requires="wps">
          <w:drawing>
            <wp:anchor distT="0" distB="0" distL="114300" distR="114300" simplePos="0" relativeHeight="251661312" behindDoc="1" locked="0" layoutInCell="0" allowOverlap="1" wp14:anchorId="0B3C97A4" wp14:editId="2E921983">
              <wp:simplePos x="0" y="0"/>
              <wp:positionH relativeFrom="page">
                <wp:posOffset>3679190</wp:posOffset>
              </wp:positionH>
              <wp:positionV relativeFrom="page">
                <wp:posOffset>9435465</wp:posOffset>
              </wp:positionV>
              <wp:extent cx="370205" cy="17335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20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CC2A00" w14:textId="77777777" w:rsidR="005208EF" w:rsidRDefault="005208EF">
                          <w:pPr>
                            <w:pStyle w:val="BodyText"/>
                            <w:kinsoku w:val="0"/>
                            <w:overflowPunct w:val="0"/>
                            <w:spacing w:before="11"/>
                            <w:ind w:left="20"/>
                            <w:rPr>
                              <w:w w:val="110"/>
                              <w:sz w:val="21"/>
                              <w:szCs w:val="21"/>
                            </w:rPr>
                          </w:pPr>
                          <w:r>
                            <w:rPr>
                              <w:w w:val="110"/>
                              <w:sz w:val="21"/>
                              <w:szCs w:val="21"/>
                            </w:rPr>
                            <w:t>Page?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3C97A4" id="_x0000_t202" coordsize="21600,21600" o:spt="202" path="m,l,21600r21600,l21600,xe">
              <v:stroke joinstyle="miter"/>
              <v:path gradientshapeok="t" o:connecttype="rect"/>
            </v:shapetype>
            <v:shape id="Text Box 2" o:spid="_x0000_s1028" type="#_x0000_t202" style="position:absolute;margin-left:289.7pt;margin-top:742.95pt;width:29.15pt;height:13.6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D8z2AEAAJcDAAAOAAAAZHJzL2Uyb0RvYy54bWysU8tu2zAQvBfoPxC815JtuCkEy0GaIEWB&#10;9AGk+QCKIiWiEpdd0pbcr++Skpw2vRW9EMslOTszu9xfj33HTgq9AVvy9SrnTFkJtbFNyZ++3b95&#10;x5kPwtaiA6tKflaeXx9ev9oPrlAbaKGrFTICsb4YXMnbEFyRZV62qhd+BU5ZOtSAvQi0xSarUQyE&#10;3nfZJs/fZgNg7RCk8p6yd9MhPyR8rZUMX7T2KrCu5MQtpBXTWsU1O+xF0aBwrZEzDfEPLHphLBW9&#10;QN2JINgRzV9QvZEIHnRYSegz0NpIlTSQmnX+Qs1jK5xKWsgc7y42+f8HKz+fHt1XZGF8DyM1MInw&#10;7gHkd88s3LbCNuoGEYZWiZoKr6Nl2eB8MT+NVvvCR5Bq+AQ1NVkcAySgUWMfXSGdjNCpAeeL6WoM&#10;TFJye5Vv8h1nko7WV9vtbpcqiGJ57NCHDwp6FoOSI/U0gYvTgw+RjCiWK7GWhXvTdamvnf0jQRdj&#10;JpGPfCfmYaxGZupZWdRSQX0mNQjTtNB0U9AC/uRsoEkpuf9xFKg46z5aciSO1RLgElRLIKykpyUP&#10;nE3hbZjG7+jQNC0hT55buCHXtEmKnlnMdKn7Seg8qXG8ft+nW8//6fALAAD//wMAUEsDBBQABgAI&#10;AAAAIQBOjA/r4wAAAA0BAAAPAAAAZHJzL2Rvd25yZXYueG1sTI/LTsMwEEX3SPyDNUjsqNNHkibE&#10;qSoEKyREGhYsndhNrMbjELtt+HuGFSxn7tGdM8VutgO76MkbhwKWiwiYxtYpg52Aj/rlYQvMB4lK&#10;Dg61gG/tYVfe3hQyV+6Klb4cQseoBH0uBfQhjDnnvu21lX7hRo2UHd1kZaBx6ria5JXK7cBXUZRw&#10;Kw3ShV6O+qnX7elwtgL2n1g9m6+35r06Vqauswhfk5MQ93fz/hFY0HP4g+FXn9ShJKfGnVF5NgiI&#10;02xDKAWbbZwBIyRZpymwhlbxcr0CXhb8/xflDwAAAP//AwBQSwECLQAUAAYACAAAACEAtoM4kv4A&#10;AADhAQAAEwAAAAAAAAAAAAAAAAAAAAAAW0NvbnRlbnRfVHlwZXNdLnhtbFBLAQItABQABgAIAAAA&#10;IQA4/SH/1gAAAJQBAAALAAAAAAAAAAAAAAAAAC8BAABfcmVscy8ucmVsc1BLAQItABQABgAIAAAA&#10;IQC7MD8z2AEAAJcDAAAOAAAAAAAAAAAAAAAAAC4CAABkcnMvZTJvRG9jLnhtbFBLAQItABQABgAI&#10;AAAAIQBOjA/r4wAAAA0BAAAPAAAAAAAAAAAAAAAAADIEAABkcnMvZG93bnJldi54bWxQSwUGAAAA&#10;AAQABADzAAAAQgUAAAAA&#10;" o:allowincell="f" filled="f" stroked="f">
              <v:textbox inset="0,0,0,0">
                <w:txbxContent>
                  <w:p w14:paraId="7DCC2A00" w14:textId="77777777" w:rsidR="005208EF" w:rsidRDefault="005208EF">
                    <w:pPr>
                      <w:pStyle w:val="BodyText"/>
                      <w:kinsoku w:val="0"/>
                      <w:overflowPunct w:val="0"/>
                      <w:spacing w:before="11"/>
                      <w:ind w:left="20"/>
                      <w:rPr>
                        <w:w w:val="110"/>
                        <w:sz w:val="21"/>
                        <w:szCs w:val="21"/>
                      </w:rPr>
                    </w:pPr>
                    <w:r>
                      <w:rPr>
                        <w:w w:val="110"/>
                        <w:sz w:val="21"/>
                        <w:szCs w:val="21"/>
                      </w:rPr>
                      <w:t>Page?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C3774" w14:textId="77777777" w:rsidR="009C0804" w:rsidRDefault="009C0804">
      <w:r>
        <w:separator/>
      </w:r>
    </w:p>
  </w:footnote>
  <w:footnote w:type="continuationSeparator" w:id="0">
    <w:p w14:paraId="3B5EE685" w14:textId="77777777" w:rsidR="009C0804" w:rsidRDefault="009C08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DB368" w14:textId="77777777" w:rsidR="001D1D7F" w:rsidRDefault="001D1D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A7E72" w14:textId="77777777" w:rsidR="001D1D7F" w:rsidRDefault="001D1D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46E8B" w14:textId="77777777" w:rsidR="001D1D7F" w:rsidRDefault="001D1D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numFmt w:val="bullet"/>
      <w:lvlText w:val="·"/>
      <w:lvlJc w:val="left"/>
      <w:pPr>
        <w:ind w:left="942" w:hanging="278"/>
      </w:pPr>
      <w:rPr>
        <w:rFonts w:ascii="Times New Roman" w:hAnsi="Times New Roman"/>
        <w:b w:val="0"/>
        <w:color w:val="030303"/>
        <w:w w:val="94"/>
        <w:sz w:val="17"/>
      </w:rPr>
    </w:lvl>
    <w:lvl w:ilvl="1">
      <w:numFmt w:val="bullet"/>
      <w:lvlText w:val="•"/>
      <w:lvlJc w:val="left"/>
      <w:pPr>
        <w:ind w:left="1137" w:hanging="278"/>
      </w:pPr>
    </w:lvl>
    <w:lvl w:ilvl="2">
      <w:numFmt w:val="bullet"/>
      <w:lvlText w:val="•"/>
      <w:lvlJc w:val="left"/>
      <w:pPr>
        <w:ind w:left="1335" w:hanging="278"/>
      </w:pPr>
    </w:lvl>
    <w:lvl w:ilvl="3">
      <w:numFmt w:val="bullet"/>
      <w:lvlText w:val="•"/>
      <w:lvlJc w:val="left"/>
      <w:pPr>
        <w:ind w:left="1533" w:hanging="278"/>
      </w:pPr>
    </w:lvl>
    <w:lvl w:ilvl="4">
      <w:numFmt w:val="bullet"/>
      <w:lvlText w:val="•"/>
      <w:lvlJc w:val="left"/>
      <w:pPr>
        <w:ind w:left="1731" w:hanging="278"/>
      </w:pPr>
    </w:lvl>
    <w:lvl w:ilvl="5">
      <w:numFmt w:val="bullet"/>
      <w:lvlText w:val="•"/>
      <w:lvlJc w:val="left"/>
      <w:pPr>
        <w:ind w:left="1929" w:hanging="278"/>
      </w:pPr>
    </w:lvl>
    <w:lvl w:ilvl="6">
      <w:numFmt w:val="bullet"/>
      <w:lvlText w:val="•"/>
      <w:lvlJc w:val="left"/>
      <w:pPr>
        <w:ind w:left="2127" w:hanging="278"/>
      </w:pPr>
    </w:lvl>
    <w:lvl w:ilvl="7">
      <w:numFmt w:val="bullet"/>
      <w:lvlText w:val="•"/>
      <w:lvlJc w:val="left"/>
      <w:pPr>
        <w:ind w:left="2325" w:hanging="278"/>
      </w:pPr>
    </w:lvl>
    <w:lvl w:ilvl="8">
      <w:numFmt w:val="bullet"/>
      <w:lvlText w:val="•"/>
      <w:lvlJc w:val="left"/>
      <w:pPr>
        <w:ind w:left="2523" w:hanging="278"/>
      </w:pPr>
    </w:lvl>
  </w:abstractNum>
  <w:abstractNum w:abstractNumId="1" w15:restartNumberingAfterBreak="0">
    <w:nsid w:val="00000403"/>
    <w:multiLevelType w:val="multilevel"/>
    <w:tmpl w:val="00000886"/>
    <w:lvl w:ilvl="0">
      <w:numFmt w:val="bullet"/>
      <w:lvlText w:val="•"/>
      <w:lvlJc w:val="left"/>
      <w:pPr>
        <w:ind w:left="462" w:hanging="363"/>
      </w:pPr>
      <w:rPr>
        <w:rFonts w:ascii="Arial" w:hAnsi="Arial"/>
        <w:b w:val="0"/>
        <w:color w:val="030303"/>
        <w:w w:val="90"/>
        <w:sz w:val="19"/>
      </w:rPr>
    </w:lvl>
    <w:lvl w:ilvl="1">
      <w:numFmt w:val="bullet"/>
      <w:lvlText w:val="•"/>
      <w:lvlJc w:val="left"/>
      <w:pPr>
        <w:ind w:left="1480" w:hanging="363"/>
      </w:pPr>
    </w:lvl>
    <w:lvl w:ilvl="2">
      <w:numFmt w:val="bullet"/>
      <w:lvlText w:val="•"/>
      <w:lvlJc w:val="left"/>
      <w:pPr>
        <w:ind w:left="2501" w:hanging="363"/>
      </w:pPr>
    </w:lvl>
    <w:lvl w:ilvl="3">
      <w:numFmt w:val="bullet"/>
      <w:lvlText w:val="•"/>
      <w:lvlJc w:val="left"/>
      <w:pPr>
        <w:ind w:left="3521" w:hanging="363"/>
      </w:pPr>
    </w:lvl>
    <w:lvl w:ilvl="4">
      <w:numFmt w:val="bullet"/>
      <w:lvlText w:val="•"/>
      <w:lvlJc w:val="left"/>
      <w:pPr>
        <w:ind w:left="4542" w:hanging="363"/>
      </w:pPr>
    </w:lvl>
    <w:lvl w:ilvl="5">
      <w:numFmt w:val="bullet"/>
      <w:lvlText w:val="•"/>
      <w:lvlJc w:val="left"/>
      <w:pPr>
        <w:ind w:left="5563" w:hanging="363"/>
      </w:pPr>
    </w:lvl>
    <w:lvl w:ilvl="6">
      <w:numFmt w:val="bullet"/>
      <w:lvlText w:val="•"/>
      <w:lvlJc w:val="left"/>
      <w:pPr>
        <w:ind w:left="6583" w:hanging="363"/>
      </w:pPr>
    </w:lvl>
    <w:lvl w:ilvl="7">
      <w:numFmt w:val="bullet"/>
      <w:lvlText w:val="•"/>
      <w:lvlJc w:val="left"/>
      <w:pPr>
        <w:ind w:left="7604" w:hanging="363"/>
      </w:pPr>
    </w:lvl>
    <w:lvl w:ilvl="8">
      <w:numFmt w:val="bullet"/>
      <w:lvlText w:val="•"/>
      <w:lvlJc w:val="left"/>
      <w:pPr>
        <w:ind w:left="8624" w:hanging="363"/>
      </w:pPr>
    </w:lvl>
  </w:abstractNum>
  <w:abstractNum w:abstractNumId="2" w15:restartNumberingAfterBreak="0">
    <w:nsid w:val="00000404"/>
    <w:multiLevelType w:val="multilevel"/>
    <w:tmpl w:val="00000887"/>
    <w:lvl w:ilvl="0">
      <w:numFmt w:val="bullet"/>
      <w:lvlText w:val="•"/>
      <w:lvlJc w:val="left"/>
      <w:pPr>
        <w:ind w:left="482" w:hanging="366"/>
      </w:pPr>
      <w:rPr>
        <w:rFonts w:ascii="Arial" w:hAnsi="Arial"/>
        <w:b w:val="0"/>
        <w:color w:val="030303"/>
        <w:w w:val="104"/>
        <w:sz w:val="19"/>
      </w:rPr>
    </w:lvl>
    <w:lvl w:ilvl="1">
      <w:numFmt w:val="bullet"/>
      <w:lvlText w:val="•"/>
      <w:lvlJc w:val="left"/>
      <w:pPr>
        <w:ind w:left="1498" w:hanging="366"/>
      </w:pPr>
    </w:lvl>
    <w:lvl w:ilvl="2">
      <w:numFmt w:val="bullet"/>
      <w:lvlText w:val="•"/>
      <w:lvlJc w:val="left"/>
      <w:pPr>
        <w:ind w:left="2517" w:hanging="366"/>
      </w:pPr>
    </w:lvl>
    <w:lvl w:ilvl="3">
      <w:numFmt w:val="bullet"/>
      <w:lvlText w:val="•"/>
      <w:lvlJc w:val="left"/>
      <w:pPr>
        <w:ind w:left="3535" w:hanging="366"/>
      </w:pPr>
    </w:lvl>
    <w:lvl w:ilvl="4">
      <w:numFmt w:val="bullet"/>
      <w:lvlText w:val="•"/>
      <w:lvlJc w:val="left"/>
      <w:pPr>
        <w:ind w:left="4554" w:hanging="366"/>
      </w:pPr>
    </w:lvl>
    <w:lvl w:ilvl="5">
      <w:numFmt w:val="bullet"/>
      <w:lvlText w:val="•"/>
      <w:lvlJc w:val="left"/>
      <w:pPr>
        <w:ind w:left="5573" w:hanging="366"/>
      </w:pPr>
    </w:lvl>
    <w:lvl w:ilvl="6">
      <w:numFmt w:val="bullet"/>
      <w:lvlText w:val="•"/>
      <w:lvlJc w:val="left"/>
      <w:pPr>
        <w:ind w:left="6591" w:hanging="366"/>
      </w:pPr>
    </w:lvl>
    <w:lvl w:ilvl="7">
      <w:numFmt w:val="bullet"/>
      <w:lvlText w:val="•"/>
      <w:lvlJc w:val="left"/>
      <w:pPr>
        <w:ind w:left="7610" w:hanging="366"/>
      </w:pPr>
    </w:lvl>
    <w:lvl w:ilvl="8">
      <w:numFmt w:val="bullet"/>
      <w:lvlText w:val="•"/>
      <w:lvlJc w:val="left"/>
      <w:pPr>
        <w:ind w:left="8628" w:hanging="366"/>
      </w:pPr>
    </w:lvl>
  </w:abstractNum>
  <w:abstractNum w:abstractNumId="3" w15:restartNumberingAfterBreak="0">
    <w:nsid w:val="00000405"/>
    <w:multiLevelType w:val="multilevel"/>
    <w:tmpl w:val="00000888"/>
    <w:lvl w:ilvl="0">
      <w:numFmt w:val="bullet"/>
      <w:lvlText w:val="•"/>
      <w:lvlJc w:val="left"/>
      <w:pPr>
        <w:ind w:left="475" w:hanging="366"/>
      </w:pPr>
      <w:rPr>
        <w:rFonts w:ascii="Arial" w:hAnsi="Arial"/>
        <w:b w:val="0"/>
        <w:w w:val="104"/>
        <w:sz w:val="21"/>
      </w:rPr>
    </w:lvl>
    <w:lvl w:ilvl="1">
      <w:numFmt w:val="bullet"/>
      <w:lvlText w:val="•"/>
      <w:lvlJc w:val="left"/>
      <w:pPr>
        <w:ind w:left="1501" w:hanging="366"/>
      </w:pPr>
    </w:lvl>
    <w:lvl w:ilvl="2">
      <w:numFmt w:val="bullet"/>
      <w:lvlText w:val="•"/>
      <w:lvlJc w:val="left"/>
      <w:pPr>
        <w:ind w:left="2522" w:hanging="366"/>
      </w:pPr>
    </w:lvl>
    <w:lvl w:ilvl="3">
      <w:numFmt w:val="bullet"/>
      <w:lvlText w:val="•"/>
      <w:lvlJc w:val="left"/>
      <w:pPr>
        <w:ind w:left="3543" w:hanging="366"/>
      </w:pPr>
    </w:lvl>
    <w:lvl w:ilvl="4">
      <w:numFmt w:val="bullet"/>
      <w:lvlText w:val="•"/>
      <w:lvlJc w:val="left"/>
      <w:pPr>
        <w:ind w:left="4564" w:hanging="366"/>
      </w:pPr>
    </w:lvl>
    <w:lvl w:ilvl="5">
      <w:numFmt w:val="bullet"/>
      <w:lvlText w:val="•"/>
      <w:lvlJc w:val="left"/>
      <w:pPr>
        <w:ind w:left="5585" w:hanging="366"/>
      </w:pPr>
    </w:lvl>
    <w:lvl w:ilvl="6">
      <w:numFmt w:val="bullet"/>
      <w:lvlText w:val="•"/>
      <w:lvlJc w:val="left"/>
      <w:pPr>
        <w:ind w:left="6606" w:hanging="366"/>
      </w:pPr>
    </w:lvl>
    <w:lvl w:ilvl="7">
      <w:numFmt w:val="bullet"/>
      <w:lvlText w:val="•"/>
      <w:lvlJc w:val="left"/>
      <w:pPr>
        <w:ind w:left="7627" w:hanging="366"/>
      </w:pPr>
    </w:lvl>
    <w:lvl w:ilvl="8">
      <w:numFmt w:val="bullet"/>
      <w:lvlText w:val="•"/>
      <w:lvlJc w:val="left"/>
      <w:pPr>
        <w:ind w:left="8648" w:hanging="366"/>
      </w:pPr>
    </w:lvl>
  </w:abstractNum>
  <w:abstractNum w:abstractNumId="4" w15:restartNumberingAfterBreak="0">
    <w:nsid w:val="00000406"/>
    <w:multiLevelType w:val="multilevel"/>
    <w:tmpl w:val="00000889"/>
    <w:lvl w:ilvl="0">
      <w:start w:val="16"/>
      <w:numFmt w:val="decimal"/>
      <w:lvlText w:val="%1."/>
      <w:lvlJc w:val="left"/>
      <w:pPr>
        <w:ind w:left="574" w:hanging="389"/>
      </w:pPr>
      <w:rPr>
        <w:rFonts w:ascii="Times New Roman" w:hAnsi="Times New Roman" w:cs="Times New Roman"/>
        <w:b/>
        <w:bCs/>
        <w:w w:val="104"/>
        <w:sz w:val="17"/>
        <w:szCs w:val="17"/>
      </w:rPr>
    </w:lvl>
    <w:lvl w:ilvl="1">
      <w:numFmt w:val="bullet"/>
      <w:lvlText w:val="•"/>
      <w:lvlJc w:val="left"/>
      <w:pPr>
        <w:ind w:left="940" w:hanging="275"/>
      </w:pPr>
      <w:rPr>
        <w:rFonts w:ascii="Times New Roman" w:hAnsi="Times New Roman"/>
        <w:b w:val="0"/>
        <w:w w:val="110"/>
        <w:position w:val="-4"/>
        <w:sz w:val="28"/>
      </w:rPr>
    </w:lvl>
    <w:lvl w:ilvl="2">
      <w:numFmt w:val="bullet"/>
      <w:lvlText w:val="•"/>
      <w:lvlJc w:val="left"/>
      <w:pPr>
        <w:ind w:left="2023" w:hanging="275"/>
      </w:pPr>
    </w:lvl>
    <w:lvl w:ilvl="3">
      <w:numFmt w:val="bullet"/>
      <w:lvlText w:val="•"/>
      <w:lvlJc w:val="left"/>
      <w:pPr>
        <w:ind w:left="3106" w:hanging="275"/>
      </w:pPr>
    </w:lvl>
    <w:lvl w:ilvl="4">
      <w:numFmt w:val="bullet"/>
      <w:lvlText w:val="•"/>
      <w:lvlJc w:val="left"/>
      <w:pPr>
        <w:ind w:left="4189" w:hanging="275"/>
      </w:pPr>
    </w:lvl>
    <w:lvl w:ilvl="5">
      <w:numFmt w:val="bullet"/>
      <w:lvlText w:val="•"/>
      <w:lvlJc w:val="left"/>
      <w:pPr>
        <w:ind w:left="5272" w:hanging="275"/>
      </w:pPr>
    </w:lvl>
    <w:lvl w:ilvl="6">
      <w:numFmt w:val="bullet"/>
      <w:lvlText w:val="•"/>
      <w:lvlJc w:val="left"/>
      <w:pPr>
        <w:ind w:left="6355" w:hanging="275"/>
      </w:pPr>
    </w:lvl>
    <w:lvl w:ilvl="7">
      <w:numFmt w:val="bullet"/>
      <w:lvlText w:val="•"/>
      <w:lvlJc w:val="left"/>
      <w:pPr>
        <w:ind w:left="7438" w:hanging="275"/>
      </w:pPr>
    </w:lvl>
    <w:lvl w:ilvl="8">
      <w:numFmt w:val="bullet"/>
      <w:lvlText w:val="•"/>
      <w:lvlJc w:val="left"/>
      <w:pPr>
        <w:ind w:left="8521" w:hanging="275"/>
      </w:pPr>
    </w:lvl>
  </w:abstractNum>
  <w:abstractNum w:abstractNumId="5" w15:restartNumberingAfterBreak="0">
    <w:nsid w:val="00000407"/>
    <w:multiLevelType w:val="multilevel"/>
    <w:tmpl w:val="0000088A"/>
    <w:lvl w:ilvl="0">
      <w:numFmt w:val="bullet"/>
      <w:lvlText w:val="•"/>
      <w:lvlJc w:val="left"/>
      <w:pPr>
        <w:ind w:left="939" w:hanging="371"/>
      </w:pPr>
      <w:rPr>
        <w:rFonts w:ascii="Arial" w:hAnsi="Arial"/>
        <w:b w:val="0"/>
        <w:w w:val="109"/>
        <w:position w:val="-5"/>
        <w:sz w:val="28"/>
      </w:rPr>
    </w:lvl>
    <w:lvl w:ilvl="1">
      <w:numFmt w:val="bullet"/>
      <w:lvlText w:val="•"/>
      <w:lvlJc w:val="left"/>
      <w:pPr>
        <w:ind w:left="1914" w:hanging="371"/>
      </w:pPr>
    </w:lvl>
    <w:lvl w:ilvl="2">
      <w:numFmt w:val="bullet"/>
      <w:lvlText w:val="•"/>
      <w:lvlJc w:val="left"/>
      <w:pPr>
        <w:ind w:left="2889" w:hanging="371"/>
      </w:pPr>
    </w:lvl>
    <w:lvl w:ilvl="3">
      <w:numFmt w:val="bullet"/>
      <w:lvlText w:val="•"/>
      <w:lvlJc w:val="left"/>
      <w:pPr>
        <w:ind w:left="3864" w:hanging="371"/>
      </w:pPr>
    </w:lvl>
    <w:lvl w:ilvl="4">
      <w:numFmt w:val="bullet"/>
      <w:lvlText w:val="•"/>
      <w:lvlJc w:val="left"/>
      <w:pPr>
        <w:ind w:left="4839" w:hanging="371"/>
      </w:pPr>
    </w:lvl>
    <w:lvl w:ilvl="5">
      <w:numFmt w:val="bullet"/>
      <w:lvlText w:val="•"/>
      <w:lvlJc w:val="left"/>
      <w:pPr>
        <w:ind w:left="5814" w:hanging="371"/>
      </w:pPr>
    </w:lvl>
    <w:lvl w:ilvl="6">
      <w:numFmt w:val="bullet"/>
      <w:lvlText w:val="•"/>
      <w:lvlJc w:val="left"/>
      <w:pPr>
        <w:ind w:left="6788" w:hanging="371"/>
      </w:pPr>
    </w:lvl>
    <w:lvl w:ilvl="7">
      <w:numFmt w:val="bullet"/>
      <w:lvlText w:val="•"/>
      <w:lvlJc w:val="left"/>
      <w:pPr>
        <w:ind w:left="7763" w:hanging="371"/>
      </w:pPr>
    </w:lvl>
    <w:lvl w:ilvl="8">
      <w:numFmt w:val="bullet"/>
      <w:lvlText w:val="•"/>
      <w:lvlJc w:val="left"/>
      <w:pPr>
        <w:ind w:left="8738" w:hanging="371"/>
      </w:pPr>
    </w:lvl>
  </w:abstractNum>
  <w:abstractNum w:abstractNumId="6" w15:restartNumberingAfterBreak="0">
    <w:nsid w:val="00000408"/>
    <w:multiLevelType w:val="multilevel"/>
    <w:tmpl w:val="0000088B"/>
    <w:lvl w:ilvl="0">
      <w:start w:val="17"/>
      <w:numFmt w:val="decimal"/>
      <w:lvlText w:val="%1."/>
      <w:lvlJc w:val="left"/>
      <w:pPr>
        <w:ind w:left="566" w:hanging="401"/>
      </w:pPr>
      <w:rPr>
        <w:rFonts w:ascii="Times New Roman" w:hAnsi="Times New Roman" w:cs="Times New Roman"/>
        <w:b/>
        <w:bCs/>
        <w:w w:val="93"/>
        <w:sz w:val="20"/>
        <w:szCs w:val="20"/>
      </w:rPr>
    </w:lvl>
    <w:lvl w:ilvl="1">
      <w:numFmt w:val="bullet"/>
      <w:lvlText w:val="•"/>
      <w:lvlJc w:val="left"/>
      <w:pPr>
        <w:ind w:left="929" w:hanging="367"/>
      </w:pPr>
      <w:rPr>
        <w:rFonts w:ascii="Times New Roman" w:hAnsi="Times New Roman"/>
        <w:b w:val="0"/>
        <w:w w:val="94"/>
        <w:position w:val="-4"/>
        <w:sz w:val="28"/>
      </w:rPr>
    </w:lvl>
    <w:lvl w:ilvl="2">
      <w:numFmt w:val="bullet"/>
      <w:lvlText w:val="•"/>
      <w:lvlJc w:val="left"/>
      <w:pPr>
        <w:ind w:left="2005" w:hanging="367"/>
      </w:pPr>
    </w:lvl>
    <w:lvl w:ilvl="3">
      <w:numFmt w:val="bullet"/>
      <w:lvlText w:val="•"/>
      <w:lvlJc w:val="left"/>
      <w:pPr>
        <w:ind w:left="3090" w:hanging="367"/>
      </w:pPr>
    </w:lvl>
    <w:lvl w:ilvl="4">
      <w:numFmt w:val="bullet"/>
      <w:lvlText w:val="•"/>
      <w:lvlJc w:val="left"/>
      <w:pPr>
        <w:ind w:left="4176" w:hanging="367"/>
      </w:pPr>
    </w:lvl>
    <w:lvl w:ilvl="5">
      <w:numFmt w:val="bullet"/>
      <w:lvlText w:val="•"/>
      <w:lvlJc w:val="left"/>
      <w:pPr>
        <w:ind w:left="5261" w:hanging="367"/>
      </w:pPr>
    </w:lvl>
    <w:lvl w:ilvl="6">
      <w:numFmt w:val="bullet"/>
      <w:lvlText w:val="•"/>
      <w:lvlJc w:val="left"/>
      <w:pPr>
        <w:ind w:left="6346" w:hanging="367"/>
      </w:pPr>
    </w:lvl>
    <w:lvl w:ilvl="7">
      <w:numFmt w:val="bullet"/>
      <w:lvlText w:val="•"/>
      <w:lvlJc w:val="left"/>
      <w:pPr>
        <w:ind w:left="7432" w:hanging="367"/>
      </w:pPr>
    </w:lvl>
    <w:lvl w:ilvl="8">
      <w:numFmt w:val="bullet"/>
      <w:lvlText w:val="•"/>
      <w:lvlJc w:val="left"/>
      <w:pPr>
        <w:ind w:left="8517" w:hanging="367"/>
      </w:pPr>
    </w:lvl>
  </w:abstractNum>
  <w:abstractNum w:abstractNumId="7" w15:restartNumberingAfterBreak="0">
    <w:nsid w:val="00000409"/>
    <w:multiLevelType w:val="multilevel"/>
    <w:tmpl w:val="0000088C"/>
    <w:lvl w:ilvl="0">
      <w:numFmt w:val="bullet"/>
      <w:lvlText w:val="•"/>
      <w:lvlJc w:val="left"/>
      <w:pPr>
        <w:ind w:left="924" w:hanging="371"/>
      </w:pPr>
      <w:rPr>
        <w:rFonts w:ascii="Arial" w:hAnsi="Arial"/>
        <w:b w:val="0"/>
        <w:w w:val="107"/>
        <w:position w:val="-4"/>
        <w:sz w:val="28"/>
      </w:rPr>
    </w:lvl>
    <w:lvl w:ilvl="1">
      <w:numFmt w:val="bullet"/>
      <w:lvlText w:val="•"/>
      <w:lvlJc w:val="left"/>
      <w:pPr>
        <w:ind w:left="1896" w:hanging="371"/>
      </w:pPr>
    </w:lvl>
    <w:lvl w:ilvl="2">
      <w:numFmt w:val="bullet"/>
      <w:lvlText w:val="•"/>
      <w:lvlJc w:val="left"/>
      <w:pPr>
        <w:ind w:left="2873" w:hanging="371"/>
      </w:pPr>
    </w:lvl>
    <w:lvl w:ilvl="3">
      <w:numFmt w:val="bullet"/>
      <w:lvlText w:val="•"/>
      <w:lvlJc w:val="left"/>
      <w:pPr>
        <w:ind w:left="3850" w:hanging="371"/>
      </w:pPr>
    </w:lvl>
    <w:lvl w:ilvl="4">
      <w:numFmt w:val="bullet"/>
      <w:lvlText w:val="•"/>
      <w:lvlJc w:val="left"/>
      <w:pPr>
        <w:ind w:left="4827" w:hanging="371"/>
      </w:pPr>
    </w:lvl>
    <w:lvl w:ilvl="5">
      <w:numFmt w:val="bullet"/>
      <w:lvlText w:val="•"/>
      <w:lvlJc w:val="left"/>
      <w:pPr>
        <w:ind w:left="5804" w:hanging="371"/>
      </w:pPr>
    </w:lvl>
    <w:lvl w:ilvl="6">
      <w:numFmt w:val="bullet"/>
      <w:lvlText w:val="•"/>
      <w:lvlJc w:val="left"/>
      <w:pPr>
        <w:ind w:left="6780" w:hanging="371"/>
      </w:pPr>
    </w:lvl>
    <w:lvl w:ilvl="7">
      <w:numFmt w:val="bullet"/>
      <w:lvlText w:val="•"/>
      <w:lvlJc w:val="left"/>
      <w:pPr>
        <w:ind w:left="7757" w:hanging="371"/>
      </w:pPr>
    </w:lvl>
    <w:lvl w:ilvl="8">
      <w:numFmt w:val="bullet"/>
      <w:lvlText w:val="•"/>
      <w:lvlJc w:val="left"/>
      <w:pPr>
        <w:ind w:left="8734" w:hanging="371"/>
      </w:pPr>
    </w:lvl>
  </w:abstractNum>
  <w:abstractNum w:abstractNumId="8" w15:restartNumberingAfterBreak="0">
    <w:nsid w:val="0000040A"/>
    <w:multiLevelType w:val="multilevel"/>
    <w:tmpl w:val="0000088D"/>
    <w:lvl w:ilvl="0">
      <w:numFmt w:val="bullet"/>
      <w:lvlText w:val="•"/>
      <w:lvlJc w:val="left"/>
      <w:pPr>
        <w:ind w:left="915" w:hanging="361"/>
      </w:pPr>
      <w:rPr>
        <w:rFonts w:ascii="Arial" w:hAnsi="Arial"/>
        <w:b w:val="0"/>
        <w:w w:val="105"/>
        <w:position w:val="-3"/>
        <w:sz w:val="26"/>
      </w:rPr>
    </w:lvl>
    <w:lvl w:ilvl="1">
      <w:numFmt w:val="bullet"/>
      <w:lvlText w:val="•"/>
      <w:lvlJc w:val="left"/>
      <w:pPr>
        <w:ind w:left="1890" w:hanging="361"/>
      </w:pPr>
    </w:lvl>
    <w:lvl w:ilvl="2">
      <w:numFmt w:val="bullet"/>
      <w:lvlText w:val="•"/>
      <w:lvlJc w:val="left"/>
      <w:pPr>
        <w:ind w:left="2861" w:hanging="361"/>
      </w:pPr>
    </w:lvl>
    <w:lvl w:ilvl="3">
      <w:numFmt w:val="bullet"/>
      <w:lvlText w:val="•"/>
      <w:lvlJc w:val="left"/>
      <w:pPr>
        <w:ind w:left="3832" w:hanging="361"/>
      </w:pPr>
    </w:lvl>
    <w:lvl w:ilvl="4">
      <w:numFmt w:val="bullet"/>
      <w:lvlText w:val="•"/>
      <w:lvlJc w:val="left"/>
      <w:pPr>
        <w:ind w:left="4802" w:hanging="361"/>
      </w:pPr>
    </w:lvl>
    <w:lvl w:ilvl="5">
      <w:numFmt w:val="bullet"/>
      <w:lvlText w:val="•"/>
      <w:lvlJc w:val="left"/>
      <w:pPr>
        <w:ind w:left="5773" w:hanging="361"/>
      </w:pPr>
    </w:lvl>
    <w:lvl w:ilvl="6">
      <w:numFmt w:val="bullet"/>
      <w:lvlText w:val="•"/>
      <w:lvlJc w:val="left"/>
      <w:pPr>
        <w:ind w:left="6744" w:hanging="361"/>
      </w:pPr>
    </w:lvl>
    <w:lvl w:ilvl="7">
      <w:numFmt w:val="bullet"/>
      <w:lvlText w:val="•"/>
      <w:lvlJc w:val="left"/>
      <w:pPr>
        <w:ind w:left="7714" w:hanging="361"/>
      </w:pPr>
    </w:lvl>
    <w:lvl w:ilvl="8">
      <w:numFmt w:val="bullet"/>
      <w:lvlText w:val="•"/>
      <w:lvlJc w:val="left"/>
      <w:pPr>
        <w:ind w:left="8685" w:hanging="361"/>
      </w:pPr>
    </w:lvl>
  </w:abstractNum>
  <w:abstractNum w:abstractNumId="9" w15:restartNumberingAfterBreak="0">
    <w:nsid w:val="0000040B"/>
    <w:multiLevelType w:val="multilevel"/>
    <w:tmpl w:val="0000088E"/>
    <w:lvl w:ilvl="0">
      <w:numFmt w:val="bullet"/>
      <w:lvlText w:val="•"/>
      <w:lvlJc w:val="left"/>
      <w:pPr>
        <w:ind w:left="915" w:hanging="362"/>
      </w:pPr>
      <w:rPr>
        <w:rFonts w:ascii="Times New Roman" w:hAnsi="Times New Roman"/>
        <w:b w:val="0"/>
        <w:w w:val="110"/>
        <w:position w:val="-3"/>
        <w:sz w:val="28"/>
      </w:rPr>
    </w:lvl>
    <w:lvl w:ilvl="1">
      <w:numFmt w:val="bullet"/>
      <w:lvlText w:val="•"/>
      <w:lvlJc w:val="left"/>
      <w:pPr>
        <w:ind w:left="1890" w:hanging="362"/>
      </w:pPr>
    </w:lvl>
    <w:lvl w:ilvl="2">
      <w:numFmt w:val="bullet"/>
      <w:lvlText w:val="•"/>
      <w:lvlJc w:val="left"/>
      <w:pPr>
        <w:ind w:left="2861" w:hanging="362"/>
      </w:pPr>
    </w:lvl>
    <w:lvl w:ilvl="3">
      <w:numFmt w:val="bullet"/>
      <w:lvlText w:val="•"/>
      <w:lvlJc w:val="left"/>
      <w:pPr>
        <w:ind w:left="3832" w:hanging="362"/>
      </w:pPr>
    </w:lvl>
    <w:lvl w:ilvl="4">
      <w:numFmt w:val="bullet"/>
      <w:lvlText w:val="•"/>
      <w:lvlJc w:val="left"/>
      <w:pPr>
        <w:ind w:left="4802" w:hanging="362"/>
      </w:pPr>
    </w:lvl>
    <w:lvl w:ilvl="5">
      <w:numFmt w:val="bullet"/>
      <w:lvlText w:val="•"/>
      <w:lvlJc w:val="left"/>
      <w:pPr>
        <w:ind w:left="5773" w:hanging="362"/>
      </w:pPr>
    </w:lvl>
    <w:lvl w:ilvl="6">
      <w:numFmt w:val="bullet"/>
      <w:lvlText w:val="•"/>
      <w:lvlJc w:val="left"/>
      <w:pPr>
        <w:ind w:left="6744" w:hanging="362"/>
      </w:pPr>
    </w:lvl>
    <w:lvl w:ilvl="7">
      <w:numFmt w:val="bullet"/>
      <w:lvlText w:val="•"/>
      <w:lvlJc w:val="left"/>
      <w:pPr>
        <w:ind w:left="7714" w:hanging="362"/>
      </w:pPr>
    </w:lvl>
    <w:lvl w:ilvl="8">
      <w:numFmt w:val="bullet"/>
      <w:lvlText w:val="•"/>
      <w:lvlJc w:val="left"/>
      <w:pPr>
        <w:ind w:left="8685" w:hanging="362"/>
      </w:pPr>
    </w:lvl>
  </w:abstractNum>
  <w:abstractNum w:abstractNumId="10" w15:restartNumberingAfterBreak="0">
    <w:nsid w:val="0000040C"/>
    <w:multiLevelType w:val="multilevel"/>
    <w:tmpl w:val="0000088F"/>
    <w:lvl w:ilvl="0">
      <w:numFmt w:val="bullet"/>
      <w:lvlText w:val="•"/>
      <w:lvlJc w:val="left"/>
      <w:pPr>
        <w:ind w:left="905" w:hanging="352"/>
      </w:pPr>
      <w:rPr>
        <w:rFonts w:ascii="Arial" w:hAnsi="Arial"/>
        <w:b w:val="0"/>
        <w:w w:val="109"/>
        <w:position w:val="-4"/>
        <w:sz w:val="28"/>
      </w:rPr>
    </w:lvl>
    <w:lvl w:ilvl="1">
      <w:numFmt w:val="bullet"/>
      <w:lvlText w:val="•"/>
      <w:lvlJc w:val="left"/>
      <w:pPr>
        <w:ind w:left="1872" w:hanging="352"/>
      </w:pPr>
    </w:lvl>
    <w:lvl w:ilvl="2">
      <w:numFmt w:val="bullet"/>
      <w:lvlText w:val="•"/>
      <w:lvlJc w:val="left"/>
      <w:pPr>
        <w:ind w:left="2845" w:hanging="352"/>
      </w:pPr>
    </w:lvl>
    <w:lvl w:ilvl="3">
      <w:numFmt w:val="bullet"/>
      <w:lvlText w:val="•"/>
      <w:lvlJc w:val="left"/>
      <w:pPr>
        <w:ind w:left="3818" w:hanging="352"/>
      </w:pPr>
    </w:lvl>
    <w:lvl w:ilvl="4">
      <w:numFmt w:val="bullet"/>
      <w:lvlText w:val="•"/>
      <w:lvlJc w:val="left"/>
      <w:pPr>
        <w:ind w:left="4790" w:hanging="352"/>
      </w:pPr>
    </w:lvl>
    <w:lvl w:ilvl="5">
      <w:numFmt w:val="bullet"/>
      <w:lvlText w:val="•"/>
      <w:lvlJc w:val="left"/>
      <w:pPr>
        <w:ind w:left="5763" w:hanging="352"/>
      </w:pPr>
    </w:lvl>
    <w:lvl w:ilvl="6">
      <w:numFmt w:val="bullet"/>
      <w:lvlText w:val="•"/>
      <w:lvlJc w:val="left"/>
      <w:pPr>
        <w:ind w:left="6736" w:hanging="352"/>
      </w:pPr>
    </w:lvl>
    <w:lvl w:ilvl="7">
      <w:numFmt w:val="bullet"/>
      <w:lvlText w:val="•"/>
      <w:lvlJc w:val="left"/>
      <w:pPr>
        <w:ind w:left="7708" w:hanging="352"/>
      </w:pPr>
    </w:lvl>
    <w:lvl w:ilvl="8">
      <w:numFmt w:val="bullet"/>
      <w:lvlText w:val="•"/>
      <w:lvlJc w:val="left"/>
      <w:pPr>
        <w:ind w:left="8681" w:hanging="352"/>
      </w:pPr>
    </w:lvl>
  </w:abstractNum>
  <w:abstractNum w:abstractNumId="11" w15:restartNumberingAfterBreak="0">
    <w:nsid w:val="0000040D"/>
    <w:multiLevelType w:val="multilevel"/>
    <w:tmpl w:val="00000890"/>
    <w:lvl w:ilvl="0">
      <w:numFmt w:val="bullet"/>
      <w:lvlText w:val="•"/>
      <w:lvlJc w:val="left"/>
      <w:pPr>
        <w:ind w:left="905" w:hanging="364"/>
      </w:pPr>
      <w:rPr>
        <w:b w:val="0"/>
        <w:w w:val="108"/>
        <w:position w:val="-5"/>
      </w:rPr>
    </w:lvl>
    <w:lvl w:ilvl="1">
      <w:numFmt w:val="bullet"/>
      <w:lvlText w:val="•"/>
      <w:lvlJc w:val="left"/>
      <w:pPr>
        <w:ind w:left="1872" w:hanging="364"/>
      </w:pPr>
    </w:lvl>
    <w:lvl w:ilvl="2">
      <w:numFmt w:val="bullet"/>
      <w:lvlText w:val="•"/>
      <w:lvlJc w:val="left"/>
      <w:pPr>
        <w:ind w:left="2845" w:hanging="364"/>
      </w:pPr>
    </w:lvl>
    <w:lvl w:ilvl="3">
      <w:numFmt w:val="bullet"/>
      <w:lvlText w:val="•"/>
      <w:lvlJc w:val="left"/>
      <w:pPr>
        <w:ind w:left="3818" w:hanging="364"/>
      </w:pPr>
    </w:lvl>
    <w:lvl w:ilvl="4">
      <w:numFmt w:val="bullet"/>
      <w:lvlText w:val="•"/>
      <w:lvlJc w:val="left"/>
      <w:pPr>
        <w:ind w:left="4790" w:hanging="364"/>
      </w:pPr>
    </w:lvl>
    <w:lvl w:ilvl="5">
      <w:numFmt w:val="bullet"/>
      <w:lvlText w:val="•"/>
      <w:lvlJc w:val="left"/>
      <w:pPr>
        <w:ind w:left="5763" w:hanging="364"/>
      </w:pPr>
    </w:lvl>
    <w:lvl w:ilvl="6">
      <w:numFmt w:val="bullet"/>
      <w:lvlText w:val="•"/>
      <w:lvlJc w:val="left"/>
      <w:pPr>
        <w:ind w:left="6736" w:hanging="364"/>
      </w:pPr>
    </w:lvl>
    <w:lvl w:ilvl="7">
      <w:numFmt w:val="bullet"/>
      <w:lvlText w:val="•"/>
      <w:lvlJc w:val="left"/>
      <w:pPr>
        <w:ind w:left="7708" w:hanging="364"/>
      </w:pPr>
    </w:lvl>
    <w:lvl w:ilvl="8">
      <w:numFmt w:val="bullet"/>
      <w:lvlText w:val="•"/>
      <w:lvlJc w:val="left"/>
      <w:pPr>
        <w:ind w:left="8681" w:hanging="364"/>
      </w:pPr>
    </w:lvl>
  </w:abstractNum>
  <w:abstractNum w:abstractNumId="12" w15:restartNumberingAfterBreak="0">
    <w:nsid w:val="10F95243"/>
    <w:multiLevelType w:val="hybridMultilevel"/>
    <w:tmpl w:val="18E42320"/>
    <w:lvl w:ilvl="0" w:tplc="04090001">
      <w:start w:val="1"/>
      <w:numFmt w:val="bullet"/>
      <w:lvlText w:val=""/>
      <w:lvlJc w:val="left"/>
      <w:pPr>
        <w:ind w:left="819" w:hanging="360"/>
      </w:pPr>
      <w:rPr>
        <w:rFonts w:ascii="Symbol" w:hAnsi="Symbol" w:hint="default"/>
      </w:rPr>
    </w:lvl>
    <w:lvl w:ilvl="1" w:tplc="04090003" w:tentative="1">
      <w:start w:val="1"/>
      <w:numFmt w:val="bullet"/>
      <w:lvlText w:val="o"/>
      <w:lvlJc w:val="left"/>
      <w:pPr>
        <w:ind w:left="1539" w:hanging="360"/>
      </w:pPr>
      <w:rPr>
        <w:rFonts w:ascii="Courier New" w:hAnsi="Courier New" w:hint="default"/>
      </w:rPr>
    </w:lvl>
    <w:lvl w:ilvl="2" w:tplc="04090005" w:tentative="1">
      <w:start w:val="1"/>
      <w:numFmt w:val="bullet"/>
      <w:lvlText w:val=""/>
      <w:lvlJc w:val="left"/>
      <w:pPr>
        <w:ind w:left="2259" w:hanging="360"/>
      </w:pPr>
      <w:rPr>
        <w:rFonts w:ascii="Wingdings" w:hAnsi="Wingdings" w:hint="default"/>
      </w:rPr>
    </w:lvl>
    <w:lvl w:ilvl="3" w:tplc="04090001" w:tentative="1">
      <w:start w:val="1"/>
      <w:numFmt w:val="bullet"/>
      <w:lvlText w:val=""/>
      <w:lvlJc w:val="left"/>
      <w:pPr>
        <w:ind w:left="2979" w:hanging="360"/>
      </w:pPr>
      <w:rPr>
        <w:rFonts w:ascii="Symbol" w:hAnsi="Symbol" w:hint="default"/>
      </w:rPr>
    </w:lvl>
    <w:lvl w:ilvl="4" w:tplc="04090003" w:tentative="1">
      <w:start w:val="1"/>
      <w:numFmt w:val="bullet"/>
      <w:lvlText w:val="o"/>
      <w:lvlJc w:val="left"/>
      <w:pPr>
        <w:ind w:left="3699" w:hanging="360"/>
      </w:pPr>
      <w:rPr>
        <w:rFonts w:ascii="Courier New" w:hAnsi="Courier New" w:hint="default"/>
      </w:rPr>
    </w:lvl>
    <w:lvl w:ilvl="5" w:tplc="04090005" w:tentative="1">
      <w:start w:val="1"/>
      <w:numFmt w:val="bullet"/>
      <w:lvlText w:val=""/>
      <w:lvlJc w:val="left"/>
      <w:pPr>
        <w:ind w:left="4419" w:hanging="360"/>
      </w:pPr>
      <w:rPr>
        <w:rFonts w:ascii="Wingdings" w:hAnsi="Wingdings" w:hint="default"/>
      </w:rPr>
    </w:lvl>
    <w:lvl w:ilvl="6" w:tplc="04090001" w:tentative="1">
      <w:start w:val="1"/>
      <w:numFmt w:val="bullet"/>
      <w:lvlText w:val=""/>
      <w:lvlJc w:val="left"/>
      <w:pPr>
        <w:ind w:left="5139" w:hanging="360"/>
      </w:pPr>
      <w:rPr>
        <w:rFonts w:ascii="Symbol" w:hAnsi="Symbol" w:hint="default"/>
      </w:rPr>
    </w:lvl>
    <w:lvl w:ilvl="7" w:tplc="04090003" w:tentative="1">
      <w:start w:val="1"/>
      <w:numFmt w:val="bullet"/>
      <w:lvlText w:val="o"/>
      <w:lvlJc w:val="left"/>
      <w:pPr>
        <w:ind w:left="5859" w:hanging="360"/>
      </w:pPr>
      <w:rPr>
        <w:rFonts w:ascii="Courier New" w:hAnsi="Courier New" w:hint="default"/>
      </w:rPr>
    </w:lvl>
    <w:lvl w:ilvl="8" w:tplc="04090005" w:tentative="1">
      <w:start w:val="1"/>
      <w:numFmt w:val="bullet"/>
      <w:lvlText w:val=""/>
      <w:lvlJc w:val="left"/>
      <w:pPr>
        <w:ind w:left="6579" w:hanging="360"/>
      </w:pPr>
      <w:rPr>
        <w:rFonts w:ascii="Wingdings" w:hAnsi="Wingdings" w:hint="default"/>
      </w:rPr>
    </w:lvl>
  </w:abstractNum>
  <w:abstractNum w:abstractNumId="13" w15:restartNumberingAfterBreak="0">
    <w:nsid w:val="35D84ACA"/>
    <w:multiLevelType w:val="hybridMultilevel"/>
    <w:tmpl w:val="F0406ACC"/>
    <w:lvl w:ilvl="0" w:tplc="04090001">
      <w:start w:val="1"/>
      <w:numFmt w:val="bullet"/>
      <w:lvlText w:val=""/>
      <w:lvlJc w:val="left"/>
      <w:pPr>
        <w:ind w:left="809" w:hanging="360"/>
      </w:pPr>
      <w:rPr>
        <w:rFonts w:ascii="Symbol" w:hAnsi="Symbol" w:hint="default"/>
      </w:rPr>
    </w:lvl>
    <w:lvl w:ilvl="1" w:tplc="04090003" w:tentative="1">
      <w:start w:val="1"/>
      <w:numFmt w:val="bullet"/>
      <w:lvlText w:val="o"/>
      <w:lvlJc w:val="left"/>
      <w:pPr>
        <w:ind w:left="1529" w:hanging="360"/>
      </w:pPr>
      <w:rPr>
        <w:rFonts w:ascii="Courier New" w:hAnsi="Courier New" w:hint="default"/>
      </w:rPr>
    </w:lvl>
    <w:lvl w:ilvl="2" w:tplc="04090005" w:tentative="1">
      <w:start w:val="1"/>
      <w:numFmt w:val="bullet"/>
      <w:lvlText w:val=""/>
      <w:lvlJc w:val="left"/>
      <w:pPr>
        <w:ind w:left="2249" w:hanging="360"/>
      </w:pPr>
      <w:rPr>
        <w:rFonts w:ascii="Wingdings" w:hAnsi="Wingdings" w:hint="default"/>
      </w:rPr>
    </w:lvl>
    <w:lvl w:ilvl="3" w:tplc="04090001" w:tentative="1">
      <w:start w:val="1"/>
      <w:numFmt w:val="bullet"/>
      <w:lvlText w:val=""/>
      <w:lvlJc w:val="left"/>
      <w:pPr>
        <w:ind w:left="2969" w:hanging="360"/>
      </w:pPr>
      <w:rPr>
        <w:rFonts w:ascii="Symbol" w:hAnsi="Symbol" w:hint="default"/>
      </w:rPr>
    </w:lvl>
    <w:lvl w:ilvl="4" w:tplc="04090003" w:tentative="1">
      <w:start w:val="1"/>
      <w:numFmt w:val="bullet"/>
      <w:lvlText w:val="o"/>
      <w:lvlJc w:val="left"/>
      <w:pPr>
        <w:ind w:left="3689" w:hanging="360"/>
      </w:pPr>
      <w:rPr>
        <w:rFonts w:ascii="Courier New" w:hAnsi="Courier New" w:hint="default"/>
      </w:rPr>
    </w:lvl>
    <w:lvl w:ilvl="5" w:tplc="04090005" w:tentative="1">
      <w:start w:val="1"/>
      <w:numFmt w:val="bullet"/>
      <w:lvlText w:val=""/>
      <w:lvlJc w:val="left"/>
      <w:pPr>
        <w:ind w:left="4409" w:hanging="360"/>
      </w:pPr>
      <w:rPr>
        <w:rFonts w:ascii="Wingdings" w:hAnsi="Wingdings" w:hint="default"/>
      </w:rPr>
    </w:lvl>
    <w:lvl w:ilvl="6" w:tplc="04090001" w:tentative="1">
      <w:start w:val="1"/>
      <w:numFmt w:val="bullet"/>
      <w:lvlText w:val=""/>
      <w:lvlJc w:val="left"/>
      <w:pPr>
        <w:ind w:left="5129" w:hanging="360"/>
      </w:pPr>
      <w:rPr>
        <w:rFonts w:ascii="Symbol" w:hAnsi="Symbol" w:hint="default"/>
      </w:rPr>
    </w:lvl>
    <w:lvl w:ilvl="7" w:tplc="04090003" w:tentative="1">
      <w:start w:val="1"/>
      <w:numFmt w:val="bullet"/>
      <w:lvlText w:val="o"/>
      <w:lvlJc w:val="left"/>
      <w:pPr>
        <w:ind w:left="5849" w:hanging="360"/>
      </w:pPr>
      <w:rPr>
        <w:rFonts w:ascii="Courier New" w:hAnsi="Courier New" w:hint="default"/>
      </w:rPr>
    </w:lvl>
    <w:lvl w:ilvl="8" w:tplc="04090005" w:tentative="1">
      <w:start w:val="1"/>
      <w:numFmt w:val="bullet"/>
      <w:lvlText w:val=""/>
      <w:lvlJc w:val="left"/>
      <w:pPr>
        <w:ind w:left="6569" w:hanging="360"/>
      </w:pPr>
      <w:rPr>
        <w:rFonts w:ascii="Wingdings" w:hAnsi="Wingdings" w:hint="default"/>
      </w:rPr>
    </w:lvl>
  </w:abstractNum>
  <w:abstractNum w:abstractNumId="14" w15:restartNumberingAfterBreak="0">
    <w:nsid w:val="538151C1"/>
    <w:multiLevelType w:val="hybridMultilevel"/>
    <w:tmpl w:val="347E0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D90620"/>
    <w:multiLevelType w:val="multilevel"/>
    <w:tmpl w:val="393E731E"/>
    <w:lvl w:ilvl="0">
      <w:start w:val="1"/>
      <w:numFmt w:val="bullet"/>
      <w:lvlText w:val=""/>
      <w:lvlJc w:val="left"/>
      <w:pPr>
        <w:ind w:left="462" w:hanging="363"/>
      </w:pPr>
      <w:rPr>
        <w:rFonts w:ascii="Symbol" w:hAnsi="Symbol" w:hint="default"/>
        <w:b w:val="0"/>
        <w:color w:val="030303"/>
        <w:w w:val="90"/>
        <w:sz w:val="19"/>
      </w:rPr>
    </w:lvl>
    <w:lvl w:ilvl="1">
      <w:numFmt w:val="bullet"/>
      <w:lvlText w:val="•"/>
      <w:lvlJc w:val="left"/>
      <w:pPr>
        <w:ind w:left="1480" w:hanging="363"/>
      </w:pPr>
    </w:lvl>
    <w:lvl w:ilvl="2">
      <w:numFmt w:val="bullet"/>
      <w:lvlText w:val="•"/>
      <w:lvlJc w:val="left"/>
      <w:pPr>
        <w:ind w:left="2501" w:hanging="363"/>
      </w:pPr>
    </w:lvl>
    <w:lvl w:ilvl="3">
      <w:numFmt w:val="bullet"/>
      <w:lvlText w:val="•"/>
      <w:lvlJc w:val="left"/>
      <w:pPr>
        <w:ind w:left="3521" w:hanging="363"/>
      </w:pPr>
    </w:lvl>
    <w:lvl w:ilvl="4">
      <w:numFmt w:val="bullet"/>
      <w:lvlText w:val="•"/>
      <w:lvlJc w:val="left"/>
      <w:pPr>
        <w:ind w:left="4542" w:hanging="363"/>
      </w:pPr>
    </w:lvl>
    <w:lvl w:ilvl="5">
      <w:numFmt w:val="bullet"/>
      <w:lvlText w:val="•"/>
      <w:lvlJc w:val="left"/>
      <w:pPr>
        <w:ind w:left="5563" w:hanging="363"/>
      </w:pPr>
    </w:lvl>
    <w:lvl w:ilvl="6">
      <w:numFmt w:val="bullet"/>
      <w:lvlText w:val="•"/>
      <w:lvlJc w:val="left"/>
      <w:pPr>
        <w:ind w:left="6583" w:hanging="363"/>
      </w:pPr>
    </w:lvl>
    <w:lvl w:ilvl="7">
      <w:numFmt w:val="bullet"/>
      <w:lvlText w:val="•"/>
      <w:lvlJc w:val="left"/>
      <w:pPr>
        <w:ind w:left="7604" w:hanging="363"/>
      </w:pPr>
    </w:lvl>
    <w:lvl w:ilvl="8">
      <w:numFmt w:val="bullet"/>
      <w:lvlText w:val="•"/>
      <w:lvlJc w:val="left"/>
      <w:pPr>
        <w:ind w:left="8624" w:hanging="363"/>
      </w:pPr>
    </w:lvl>
  </w:abstractNum>
  <w:abstractNum w:abstractNumId="16" w15:restartNumberingAfterBreak="0">
    <w:nsid w:val="617C2EFA"/>
    <w:multiLevelType w:val="multilevel"/>
    <w:tmpl w:val="F6B66ADC"/>
    <w:lvl w:ilvl="0">
      <w:start w:val="1"/>
      <w:numFmt w:val="bullet"/>
      <w:lvlText w:val=""/>
      <w:lvlJc w:val="left"/>
      <w:pPr>
        <w:ind w:left="482" w:hanging="366"/>
      </w:pPr>
      <w:rPr>
        <w:rFonts w:ascii="Symbol" w:hAnsi="Symbol" w:hint="default"/>
        <w:b w:val="0"/>
        <w:color w:val="030303"/>
        <w:w w:val="104"/>
        <w:sz w:val="19"/>
      </w:rPr>
    </w:lvl>
    <w:lvl w:ilvl="1">
      <w:numFmt w:val="bullet"/>
      <w:lvlText w:val="•"/>
      <w:lvlJc w:val="left"/>
      <w:pPr>
        <w:ind w:left="1498" w:hanging="366"/>
      </w:pPr>
    </w:lvl>
    <w:lvl w:ilvl="2">
      <w:numFmt w:val="bullet"/>
      <w:lvlText w:val="•"/>
      <w:lvlJc w:val="left"/>
      <w:pPr>
        <w:ind w:left="2517" w:hanging="366"/>
      </w:pPr>
    </w:lvl>
    <w:lvl w:ilvl="3">
      <w:numFmt w:val="bullet"/>
      <w:lvlText w:val="•"/>
      <w:lvlJc w:val="left"/>
      <w:pPr>
        <w:ind w:left="3535" w:hanging="366"/>
      </w:pPr>
    </w:lvl>
    <w:lvl w:ilvl="4">
      <w:numFmt w:val="bullet"/>
      <w:lvlText w:val="•"/>
      <w:lvlJc w:val="left"/>
      <w:pPr>
        <w:ind w:left="4554" w:hanging="366"/>
      </w:pPr>
    </w:lvl>
    <w:lvl w:ilvl="5">
      <w:numFmt w:val="bullet"/>
      <w:lvlText w:val="•"/>
      <w:lvlJc w:val="left"/>
      <w:pPr>
        <w:ind w:left="5573" w:hanging="366"/>
      </w:pPr>
    </w:lvl>
    <w:lvl w:ilvl="6">
      <w:numFmt w:val="bullet"/>
      <w:lvlText w:val="•"/>
      <w:lvlJc w:val="left"/>
      <w:pPr>
        <w:ind w:left="6591" w:hanging="366"/>
      </w:pPr>
    </w:lvl>
    <w:lvl w:ilvl="7">
      <w:numFmt w:val="bullet"/>
      <w:lvlText w:val="•"/>
      <w:lvlJc w:val="left"/>
      <w:pPr>
        <w:ind w:left="7610" w:hanging="366"/>
      </w:pPr>
    </w:lvl>
    <w:lvl w:ilvl="8">
      <w:numFmt w:val="bullet"/>
      <w:lvlText w:val="•"/>
      <w:lvlJc w:val="left"/>
      <w:pPr>
        <w:ind w:left="8628" w:hanging="366"/>
      </w:pPr>
    </w:lvl>
  </w:abstractNum>
  <w:abstractNum w:abstractNumId="17" w15:restartNumberingAfterBreak="0">
    <w:nsid w:val="7B401323"/>
    <w:multiLevelType w:val="hybridMultilevel"/>
    <w:tmpl w:val="D220D5F4"/>
    <w:lvl w:ilvl="0" w:tplc="04090001">
      <w:start w:val="1"/>
      <w:numFmt w:val="bullet"/>
      <w:lvlText w:val=""/>
      <w:lvlJc w:val="left"/>
      <w:pPr>
        <w:ind w:left="1179" w:hanging="360"/>
      </w:pPr>
      <w:rPr>
        <w:rFonts w:ascii="Symbol" w:hAnsi="Symbol" w:hint="default"/>
      </w:rPr>
    </w:lvl>
    <w:lvl w:ilvl="1" w:tplc="04090003" w:tentative="1">
      <w:start w:val="1"/>
      <w:numFmt w:val="bullet"/>
      <w:lvlText w:val="o"/>
      <w:lvlJc w:val="left"/>
      <w:pPr>
        <w:ind w:left="1899" w:hanging="360"/>
      </w:pPr>
      <w:rPr>
        <w:rFonts w:ascii="Courier New" w:hAnsi="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18" w15:restartNumberingAfterBreak="0">
    <w:nsid w:val="7E512B86"/>
    <w:multiLevelType w:val="hybridMultilevel"/>
    <w:tmpl w:val="BE80BCBC"/>
    <w:lvl w:ilvl="0" w:tplc="04090001">
      <w:start w:val="1"/>
      <w:numFmt w:val="bullet"/>
      <w:lvlText w:val=""/>
      <w:lvlJc w:val="left"/>
      <w:pPr>
        <w:ind w:left="1195" w:hanging="360"/>
      </w:pPr>
      <w:rPr>
        <w:rFonts w:ascii="Symbol" w:hAnsi="Symbol" w:hint="default"/>
      </w:rPr>
    </w:lvl>
    <w:lvl w:ilvl="1" w:tplc="04090003" w:tentative="1">
      <w:start w:val="1"/>
      <w:numFmt w:val="bullet"/>
      <w:lvlText w:val="o"/>
      <w:lvlJc w:val="left"/>
      <w:pPr>
        <w:ind w:left="1915" w:hanging="360"/>
      </w:pPr>
      <w:rPr>
        <w:rFonts w:ascii="Courier New" w:hAnsi="Courier New" w:hint="default"/>
      </w:rPr>
    </w:lvl>
    <w:lvl w:ilvl="2" w:tplc="04090005" w:tentative="1">
      <w:start w:val="1"/>
      <w:numFmt w:val="bullet"/>
      <w:lvlText w:val=""/>
      <w:lvlJc w:val="left"/>
      <w:pPr>
        <w:ind w:left="2635" w:hanging="360"/>
      </w:pPr>
      <w:rPr>
        <w:rFonts w:ascii="Wingdings" w:hAnsi="Wingdings" w:hint="default"/>
      </w:rPr>
    </w:lvl>
    <w:lvl w:ilvl="3" w:tplc="04090001" w:tentative="1">
      <w:start w:val="1"/>
      <w:numFmt w:val="bullet"/>
      <w:lvlText w:val=""/>
      <w:lvlJc w:val="left"/>
      <w:pPr>
        <w:ind w:left="3355" w:hanging="360"/>
      </w:pPr>
      <w:rPr>
        <w:rFonts w:ascii="Symbol" w:hAnsi="Symbol" w:hint="default"/>
      </w:rPr>
    </w:lvl>
    <w:lvl w:ilvl="4" w:tplc="04090003" w:tentative="1">
      <w:start w:val="1"/>
      <w:numFmt w:val="bullet"/>
      <w:lvlText w:val="o"/>
      <w:lvlJc w:val="left"/>
      <w:pPr>
        <w:ind w:left="4075" w:hanging="360"/>
      </w:pPr>
      <w:rPr>
        <w:rFonts w:ascii="Courier New" w:hAnsi="Courier New" w:hint="default"/>
      </w:rPr>
    </w:lvl>
    <w:lvl w:ilvl="5" w:tplc="04090005" w:tentative="1">
      <w:start w:val="1"/>
      <w:numFmt w:val="bullet"/>
      <w:lvlText w:val=""/>
      <w:lvlJc w:val="left"/>
      <w:pPr>
        <w:ind w:left="4795" w:hanging="360"/>
      </w:pPr>
      <w:rPr>
        <w:rFonts w:ascii="Wingdings" w:hAnsi="Wingdings" w:hint="default"/>
      </w:rPr>
    </w:lvl>
    <w:lvl w:ilvl="6" w:tplc="04090001" w:tentative="1">
      <w:start w:val="1"/>
      <w:numFmt w:val="bullet"/>
      <w:lvlText w:val=""/>
      <w:lvlJc w:val="left"/>
      <w:pPr>
        <w:ind w:left="5515" w:hanging="360"/>
      </w:pPr>
      <w:rPr>
        <w:rFonts w:ascii="Symbol" w:hAnsi="Symbol" w:hint="default"/>
      </w:rPr>
    </w:lvl>
    <w:lvl w:ilvl="7" w:tplc="04090003" w:tentative="1">
      <w:start w:val="1"/>
      <w:numFmt w:val="bullet"/>
      <w:lvlText w:val="o"/>
      <w:lvlJc w:val="left"/>
      <w:pPr>
        <w:ind w:left="6235" w:hanging="360"/>
      </w:pPr>
      <w:rPr>
        <w:rFonts w:ascii="Courier New" w:hAnsi="Courier New" w:hint="default"/>
      </w:rPr>
    </w:lvl>
    <w:lvl w:ilvl="8" w:tplc="04090005" w:tentative="1">
      <w:start w:val="1"/>
      <w:numFmt w:val="bullet"/>
      <w:lvlText w:val=""/>
      <w:lvlJc w:val="left"/>
      <w:pPr>
        <w:ind w:left="6955" w:hanging="360"/>
      </w:pPr>
      <w:rPr>
        <w:rFonts w:ascii="Wingdings" w:hAnsi="Wingdings" w:hint="default"/>
      </w:rPr>
    </w:lvl>
  </w:abstractNum>
  <w:num w:numId="1" w16cid:durableId="1277057249">
    <w:abstractNumId w:val="11"/>
  </w:num>
  <w:num w:numId="2" w16cid:durableId="433136556">
    <w:abstractNumId w:val="10"/>
  </w:num>
  <w:num w:numId="3" w16cid:durableId="102265112">
    <w:abstractNumId w:val="9"/>
  </w:num>
  <w:num w:numId="4" w16cid:durableId="1812362592">
    <w:abstractNumId w:val="8"/>
  </w:num>
  <w:num w:numId="5" w16cid:durableId="902981672">
    <w:abstractNumId w:val="7"/>
  </w:num>
  <w:num w:numId="6" w16cid:durableId="1000735601">
    <w:abstractNumId w:val="6"/>
  </w:num>
  <w:num w:numId="7" w16cid:durableId="964771285">
    <w:abstractNumId w:val="5"/>
  </w:num>
  <w:num w:numId="8" w16cid:durableId="537200863">
    <w:abstractNumId w:val="4"/>
  </w:num>
  <w:num w:numId="9" w16cid:durableId="182941684">
    <w:abstractNumId w:val="3"/>
  </w:num>
  <w:num w:numId="10" w16cid:durableId="1267619746">
    <w:abstractNumId w:val="2"/>
  </w:num>
  <w:num w:numId="11" w16cid:durableId="1646157920">
    <w:abstractNumId w:val="1"/>
  </w:num>
  <w:num w:numId="12" w16cid:durableId="137309797">
    <w:abstractNumId w:val="0"/>
  </w:num>
  <w:num w:numId="13" w16cid:durableId="426081486">
    <w:abstractNumId w:val="12"/>
  </w:num>
  <w:num w:numId="14" w16cid:durableId="888414892">
    <w:abstractNumId w:val="17"/>
  </w:num>
  <w:num w:numId="15" w16cid:durableId="75902496">
    <w:abstractNumId w:val="13"/>
  </w:num>
  <w:num w:numId="16" w16cid:durableId="485055974">
    <w:abstractNumId w:val="18"/>
  </w:num>
  <w:num w:numId="17" w16cid:durableId="1506944934">
    <w:abstractNumId w:val="14"/>
  </w:num>
  <w:num w:numId="18" w16cid:durableId="822237306">
    <w:abstractNumId w:val="15"/>
  </w:num>
  <w:num w:numId="19" w16cid:durableId="24506815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8A2"/>
    <w:rsid w:val="00001A10"/>
    <w:rsid w:val="00011C31"/>
    <w:rsid w:val="000814DA"/>
    <w:rsid w:val="000C7133"/>
    <w:rsid w:val="000E3B5B"/>
    <w:rsid w:val="001701DE"/>
    <w:rsid w:val="001907C9"/>
    <w:rsid w:val="001D1D7F"/>
    <w:rsid w:val="001F1A48"/>
    <w:rsid w:val="0028283B"/>
    <w:rsid w:val="00293F32"/>
    <w:rsid w:val="002F14CC"/>
    <w:rsid w:val="003465ED"/>
    <w:rsid w:val="003B644F"/>
    <w:rsid w:val="00486185"/>
    <w:rsid w:val="004E710E"/>
    <w:rsid w:val="005208EF"/>
    <w:rsid w:val="00535352"/>
    <w:rsid w:val="00561BF2"/>
    <w:rsid w:val="00565E75"/>
    <w:rsid w:val="00572573"/>
    <w:rsid w:val="00574BE0"/>
    <w:rsid w:val="00651950"/>
    <w:rsid w:val="006E4D38"/>
    <w:rsid w:val="00722A8D"/>
    <w:rsid w:val="007C36E4"/>
    <w:rsid w:val="00811FE2"/>
    <w:rsid w:val="0087129F"/>
    <w:rsid w:val="00881024"/>
    <w:rsid w:val="008B6F50"/>
    <w:rsid w:val="008C6F16"/>
    <w:rsid w:val="008F7F30"/>
    <w:rsid w:val="009A7C4A"/>
    <w:rsid w:val="009C0804"/>
    <w:rsid w:val="00A478C6"/>
    <w:rsid w:val="00A53946"/>
    <w:rsid w:val="00A74786"/>
    <w:rsid w:val="00A931E1"/>
    <w:rsid w:val="00AC2A98"/>
    <w:rsid w:val="00AF643A"/>
    <w:rsid w:val="00B705E8"/>
    <w:rsid w:val="00C15132"/>
    <w:rsid w:val="00CE2362"/>
    <w:rsid w:val="00D808A2"/>
    <w:rsid w:val="00DB14EB"/>
    <w:rsid w:val="00DD7EB1"/>
    <w:rsid w:val="00DF7DFB"/>
    <w:rsid w:val="00EA223F"/>
    <w:rsid w:val="00F07C5B"/>
    <w:rsid w:val="00F73046"/>
    <w:rsid w:val="00FB45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EE5BDA9"/>
  <w14:defaultImageDpi w14:val="0"/>
  <w15:docId w15:val="{11BA98BA-FCCB-4A49-8237-F7ACC1ECB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rFonts w:ascii="Times New Roman" w:hAnsi="Times New Roman" w:cs="Times New Roman"/>
      <w:sz w:val="18"/>
      <w:szCs w:val="18"/>
    </w:rPr>
  </w:style>
  <w:style w:type="character" w:customStyle="1" w:styleId="BodyTextChar">
    <w:name w:val="Body Text Char"/>
    <w:basedOn w:val="DefaultParagraphFont"/>
    <w:link w:val="BodyText"/>
    <w:uiPriority w:val="99"/>
    <w:semiHidden/>
    <w:locked/>
    <w:rPr>
      <w:rFonts w:ascii="Arial" w:hAnsi="Arial" w:cs="Arial"/>
    </w:rPr>
  </w:style>
  <w:style w:type="paragraph" w:styleId="ListParagraph">
    <w:name w:val="List Paragraph"/>
    <w:basedOn w:val="Normal"/>
    <w:uiPriority w:val="1"/>
    <w:qFormat/>
    <w:pPr>
      <w:spacing w:line="177" w:lineRule="exact"/>
      <w:ind w:left="942" w:hanging="277"/>
    </w:pPr>
    <w:rPr>
      <w:rFonts w:ascii="Times New Roman" w:hAnsi="Times New Roman" w:cs="Times New Roman"/>
      <w:sz w:val="24"/>
      <w:szCs w:val="24"/>
    </w:rPr>
  </w:style>
  <w:style w:type="paragraph" w:customStyle="1" w:styleId="TableParagraph">
    <w:name w:val="Table Paragraph"/>
    <w:basedOn w:val="Normal"/>
    <w:uiPriority w:val="1"/>
    <w:qFormat/>
    <w:rPr>
      <w:sz w:val="24"/>
      <w:szCs w:val="24"/>
    </w:rPr>
  </w:style>
  <w:style w:type="paragraph" w:styleId="Header">
    <w:name w:val="header"/>
    <w:basedOn w:val="Normal"/>
    <w:link w:val="HeaderChar"/>
    <w:uiPriority w:val="99"/>
    <w:unhideWhenUsed/>
    <w:rsid w:val="001D1D7F"/>
    <w:pPr>
      <w:tabs>
        <w:tab w:val="center" w:pos="4680"/>
        <w:tab w:val="right" w:pos="9360"/>
      </w:tabs>
    </w:pPr>
  </w:style>
  <w:style w:type="character" w:customStyle="1" w:styleId="HeaderChar">
    <w:name w:val="Header Char"/>
    <w:basedOn w:val="DefaultParagraphFont"/>
    <w:link w:val="Header"/>
    <w:uiPriority w:val="99"/>
    <w:rsid w:val="001D1D7F"/>
    <w:rPr>
      <w:rFonts w:ascii="Arial" w:hAnsi="Arial" w:cs="Arial"/>
    </w:rPr>
  </w:style>
  <w:style w:type="paragraph" w:styleId="Footer">
    <w:name w:val="footer"/>
    <w:basedOn w:val="Normal"/>
    <w:link w:val="FooterChar"/>
    <w:uiPriority w:val="99"/>
    <w:unhideWhenUsed/>
    <w:rsid w:val="001D1D7F"/>
    <w:pPr>
      <w:tabs>
        <w:tab w:val="center" w:pos="4680"/>
        <w:tab w:val="right" w:pos="9360"/>
      </w:tabs>
    </w:pPr>
  </w:style>
  <w:style w:type="character" w:customStyle="1" w:styleId="FooterChar">
    <w:name w:val="Footer Char"/>
    <w:basedOn w:val="DefaultParagraphFont"/>
    <w:link w:val="Footer"/>
    <w:uiPriority w:val="99"/>
    <w:rsid w:val="001D1D7F"/>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1893</Words>
  <Characters>10795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DEPTALTEF38N</vt:lpstr>
    </vt:vector>
  </TitlesOfParts>
  <Company/>
  <LinksUpToDate>false</LinksUpToDate>
  <CharactersWithSpaces>12663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DEPTALTEF38N</dc:title>
  <dc:subject/>
  <dc:creator>WilsonK15</dc:creator>
  <cp:keywords/>
  <dc:description/>
  <cp:lastModifiedBy>Platte, Hillary (MCSC)</cp:lastModifiedBy>
  <cp:revision>2</cp:revision>
  <dcterms:created xsi:type="dcterms:W3CDTF">2026-09-28T14:33:00Z</dcterms:created>
  <dcterms:modified xsi:type="dcterms:W3CDTF">2026-09-28T14:33:00Z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PDFCreator Version 1.6.2</vt:lpwstr>
  </property>
  <property fmtid="{D5CDD505-2E9C-101B-9397-08002B2CF9AE}" pid="3" name="MSIP_Label_3a2fed65-62e7-46ea-af74-187e0c17143a_Enabled">
    <vt:lpwstr>true</vt:lpwstr>
  </property>
  <property fmtid="{D5CDD505-2E9C-101B-9397-08002B2CF9AE}" pid="4" name="MSIP_Label_3a2fed65-62e7-46ea-af74-187e0c17143a_SetDate">
    <vt:lpwstr>2022-01-12T21:46:37Z</vt:lpwstr>
  </property>
  <property fmtid="{D5CDD505-2E9C-101B-9397-08002B2CF9AE}" pid="5" name="MSIP_Label_3a2fed65-62e7-46ea-af74-187e0c17143a_Method">
    <vt:lpwstr>Privileged</vt:lpwstr>
  </property>
  <property fmtid="{D5CDD505-2E9C-101B-9397-08002B2CF9AE}" pid="6" name="MSIP_Label_3a2fed65-62e7-46ea-af74-187e0c17143a_Name">
    <vt:lpwstr>3a2fed65-62e7-46ea-af74-187e0c17143a</vt:lpwstr>
  </property>
  <property fmtid="{D5CDD505-2E9C-101B-9397-08002B2CF9AE}" pid="7" name="MSIP_Label_3a2fed65-62e7-46ea-af74-187e0c17143a_SiteId">
    <vt:lpwstr>d5fb7087-3777-42ad-966a-892ef47225d1</vt:lpwstr>
  </property>
  <property fmtid="{D5CDD505-2E9C-101B-9397-08002B2CF9AE}" pid="8" name="MSIP_Label_3a2fed65-62e7-46ea-af74-187e0c17143a_ActionId">
    <vt:lpwstr>3546d521-1fdb-4650-9674-cedd4a1adf0a</vt:lpwstr>
  </property>
  <property fmtid="{D5CDD505-2E9C-101B-9397-08002B2CF9AE}" pid="9" name="MSIP_Label_3a2fed65-62e7-46ea-af74-187e0c17143a_ContentBits">
    <vt:lpwstr>0</vt:lpwstr>
  </property>
</Properties>
</file>