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576"/>
        <w:gridCol w:w="3576"/>
        <w:gridCol w:w="3576"/>
      </w:tblGrid>
      <w:tr w:rsidR="007F0B73" w:rsidRPr="00970B53" w14:paraId="3513BE94" w14:textId="77777777">
        <w:trPr>
          <w:trHeight w:hRule="exact" w:val="600"/>
        </w:trPr>
        <w:tc>
          <w:tcPr>
            <w:tcW w:w="3576" w:type="dxa"/>
          </w:tcPr>
          <w:p w14:paraId="66597126" w14:textId="77777777" w:rsidR="007F0B73" w:rsidRDefault="00594AD9">
            <w:pPr>
              <w:rPr>
                <w:sz w:val="16"/>
              </w:rPr>
            </w:pPr>
            <w:r>
              <w:rPr>
                <w:sz w:val="16"/>
              </w:rPr>
              <w:t>CS-214</w:t>
            </w:r>
          </w:p>
          <w:p w14:paraId="1056A16A"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67B147B"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ACD9CA3" w14:textId="77777777" w:rsidR="007F0B73" w:rsidRPr="00970B53" w:rsidRDefault="00B95798">
            <w:pPr>
              <w:pStyle w:val="CellNumber"/>
            </w:pPr>
            <w:r>
              <w:tab/>
            </w:r>
            <w:r w:rsidR="007F0B73" w:rsidRPr="00970B53">
              <w:t>Position Code</w:t>
            </w:r>
          </w:p>
          <w:p w14:paraId="5CFEC68C" w14:textId="07AA4CD0"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31C91C31" w14:textId="77777777">
        <w:tc>
          <w:tcPr>
            <w:tcW w:w="3576" w:type="dxa"/>
          </w:tcPr>
          <w:p w14:paraId="518305D0" w14:textId="77777777" w:rsidR="007F0B73" w:rsidRPr="00970B53" w:rsidRDefault="007F0B73"/>
        </w:tc>
        <w:tc>
          <w:tcPr>
            <w:tcW w:w="3576" w:type="dxa"/>
          </w:tcPr>
          <w:p w14:paraId="2A82D26F"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77CFA5F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41E028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E5448DE"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27C334E" w14:textId="77777777" w:rsidR="007F0B73" w:rsidRPr="00970B53" w:rsidRDefault="007F0B73"/>
        </w:tc>
      </w:tr>
      <w:tr w:rsidR="007F0B73" w:rsidRPr="00970B53" w14:paraId="6DE01AAD" w14:textId="77777777">
        <w:tc>
          <w:tcPr>
            <w:tcW w:w="3576" w:type="dxa"/>
          </w:tcPr>
          <w:p w14:paraId="0B4B4A03" w14:textId="77777777" w:rsidR="007F0B73" w:rsidRPr="00970B53" w:rsidRDefault="007F0B73">
            <w:pPr>
              <w:ind w:right="1020"/>
              <w:jc w:val="both"/>
              <w:rPr>
                <w:sz w:val="16"/>
              </w:rPr>
            </w:pPr>
          </w:p>
        </w:tc>
        <w:tc>
          <w:tcPr>
            <w:tcW w:w="3576" w:type="dxa"/>
            <w:vAlign w:val="center"/>
          </w:tcPr>
          <w:p w14:paraId="62631022"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0D6EC74A" w14:textId="77777777" w:rsidR="007F0B73" w:rsidRPr="00970B53" w:rsidRDefault="007F0B73">
            <w:pPr>
              <w:rPr>
                <w:sz w:val="16"/>
              </w:rPr>
            </w:pPr>
          </w:p>
        </w:tc>
      </w:tr>
    </w:tbl>
    <w:p w14:paraId="496C52E9"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13EA4AA" w14:textId="77777777" w:rsidTr="00323A0A">
        <w:trPr>
          <w:cantSplit/>
        </w:trPr>
        <w:tc>
          <w:tcPr>
            <w:tcW w:w="10728" w:type="dxa"/>
            <w:gridSpan w:val="2"/>
            <w:tcBorders>
              <w:bottom w:val="dashed" w:sz="4" w:space="0" w:color="auto"/>
            </w:tcBorders>
          </w:tcPr>
          <w:p w14:paraId="5BB59C6B"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0A3E0092" w14:textId="77777777" w:rsidTr="00EF4971">
        <w:trPr>
          <w:cantSplit/>
          <w:trHeight w:val="262"/>
        </w:trPr>
        <w:tc>
          <w:tcPr>
            <w:tcW w:w="5508" w:type="dxa"/>
            <w:tcBorders>
              <w:bottom w:val="dashed" w:sz="4" w:space="0" w:color="auto"/>
            </w:tcBorders>
          </w:tcPr>
          <w:p w14:paraId="3B3FE7E6"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DB029BD" w14:textId="77777777" w:rsidR="00323A0A" w:rsidRPr="00970B53" w:rsidRDefault="00323A0A" w:rsidP="00323A0A">
            <w:pPr>
              <w:pStyle w:val="CellNumber"/>
            </w:pPr>
            <w:r w:rsidRPr="00970B53">
              <w:t>8.</w:t>
            </w:r>
            <w:r w:rsidRPr="00970B53">
              <w:tab/>
              <w:t>Department/Agency</w:t>
            </w:r>
          </w:p>
        </w:tc>
      </w:tr>
      <w:tr w:rsidR="00323A0A" w:rsidRPr="00970B53" w14:paraId="0A30C547" w14:textId="77777777" w:rsidTr="00F272B5">
        <w:trPr>
          <w:cantSplit/>
          <w:trHeight w:val="647"/>
        </w:trPr>
        <w:tc>
          <w:tcPr>
            <w:tcW w:w="5508" w:type="dxa"/>
            <w:tcBorders>
              <w:top w:val="dashed" w:sz="4" w:space="0" w:color="auto"/>
            </w:tcBorders>
          </w:tcPr>
          <w:p w14:paraId="07A88A67" w14:textId="3788758D" w:rsidR="00323A0A" w:rsidRPr="00225361" w:rsidRDefault="00323A0A" w:rsidP="002A18A0">
            <w:pPr>
              <w:pStyle w:val="CellText"/>
              <w:ind w:left="1080" w:hanging="720"/>
              <w:rPr>
                <w:rFonts w:ascii="Arial" w:hAnsi="Arial" w:cs="Arial"/>
              </w:rPr>
            </w:pPr>
          </w:p>
        </w:tc>
        <w:tc>
          <w:tcPr>
            <w:tcW w:w="5220" w:type="dxa"/>
            <w:tcBorders>
              <w:top w:val="dashed" w:sz="4" w:space="0" w:color="auto"/>
            </w:tcBorders>
          </w:tcPr>
          <w:p w14:paraId="67D24F15" w14:textId="3B8C04CE" w:rsidR="00323A0A" w:rsidRPr="008D20C5" w:rsidRDefault="0053573B" w:rsidP="00EF4971">
            <w:pPr>
              <w:pStyle w:val="CellText"/>
              <w:ind w:left="126"/>
              <w:rPr>
                <w:rFonts w:ascii="Arial" w:hAnsi="Arial" w:cs="Arial"/>
              </w:rPr>
            </w:pPr>
            <w:r>
              <w:rPr>
                <w:rFonts w:ascii="Arial" w:hAnsi="Arial" w:cs="Arial"/>
              </w:rPr>
              <w:t>LICENSING AND REGULATORY AFF</w:t>
            </w:r>
          </w:p>
        </w:tc>
      </w:tr>
      <w:tr w:rsidR="00323A0A" w:rsidRPr="00970B53" w14:paraId="09491AD8" w14:textId="77777777" w:rsidTr="00EF4971">
        <w:trPr>
          <w:cantSplit/>
          <w:trHeight w:val="232"/>
        </w:trPr>
        <w:tc>
          <w:tcPr>
            <w:tcW w:w="5508" w:type="dxa"/>
            <w:tcBorders>
              <w:bottom w:val="dashed" w:sz="4" w:space="0" w:color="auto"/>
            </w:tcBorders>
          </w:tcPr>
          <w:p w14:paraId="0C0CF6CF"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686517A6" w14:textId="77777777" w:rsidR="00323A0A" w:rsidRPr="00970B53" w:rsidRDefault="00323A0A" w:rsidP="006E172E">
            <w:pPr>
              <w:pStyle w:val="CellNumber"/>
            </w:pPr>
            <w:r w:rsidRPr="00970B53">
              <w:t>9.</w:t>
            </w:r>
            <w:r w:rsidRPr="00970B53">
              <w:tab/>
              <w:t>Bureau (Institution, Board, or Commission)</w:t>
            </w:r>
          </w:p>
        </w:tc>
      </w:tr>
      <w:tr w:rsidR="00323A0A" w:rsidRPr="00970B53" w14:paraId="41465CBC" w14:textId="77777777" w:rsidTr="00F272B5">
        <w:trPr>
          <w:cantSplit/>
          <w:trHeight w:val="755"/>
        </w:trPr>
        <w:tc>
          <w:tcPr>
            <w:tcW w:w="5508" w:type="dxa"/>
            <w:tcBorders>
              <w:top w:val="dashed" w:sz="4" w:space="0" w:color="auto"/>
            </w:tcBorders>
          </w:tcPr>
          <w:p w14:paraId="54977449" w14:textId="6A1160B5" w:rsidR="00323A0A" w:rsidRPr="00225361" w:rsidRDefault="00323A0A" w:rsidP="002A18A0">
            <w:pPr>
              <w:pStyle w:val="CellNumber"/>
              <w:ind w:left="1080" w:hanging="720"/>
              <w:rPr>
                <w:rFonts w:ascii="Arial" w:hAnsi="Arial" w:cs="Arial"/>
                <w:b w:val="0"/>
                <w:sz w:val="20"/>
              </w:rPr>
            </w:pPr>
          </w:p>
        </w:tc>
        <w:tc>
          <w:tcPr>
            <w:tcW w:w="5220" w:type="dxa"/>
            <w:tcBorders>
              <w:top w:val="dashed" w:sz="4" w:space="0" w:color="auto"/>
            </w:tcBorders>
          </w:tcPr>
          <w:p w14:paraId="5154E79D" w14:textId="77777777" w:rsidR="00323A0A" w:rsidRPr="008D20C5" w:rsidRDefault="008D20C5" w:rsidP="00EF4971">
            <w:pPr>
              <w:pStyle w:val="CellNumber"/>
              <w:tabs>
                <w:tab w:val="clear" w:pos="450"/>
                <w:tab w:val="left" w:pos="126"/>
              </w:tabs>
              <w:ind w:hanging="320"/>
              <w:rPr>
                <w:rFonts w:ascii="Arial" w:hAnsi="Arial" w:cs="Arial"/>
                <w:b w:val="0"/>
                <w:sz w:val="20"/>
              </w:rPr>
            </w:pPr>
            <w:r>
              <w:rPr>
                <w:rFonts w:ascii="Arial" w:hAnsi="Arial" w:cs="Arial"/>
                <w:b w:val="0"/>
                <w:sz w:val="20"/>
              </w:rPr>
              <w:t>Bureau of Fire Services</w:t>
            </w:r>
          </w:p>
        </w:tc>
      </w:tr>
      <w:tr w:rsidR="006E172E" w:rsidRPr="00970B53" w14:paraId="729CAA98" w14:textId="77777777" w:rsidTr="00EF4971">
        <w:trPr>
          <w:cantSplit/>
          <w:trHeight w:hRule="exact" w:val="285"/>
        </w:trPr>
        <w:tc>
          <w:tcPr>
            <w:tcW w:w="5508" w:type="dxa"/>
            <w:tcBorders>
              <w:bottom w:val="dashed" w:sz="4" w:space="0" w:color="auto"/>
            </w:tcBorders>
          </w:tcPr>
          <w:p w14:paraId="436064F3" w14:textId="77777777" w:rsidR="006E172E" w:rsidRPr="00970B53" w:rsidRDefault="000C5B65" w:rsidP="00EF4971">
            <w:pPr>
              <w:pStyle w:val="CellNumber"/>
              <w:ind w:left="1080" w:hanging="900"/>
            </w:pPr>
            <w:r>
              <w:tab/>
              <w:t>4.</w:t>
            </w:r>
            <w:r w:rsidR="006E172E">
              <w:t>Civil Service Position Code Description</w:t>
            </w:r>
          </w:p>
          <w:p w14:paraId="640D9125" w14:textId="77777777" w:rsidR="006E172E" w:rsidRPr="00970B53" w:rsidRDefault="006E172E" w:rsidP="002A18A0">
            <w:pPr>
              <w:pStyle w:val="CellText"/>
              <w:ind w:left="1080" w:hanging="720"/>
            </w:pPr>
          </w:p>
        </w:tc>
        <w:tc>
          <w:tcPr>
            <w:tcW w:w="5220" w:type="dxa"/>
            <w:tcBorders>
              <w:bottom w:val="dashed" w:sz="4" w:space="0" w:color="auto"/>
            </w:tcBorders>
          </w:tcPr>
          <w:p w14:paraId="77863498" w14:textId="77777777" w:rsidR="006E172E" w:rsidRPr="00970B53" w:rsidRDefault="006E172E" w:rsidP="006E172E">
            <w:pPr>
              <w:pStyle w:val="CellNumber"/>
            </w:pPr>
            <w:r w:rsidRPr="00970B53">
              <w:t>10.</w:t>
            </w:r>
            <w:r w:rsidRPr="00970B53">
              <w:tab/>
              <w:t>Division</w:t>
            </w:r>
          </w:p>
        </w:tc>
      </w:tr>
      <w:tr w:rsidR="006E172E" w:rsidRPr="00970B53" w14:paraId="2EE8626D" w14:textId="77777777" w:rsidTr="00F272B5">
        <w:trPr>
          <w:cantSplit/>
          <w:trHeight w:hRule="exact" w:val="730"/>
        </w:trPr>
        <w:tc>
          <w:tcPr>
            <w:tcW w:w="5508" w:type="dxa"/>
            <w:tcBorders>
              <w:top w:val="dashed" w:sz="4" w:space="0" w:color="auto"/>
            </w:tcBorders>
          </w:tcPr>
          <w:p w14:paraId="7F498153" w14:textId="656C123E" w:rsidR="006E172E" w:rsidRPr="008D20C5" w:rsidRDefault="0053573B" w:rsidP="002A18A0">
            <w:pPr>
              <w:pStyle w:val="CellNumber"/>
              <w:ind w:left="1080" w:hanging="720"/>
              <w:rPr>
                <w:rFonts w:ascii="Arial" w:hAnsi="Arial" w:cs="Arial"/>
                <w:b w:val="0"/>
                <w:sz w:val="20"/>
              </w:rPr>
            </w:pPr>
            <w:r>
              <w:rPr>
                <w:rFonts w:ascii="Arial" w:hAnsi="Arial" w:cs="Arial"/>
                <w:b w:val="0"/>
                <w:sz w:val="20"/>
              </w:rPr>
              <w:t>FIRE SAFETY INSPECTOR-E</w:t>
            </w:r>
          </w:p>
        </w:tc>
        <w:tc>
          <w:tcPr>
            <w:tcW w:w="5220" w:type="dxa"/>
            <w:tcBorders>
              <w:top w:val="dashed" w:sz="4" w:space="0" w:color="auto"/>
            </w:tcBorders>
          </w:tcPr>
          <w:p w14:paraId="41F353F3" w14:textId="2EB5ED58" w:rsidR="006E172E" w:rsidRPr="008D20C5" w:rsidRDefault="005048C7" w:rsidP="00EF4971">
            <w:pPr>
              <w:pStyle w:val="CellText"/>
              <w:ind w:left="126"/>
              <w:rPr>
                <w:rFonts w:ascii="Arial" w:hAnsi="Arial" w:cs="Arial"/>
              </w:rPr>
            </w:pPr>
            <w:r>
              <w:rPr>
                <w:rFonts w:ascii="Arial" w:hAnsi="Arial" w:cs="Arial"/>
              </w:rPr>
              <w:t>Cannab</w:t>
            </w:r>
            <w:r w:rsidR="00D60CAB">
              <w:rPr>
                <w:rFonts w:ascii="Arial" w:hAnsi="Arial" w:cs="Arial"/>
              </w:rPr>
              <w:t>is Division</w:t>
            </w:r>
          </w:p>
        </w:tc>
      </w:tr>
      <w:tr w:rsidR="006E172E" w:rsidRPr="00970B53" w14:paraId="310B3D63" w14:textId="77777777" w:rsidTr="00EF4971">
        <w:trPr>
          <w:cantSplit/>
          <w:trHeight w:hRule="exact" w:val="272"/>
        </w:trPr>
        <w:tc>
          <w:tcPr>
            <w:tcW w:w="5508" w:type="dxa"/>
            <w:tcBorders>
              <w:bottom w:val="dashed" w:sz="4" w:space="0" w:color="auto"/>
            </w:tcBorders>
          </w:tcPr>
          <w:p w14:paraId="2414BE9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4ADFD21C" w14:textId="77777777" w:rsidR="006E172E" w:rsidRPr="00970B53" w:rsidRDefault="006E172E" w:rsidP="002A18A0">
            <w:pPr>
              <w:pStyle w:val="CellText"/>
              <w:ind w:left="1080" w:hanging="720"/>
            </w:pPr>
          </w:p>
        </w:tc>
        <w:tc>
          <w:tcPr>
            <w:tcW w:w="5220" w:type="dxa"/>
            <w:tcBorders>
              <w:bottom w:val="dashed" w:sz="4" w:space="0" w:color="auto"/>
            </w:tcBorders>
          </w:tcPr>
          <w:p w14:paraId="078C6BAB" w14:textId="77777777" w:rsidR="006E172E" w:rsidRPr="00970B53" w:rsidRDefault="006E172E" w:rsidP="006E172E">
            <w:pPr>
              <w:pStyle w:val="CellNumber"/>
            </w:pPr>
            <w:r w:rsidRPr="00970B53">
              <w:t>11.</w:t>
            </w:r>
            <w:r w:rsidRPr="00970B53">
              <w:tab/>
              <w:t>Section</w:t>
            </w:r>
          </w:p>
        </w:tc>
      </w:tr>
      <w:tr w:rsidR="006E172E" w:rsidRPr="00970B53" w14:paraId="45F4DDC9" w14:textId="77777777" w:rsidTr="00F272B5">
        <w:trPr>
          <w:cantSplit/>
          <w:trHeight w:hRule="exact" w:val="892"/>
        </w:trPr>
        <w:tc>
          <w:tcPr>
            <w:tcW w:w="5508" w:type="dxa"/>
            <w:tcBorders>
              <w:top w:val="dashed" w:sz="4" w:space="0" w:color="auto"/>
              <w:bottom w:val="dashed" w:sz="4" w:space="0" w:color="auto"/>
            </w:tcBorders>
          </w:tcPr>
          <w:p w14:paraId="173ED6A2" w14:textId="77777777" w:rsidR="006E172E" w:rsidRPr="008D20C5" w:rsidRDefault="008D20C5" w:rsidP="002A18A0">
            <w:pPr>
              <w:pStyle w:val="CellNumber"/>
              <w:ind w:left="1080" w:hanging="720"/>
              <w:rPr>
                <w:rFonts w:ascii="Arial" w:hAnsi="Arial" w:cs="Arial"/>
                <w:b w:val="0"/>
                <w:sz w:val="20"/>
              </w:rPr>
            </w:pPr>
            <w:r w:rsidRPr="008D20C5">
              <w:rPr>
                <w:rFonts w:ascii="Arial" w:hAnsi="Arial" w:cs="Arial"/>
                <w:b w:val="0"/>
                <w:sz w:val="20"/>
              </w:rPr>
              <w:t>Fire Safety Inspector</w:t>
            </w:r>
          </w:p>
        </w:tc>
        <w:tc>
          <w:tcPr>
            <w:tcW w:w="5220" w:type="dxa"/>
            <w:tcBorders>
              <w:top w:val="dashed" w:sz="4" w:space="0" w:color="auto"/>
              <w:bottom w:val="dashed" w:sz="4" w:space="0" w:color="auto"/>
            </w:tcBorders>
          </w:tcPr>
          <w:p w14:paraId="60BCCC42" w14:textId="402E9E22" w:rsidR="006E172E" w:rsidRPr="008D20C5" w:rsidRDefault="00125671" w:rsidP="00EF4971">
            <w:pPr>
              <w:pStyle w:val="CellText"/>
              <w:ind w:left="126"/>
              <w:rPr>
                <w:rFonts w:ascii="Arial" w:hAnsi="Arial" w:cs="Arial"/>
              </w:rPr>
            </w:pPr>
            <w:r>
              <w:rPr>
                <w:rFonts w:ascii="Arial" w:hAnsi="Arial" w:cs="Arial"/>
              </w:rPr>
              <w:t>Field Inspector Cannabis</w:t>
            </w:r>
            <w:r w:rsidR="008D20C5">
              <w:rPr>
                <w:rFonts w:ascii="Arial" w:hAnsi="Arial" w:cs="Arial"/>
              </w:rPr>
              <w:t xml:space="preserve"> </w:t>
            </w:r>
            <w:r w:rsidR="003D392C">
              <w:rPr>
                <w:rFonts w:ascii="Arial" w:hAnsi="Arial" w:cs="Arial"/>
              </w:rPr>
              <w:t>Section</w:t>
            </w:r>
            <w:r w:rsidR="005048C7">
              <w:rPr>
                <w:rFonts w:ascii="Arial" w:hAnsi="Arial" w:cs="Arial"/>
              </w:rPr>
              <w:t xml:space="preserve">  </w:t>
            </w:r>
          </w:p>
        </w:tc>
      </w:tr>
      <w:tr w:rsidR="006E172E" w:rsidRPr="00970B53" w14:paraId="0B3BD169" w14:textId="77777777" w:rsidTr="00EF4971">
        <w:trPr>
          <w:cantSplit/>
          <w:trHeight w:hRule="exact" w:val="270"/>
        </w:trPr>
        <w:tc>
          <w:tcPr>
            <w:tcW w:w="5508" w:type="dxa"/>
            <w:tcBorders>
              <w:bottom w:val="dashed" w:sz="4" w:space="0" w:color="auto"/>
            </w:tcBorders>
          </w:tcPr>
          <w:p w14:paraId="5DED51BE"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7465CB2C" w14:textId="77777777" w:rsidR="006E172E" w:rsidRPr="00970B53" w:rsidRDefault="006E172E" w:rsidP="002A18A0">
            <w:pPr>
              <w:pStyle w:val="CellText"/>
              <w:ind w:left="1080" w:hanging="720"/>
            </w:pPr>
          </w:p>
        </w:tc>
        <w:tc>
          <w:tcPr>
            <w:tcW w:w="5220" w:type="dxa"/>
            <w:tcBorders>
              <w:bottom w:val="dashed" w:sz="4" w:space="0" w:color="auto"/>
            </w:tcBorders>
          </w:tcPr>
          <w:p w14:paraId="00305F6F" w14:textId="77777777" w:rsidR="006E172E" w:rsidRPr="00970B53" w:rsidRDefault="006E172E">
            <w:pPr>
              <w:pStyle w:val="CellNumber"/>
            </w:pPr>
            <w:r w:rsidRPr="00970B53">
              <w:t>12.</w:t>
            </w:r>
            <w:r w:rsidRPr="00970B53">
              <w:tab/>
              <w:t>Unit</w:t>
            </w:r>
          </w:p>
          <w:p w14:paraId="5AC9CFF5" w14:textId="77777777" w:rsidR="006E172E" w:rsidRPr="00970B53" w:rsidRDefault="006E172E">
            <w:pPr>
              <w:pStyle w:val="CellText"/>
            </w:pPr>
          </w:p>
        </w:tc>
      </w:tr>
      <w:tr w:rsidR="006E172E" w:rsidRPr="00970B53" w14:paraId="5424EE87" w14:textId="77777777" w:rsidTr="00F272B5">
        <w:trPr>
          <w:cantSplit/>
          <w:trHeight w:hRule="exact" w:val="802"/>
        </w:trPr>
        <w:tc>
          <w:tcPr>
            <w:tcW w:w="5508" w:type="dxa"/>
            <w:tcBorders>
              <w:top w:val="dashed" w:sz="4" w:space="0" w:color="auto"/>
            </w:tcBorders>
          </w:tcPr>
          <w:p w14:paraId="10DD5E1F" w14:textId="44C84434" w:rsidR="006E172E" w:rsidRPr="008D20C5" w:rsidRDefault="007277A6" w:rsidP="002A18A0">
            <w:pPr>
              <w:pStyle w:val="CellNumber"/>
              <w:ind w:left="1080" w:hanging="720"/>
              <w:rPr>
                <w:rFonts w:ascii="Arial" w:hAnsi="Arial" w:cs="Arial"/>
                <w:b w:val="0"/>
                <w:sz w:val="20"/>
              </w:rPr>
            </w:pPr>
            <w:r>
              <w:rPr>
                <w:rFonts w:ascii="Arial" w:hAnsi="Arial" w:cs="Arial"/>
                <w:b w:val="0"/>
                <w:sz w:val="20"/>
              </w:rPr>
              <w:t>WILLIAMS, BRIAN</w:t>
            </w:r>
            <w:r w:rsidR="0053573B">
              <w:rPr>
                <w:rFonts w:ascii="Arial" w:hAnsi="Arial" w:cs="Arial"/>
                <w:b w:val="0"/>
                <w:sz w:val="20"/>
              </w:rPr>
              <w:t>; STATE ADMINISTRATIVE MANAGER-1</w:t>
            </w:r>
          </w:p>
        </w:tc>
        <w:tc>
          <w:tcPr>
            <w:tcW w:w="5220" w:type="dxa"/>
            <w:tcBorders>
              <w:top w:val="dashed" w:sz="4" w:space="0" w:color="auto"/>
            </w:tcBorders>
          </w:tcPr>
          <w:p w14:paraId="17708EDA" w14:textId="77777777" w:rsidR="006E172E" w:rsidRPr="008D20C5" w:rsidRDefault="006E172E" w:rsidP="00EF4971">
            <w:pPr>
              <w:pStyle w:val="CellNumber"/>
              <w:ind w:hanging="320"/>
              <w:rPr>
                <w:rFonts w:ascii="Arial" w:hAnsi="Arial" w:cs="Arial"/>
                <w:sz w:val="20"/>
              </w:rPr>
            </w:pPr>
          </w:p>
        </w:tc>
      </w:tr>
      <w:tr w:rsidR="006E172E" w:rsidRPr="00970B53" w14:paraId="055EB256" w14:textId="77777777" w:rsidTr="00EF4971">
        <w:trPr>
          <w:cantSplit/>
          <w:trHeight w:val="282"/>
        </w:trPr>
        <w:tc>
          <w:tcPr>
            <w:tcW w:w="5508" w:type="dxa"/>
            <w:tcBorders>
              <w:bottom w:val="dashed" w:sz="4" w:space="0" w:color="auto"/>
            </w:tcBorders>
          </w:tcPr>
          <w:p w14:paraId="27DF86C3"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4541B8E3"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AF12061" w14:textId="77777777" w:rsidTr="00F272B5">
        <w:trPr>
          <w:cantSplit/>
          <w:trHeight w:hRule="exact" w:val="955"/>
        </w:trPr>
        <w:tc>
          <w:tcPr>
            <w:tcW w:w="5508" w:type="dxa"/>
            <w:tcBorders>
              <w:top w:val="dashed" w:sz="4" w:space="0" w:color="auto"/>
            </w:tcBorders>
          </w:tcPr>
          <w:p w14:paraId="1CEC46DD" w14:textId="4243CC45" w:rsidR="006E172E" w:rsidRPr="008D20C5" w:rsidRDefault="0053573B" w:rsidP="0053573B">
            <w:pPr>
              <w:pStyle w:val="CellNumber"/>
              <w:tabs>
                <w:tab w:val="clear" w:pos="450"/>
                <w:tab w:val="left" w:pos="405"/>
              </w:tabs>
              <w:ind w:left="360" w:hanging="45"/>
              <w:rPr>
                <w:rFonts w:ascii="Arial" w:hAnsi="Arial" w:cs="Arial"/>
                <w:b w:val="0"/>
                <w:sz w:val="20"/>
              </w:rPr>
            </w:pPr>
            <w:r>
              <w:rPr>
                <w:rFonts w:ascii="Arial" w:hAnsi="Arial" w:cs="Arial"/>
                <w:b w:val="0"/>
                <w:sz w:val="20"/>
              </w:rPr>
              <w:t>SEARLES, ANN M; STATE OFFICE ADMINISTRATOR</w:t>
            </w:r>
          </w:p>
        </w:tc>
        <w:tc>
          <w:tcPr>
            <w:tcW w:w="5220" w:type="dxa"/>
            <w:tcBorders>
              <w:top w:val="dashed" w:sz="4" w:space="0" w:color="auto"/>
            </w:tcBorders>
          </w:tcPr>
          <w:p w14:paraId="2F6759EA" w14:textId="77777777" w:rsidR="006E172E" w:rsidRPr="008D20C5" w:rsidRDefault="008D20C5" w:rsidP="00EF4971">
            <w:pPr>
              <w:pStyle w:val="CellNumber"/>
              <w:spacing w:after="100"/>
              <w:ind w:hanging="320"/>
              <w:rPr>
                <w:rFonts w:ascii="Arial" w:hAnsi="Arial" w:cs="Arial"/>
                <w:b w:val="0"/>
                <w:sz w:val="20"/>
              </w:rPr>
            </w:pPr>
            <w:r w:rsidRPr="008D20C5">
              <w:rPr>
                <w:rFonts w:ascii="Arial" w:hAnsi="Arial" w:cs="Arial"/>
                <w:b w:val="0"/>
                <w:sz w:val="20"/>
              </w:rPr>
              <w:t>State-wide / 8:00 AM to 5:00 PM</w:t>
            </w:r>
          </w:p>
        </w:tc>
      </w:tr>
      <w:tr w:rsidR="007F0B73" w:rsidRPr="00970B53" w14:paraId="1DC4292D" w14:textId="77777777" w:rsidTr="00323A0A">
        <w:trPr>
          <w:trHeight w:val="240"/>
        </w:trPr>
        <w:tc>
          <w:tcPr>
            <w:tcW w:w="10728" w:type="dxa"/>
            <w:gridSpan w:val="2"/>
            <w:tcBorders>
              <w:bottom w:val="dashed" w:sz="4" w:space="0" w:color="auto"/>
            </w:tcBorders>
          </w:tcPr>
          <w:p w14:paraId="7F73EFD1"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FBB46C1" w14:textId="77777777" w:rsidTr="00F272B5">
        <w:trPr>
          <w:trHeight w:val="3680"/>
        </w:trPr>
        <w:tc>
          <w:tcPr>
            <w:tcW w:w="10728" w:type="dxa"/>
            <w:gridSpan w:val="2"/>
            <w:tcBorders>
              <w:top w:val="dashed" w:sz="4" w:space="0" w:color="auto"/>
            </w:tcBorders>
          </w:tcPr>
          <w:p w14:paraId="096C6DC1" w14:textId="033C62E7" w:rsidR="00323A0A" w:rsidRPr="008D20C5" w:rsidRDefault="008D20C5" w:rsidP="00323A0A">
            <w:pPr>
              <w:pStyle w:val="CellText"/>
              <w:spacing w:after="0"/>
              <w:rPr>
                <w:rFonts w:ascii="Arial" w:hAnsi="Arial" w:cs="Arial"/>
              </w:rPr>
            </w:pPr>
            <w:r w:rsidRPr="008D20C5">
              <w:rPr>
                <w:rFonts w:ascii="Arial" w:hAnsi="Arial" w:cs="Arial"/>
              </w:rPr>
              <w:t xml:space="preserve">Employees in this job serve as fire safety inspectors ensuring that </w:t>
            </w:r>
            <w:r w:rsidR="00AA3131">
              <w:rPr>
                <w:rFonts w:ascii="Arial" w:hAnsi="Arial" w:cs="Arial"/>
              </w:rPr>
              <w:t>medical and adult use marijuana (recreational)</w:t>
            </w:r>
            <w:r w:rsidR="009B60FD">
              <w:rPr>
                <w:rFonts w:ascii="Arial" w:hAnsi="Arial" w:cs="Arial"/>
              </w:rPr>
              <w:t xml:space="preserve"> </w:t>
            </w:r>
            <w:r w:rsidRPr="008D20C5">
              <w:rPr>
                <w:rFonts w:ascii="Arial" w:hAnsi="Arial" w:cs="Arial"/>
              </w:rPr>
              <w:t xml:space="preserve">facilities and businesses located in the state are in compliance with the applicable fire safety codes, standards and various state laws, rules and regulations. This position will primarily work with the </w:t>
            </w:r>
            <w:r w:rsidR="007277A6">
              <w:rPr>
                <w:rFonts w:ascii="Arial" w:hAnsi="Arial" w:cs="Arial"/>
              </w:rPr>
              <w:t>Cannabis</w:t>
            </w:r>
            <w:r w:rsidR="003D392C">
              <w:rPr>
                <w:rFonts w:ascii="Arial" w:hAnsi="Arial" w:cs="Arial"/>
              </w:rPr>
              <w:t xml:space="preserve"> Regulatory Agency</w:t>
            </w:r>
            <w:r w:rsidRPr="008D20C5">
              <w:rPr>
                <w:rFonts w:ascii="Arial" w:hAnsi="Arial" w:cs="Arial"/>
              </w:rPr>
              <w:t xml:space="preserve"> </w:t>
            </w:r>
            <w:r w:rsidR="000643F7">
              <w:rPr>
                <w:rFonts w:ascii="Arial" w:hAnsi="Arial" w:cs="Arial"/>
              </w:rPr>
              <w:t>(</w:t>
            </w:r>
            <w:r w:rsidR="007277A6">
              <w:rPr>
                <w:rFonts w:ascii="Arial" w:hAnsi="Arial" w:cs="Arial"/>
              </w:rPr>
              <w:t>C</w:t>
            </w:r>
            <w:r w:rsidR="000643F7">
              <w:rPr>
                <w:rFonts w:ascii="Arial" w:hAnsi="Arial" w:cs="Arial"/>
              </w:rPr>
              <w:t xml:space="preserve">RA) </w:t>
            </w:r>
            <w:r w:rsidRPr="008D20C5">
              <w:rPr>
                <w:rFonts w:ascii="Arial" w:hAnsi="Arial" w:cs="Arial"/>
              </w:rPr>
              <w:t xml:space="preserve">and </w:t>
            </w:r>
            <w:r w:rsidR="000643F7">
              <w:rPr>
                <w:rFonts w:ascii="Arial" w:hAnsi="Arial" w:cs="Arial"/>
              </w:rPr>
              <w:t>is</w:t>
            </w:r>
            <w:r w:rsidRPr="008D20C5">
              <w:rPr>
                <w:rFonts w:ascii="Arial" w:hAnsi="Arial" w:cs="Arial"/>
              </w:rPr>
              <w:t xml:space="preserve"> responsible for inspections of medical </w:t>
            </w:r>
            <w:r w:rsidR="003D392C">
              <w:rPr>
                <w:rFonts w:ascii="Arial" w:hAnsi="Arial" w:cs="Arial"/>
              </w:rPr>
              <w:t xml:space="preserve">and </w:t>
            </w:r>
            <w:r w:rsidR="00AA3131">
              <w:rPr>
                <w:rFonts w:ascii="Arial" w:hAnsi="Arial" w:cs="Arial"/>
              </w:rPr>
              <w:t>adult use (recreational)</w:t>
            </w:r>
            <w:r w:rsidR="003D392C">
              <w:rPr>
                <w:rFonts w:ascii="Arial" w:hAnsi="Arial" w:cs="Arial"/>
              </w:rPr>
              <w:t xml:space="preserve"> </w:t>
            </w:r>
            <w:r w:rsidR="00AA3131">
              <w:rPr>
                <w:rFonts w:ascii="Arial" w:hAnsi="Arial" w:cs="Arial"/>
              </w:rPr>
              <w:t>marijuana</w:t>
            </w:r>
            <w:r w:rsidRPr="008D20C5">
              <w:rPr>
                <w:rFonts w:ascii="Arial" w:hAnsi="Arial" w:cs="Arial"/>
              </w:rPr>
              <w:t xml:space="preserve"> facilities state</w:t>
            </w:r>
            <w:r w:rsidR="003D392C">
              <w:rPr>
                <w:rFonts w:ascii="Arial" w:hAnsi="Arial" w:cs="Arial"/>
              </w:rPr>
              <w:t>-</w:t>
            </w:r>
            <w:r w:rsidRPr="008D20C5">
              <w:rPr>
                <w:rFonts w:ascii="Arial" w:hAnsi="Arial" w:cs="Arial"/>
              </w:rPr>
              <w:t>wide.</w:t>
            </w:r>
          </w:p>
        </w:tc>
      </w:tr>
      <w:tr w:rsidR="007F0B73" w:rsidRPr="00970B53" w14:paraId="60D78505" w14:textId="77777777">
        <w:tc>
          <w:tcPr>
            <w:tcW w:w="10728" w:type="dxa"/>
            <w:gridSpan w:val="2"/>
          </w:tcPr>
          <w:p w14:paraId="6E961215"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E40A3C5"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444F2B92" w14:textId="77777777">
        <w:trPr>
          <w:trHeight w:val="1960"/>
        </w:trPr>
        <w:tc>
          <w:tcPr>
            <w:tcW w:w="10728" w:type="dxa"/>
            <w:gridSpan w:val="2"/>
          </w:tcPr>
          <w:p w14:paraId="47170375" w14:textId="77777777" w:rsidR="007F0B73" w:rsidRPr="00970B53" w:rsidRDefault="007F0B73" w:rsidP="00794386">
            <w:pPr>
              <w:pStyle w:val="Heading3"/>
              <w:keepNext w:val="0"/>
            </w:pPr>
            <w:r w:rsidRPr="00970B53">
              <w:t>Duty 1</w:t>
            </w:r>
          </w:p>
          <w:p w14:paraId="58EC75E5" w14:textId="4F9880DE"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8D20C5">
              <w:rPr>
                <w:b/>
                <w:u w:val="single"/>
              </w:rPr>
              <w:t>95</w:t>
            </w:r>
            <w:r w:rsidR="003D392C">
              <w:rPr>
                <w:b/>
                <w:u w:val="single"/>
              </w:rPr>
              <w:t>%</w:t>
            </w:r>
          </w:p>
          <w:p w14:paraId="0273BC98" w14:textId="77777777" w:rsidR="008D20C5" w:rsidRDefault="008D20C5" w:rsidP="008D20C5">
            <w:pPr>
              <w:pStyle w:val="TableParagraph"/>
              <w:spacing w:line="232" w:lineRule="auto"/>
              <w:ind w:left="18" w:right="306"/>
              <w:rPr>
                <w:sz w:val="20"/>
              </w:rPr>
            </w:pPr>
          </w:p>
          <w:p w14:paraId="2D16C400" w14:textId="57588570" w:rsidR="008D20C5" w:rsidRDefault="008D20C5" w:rsidP="008D20C5">
            <w:pPr>
              <w:pStyle w:val="TableParagraph"/>
              <w:spacing w:line="232" w:lineRule="auto"/>
              <w:ind w:left="18" w:right="306"/>
              <w:rPr>
                <w:sz w:val="20"/>
              </w:rPr>
            </w:pPr>
            <w:r>
              <w:rPr>
                <w:sz w:val="20"/>
              </w:rPr>
              <w:t>Conduct inspections of medical</w:t>
            </w:r>
            <w:r w:rsidR="003D392C">
              <w:rPr>
                <w:sz w:val="20"/>
              </w:rPr>
              <w:t xml:space="preserve"> and </w:t>
            </w:r>
            <w:r w:rsidR="00AA3131">
              <w:rPr>
                <w:sz w:val="20"/>
              </w:rPr>
              <w:t>adult use (recreational)</w:t>
            </w:r>
            <w:r>
              <w:rPr>
                <w:sz w:val="20"/>
              </w:rPr>
              <w:t xml:space="preserve"> </w:t>
            </w:r>
            <w:r w:rsidR="00AA3131">
              <w:rPr>
                <w:sz w:val="20"/>
              </w:rPr>
              <w:t>marijuana</w:t>
            </w:r>
            <w:r>
              <w:rPr>
                <w:sz w:val="20"/>
              </w:rPr>
              <w:t xml:space="preserve"> facilities to assure compliance with state fire safety laws and rules.</w:t>
            </w:r>
            <w:r>
              <w:rPr>
                <w:spacing w:val="53"/>
                <w:sz w:val="20"/>
              </w:rPr>
              <w:t xml:space="preserve"> </w:t>
            </w:r>
            <w:r>
              <w:rPr>
                <w:sz w:val="20"/>
              </w:rPr>
              <w:t>Investigate fires and complaints of possible hazards or violations in accordance with applicable fire safety laws and rules.</w:t>
            </w:r>
          </w:p>
          <w:p w14:paraId="5D69F0FE" w14:textId="77777777" w:rsidR="007F0B73" w:rsidRPr="00970B53" w:rsidRDefault="007F0B73">
            <w:pPr>
              <w:pStyle w:val="DutyText"/>
            </w:pPr>
          </w:p>
        </w:tc>
      </w:tr>
      <w:tr w:rsidR="007F0B73" w:rsidRPr="00970B53" w14:paraId="30C23DA3" w14:textId="77777777">
        <w:trPr>
          <w:trHeight w:val="4200"/>
        </w:trPr>
        <w:tc>
          <w:tcPr>
            <w:tcW w:w="10728" w:type="dxa"/>
            <w:gridSpan w:val="2"/>
          </w:tcPr>
          <w:p w14:paraId="2C475E13" w14:textId="77777777" w:rsidR="007F0B73" w:rsidRDefault="007F0B73">
            <w:pPr>
              <w:pStyle w:val="DutyText"/>
              <w:rPr>
                <w:rFonts w:ascii="Arial" w:hAnsi="Arial" w:cs="Arial"/>
                <w:b/>
              </w:rPr>
            </w:pPr>
            <w:r w:rsidRPr="008D20C5">
              <w:rPr>
                <w:rFonts w:ascii="Arial" w:hAnsi="Arial" w:cs="Arial"/>
                <w:b/>
              </w:rPr>
              <w:t>Individual tasks related to the duty.</w:t>
            </w:r>
          </w:p>
          <w:p w14:paraId="48F0D72B" w14:textId="77777777" w:rsidR="008D20C5" w:rsidRPr="008D20C5" w:rsidRDefault="008D20C5">
            <w:pPr>
              <w:pStyle w:val="DutyText"/>
              <w:rPr>
                <w:rFonts w:ascii="Arial" w:hAnsi="Arial" w:cs="Arial"/>
                <w:b/>
              </w:rPr>
            </w:pPr>
          </w:p>
          <w:p w14:paraId="5A7B6569" w14:textId="3B3EFB98" w:rsidR="008D20C5" w:rsidRPr="008D20C5" w:rsidRDefault="008D20C5" w:rsidP="008D20C5">
            <w:pPr>
              <w:pStyle w:val="TableParagraph"/>
              <w:numPr>
                <w:ilvl w:val="0"/>
                <w:numId w:val="22"/>
              </w:numPr>
              <w:tabs>
                <w:tab w:val="left" w:pos="618"/>
                <w:tab w:val="left" w:pos="619"/>
              </w:tabs>
              <w:rPr>
                <w:sz w:val="20"/>
              </w:rPr>
            </w:pPr>
            <w:r w:rsidRPr="008D20C5">
              <w:rPr>
                <w:sz w:val="20"/>
              </w:rPr>
              <w:t xml:space="preserve">Review </w:t>
            </w:r>
            <w:r w:rsidR="00AA3131">
              <w:rPr>
                <w:sz w:val="20"/>
              </w:rPr>
              <w:t>marijuana</w:t>
            </w:r>
            <w:r w:rsidRPr="008D20C5">
              <w:rPr>
                <w:sz w:val="20"/>
              </w:rPr>
              <w:t xml:space="preserve"> facility plans in support of</w:t>
            </w:r>
            <w:r w:rsidR="006A72B3">
              <w:rPr>
                <w:sz w:val="20"/>
              </w:rPr>
              <w:t xml:space="preserve"> Cannabis </w:t>
            </w:r>
            <w:r w:rsidR="003D392C">
              <w:rPr>
                <w:sz w:val="20"/>
              </w:rPr>
              <w:t xml:space="preserve">Regulation Agency </w:t>
            </w:r>
            <w:r w:rsidRPr="008D20C5">
              <w:rPr>
                <w:sz w:val="20"/>
              </w:rPr>
              <w:t>applications section as needed.</w:t>
            </w:r>
          </w:p>
          <w:p w14:paraId="4AEE5059" w14:textId="04D8F143" w:rsidR="008D20C5" w:rsidRPr="008D20C5" w:rsidRDefault="008D20C5" w:rsidP="008D20C5">
            <w:pPr>
              <w:pStyle w:val="TableParagraph"/>
              <w:numPr>
                <w:ilvl w:val="0"/>
                <w:numId w:val="22"/>
              </w:numPr>
              <w:tabs>
                <w:tab w:val="left" w:pos="618"/>
                <w:tab w:val="left" w:pos="619"/>
              </w:tabs>
              <w:spacing w:before="194"/>
              <w:rPr>
                <w:sz w:val="20"/>
              </w:rPr>
            </w:pPr>
            <w:r w:rsidRPr="008D20C5">
              <w:rPr>
                <w:sz w:val="20"/>
              </w:rPr>
              <w:t xml:space="preserve">Perform pre-licensure and post-licensure inspections of medical </w:t>
            </w:r>
            <w:r w:rsidR="003D392C">
              <w:rPr>
                <w:sz w:val="20"/>
              </w:rPr>
              <w:t xml:space="preserve">and </w:t>
            </w:r>
            <w:r w:rsidR="00AA3131">
              <w:rPr>
                <w:sz w:val="20"/>
              </w:rPr>
              <w:t>adult use (recreational)</w:t>
            </w:r>
            <w:r w:rsidR="003D392C">
              <w:rPr>
                <w:sz w:val="20"/>
              </w:rPr>
              <w:t xml:space="preserve"> </w:t>
            </w:r>
            <w:r w:rsidR="00AA3131">
              <w:rPr>
                <w:sz w:val="20"/>
              </w:rPr>
              <w:t>marijuana</w:t>
            </w:r>
            <w:r w:rsidRPr="008D20C5">
              <w:rPr>
                <w:sz w:val="20"/>
              </w:rPr>
              <w:t xml:space="preserve"> facilities.</w:t>
            </w:r>
          </w:p>
          <w:p w14:paraId="338D530E" w14:textId="77777777" w:rsidR="008D20C5" w:rsidRPr="008D20C5" w:rsidRDefault="008D20C5" w:rsidP="008D20C5">
            <w:pPr>
              <w:pStyle w:val="TableParagraph"/>
              <w:numPr>
                <w:ilvl w:val="0"/>
                <w:numId w:val="22"/>
              </w:numPr>
              <w:tabs>
                <w:tab w:val="left" w:pos="618"/>
                <w:tab w:val="left" w:pos="619"/>
              </w:tabs>
              <w:spacing w:before="194"/>
              <w:rPr>
                <w:sz w:val="20"/>
              </w:rPr>
            </w:pPr>
            <w:r w:rsidRPr="008D20C5">
              <w:rPr>
                <w:sz w:val="20"/>
              </w:rPr>
              <w:t>Investigates complaints of possible fire hazards and code violations.</w:t>
            </w:r>
          </w:p>
          <w:p w14:paraId="4FB80911" w14:textId="77777777" w:rsidR="008D20C5" w:rsidRPr="008D20C5" w:rsidRDefault="008D20C5" w:rsidP="008D20C5">
            <w:pPr>
              <w:pStyle w:val="TableParagraph"/>
              <w:numPr>
                <w:ilvl w:val="0"/>
                <w:numId w:val="22"/>
              </w:numPr>
              <w:tabs>
                <w:tab w:val="left" w:pos="618"/>
                <w:tab w:val="left" w:pos="619"/>
              </w:tabs>
              <w:spacing w:before="199" w:line="235" w:lineRule="auto"/>
              <w:ind w:right="578"/>
              <w:rPr>
                <w:sz w:val="20"/>
              </w:rPr>
            </w:pPr>
            <w:r w:rsidRPr="008D20C5">
              <w:rPr>
                <w:sz w:val="20"/>
              </w:rPr>
              <w:t>Prepare inspection and investigation reports, citing appropriate violations of laws and rules, within established or mandated timeframes.</w:t>
            </w:r>
          </w:p>
          <w:p w14:paraId="6240A7DE" w14:textId="197448F6" w:rsidR="008D20C5" w:rsidRPr="008D20C5" w:rsidRDefault="008D20C5" w:rsidP="008D20C5">
            <w:pPr>
              <w:pStyle w:val="TableParagraph"/>
              <w:numPr>
                <w:ilvl w:val="0"/>
                <w:numId w:val="22"/>
              </w:numPr>
              <w:tabs>
                <w:tab w:val="left" w:pos="618"/>
                <w:tab w:val="left" w:pos="619"/>
              </w:tabs>
              <w:spacing w:before="193"/>
              <w:rPr>
                <w:sz w:val="20"/>
              </w:rPr>
            </w:pPr>
            <w:r w:rsidRPr="008D20C5">
              <w:rPr>
                <w:sz w:val="20"/>
              </w:rPr>
              <w:t xml:space="preserve">Perform bi-annual inspections as required per the medical </w:t>
            </w:r>
            <w:r w:rsidR="003D392C">
              <w:rPr>
                <w:sz w:val="20"/>
              </w:rPr>
              <w:t xml:space="preserve">and </w:t>
            </w:r>
            <w:r w:rsidR="00AA3131">
              <w:rPr>
                <w:sz w:val="20"/>
              </w:rPr>
              <w:t>adult use (recreational)</w:t>
            </w:r>
            <w:r w:rsidR="003D392C">
              <w:rPr>
                <w:sz w:val="20"/>
              </w:rPr>
              <w:t xml:space="preserve"> </w:t>
            </w:r>
            <w:r w:rsidR="00AA3131">
              <w:rPr>
                <w:sz w:val="20"/>
              </w:rPr>
              <w:t>marijuana</w:t>
            </w:r>
            <w:r w:rsidRPr="008D20C5">
              <w:rPr>
                <w:sz w:val="20"/>
              </w:rPr>
              <w:t xml:space="preserve"> licensing requirements.</w:t>
            </w:r>
          </w:p>
          <w:p w14:paraId="6574CF8E" w14:textId="77777777" w:rsidR="008D20C5" w:rsidRPr="008D20C5" w:rsidRDefault="008D20C5" w:rsidP="008D20C5">
            <w:pPr>
              <w:pStyle w:val="TableParagraph"/>
              <w:numPr>
                <w:ilvl w:val="0"/>
                <w:numId w:val="22"/>
              </w:numPr>
              <w:tabs>
                <w:tab w:val="left" w:pos="618"/>
                <w:tab w:val="left" w:pos="619"/>
              </w:tabs>
              <w:spacing w:before="194"/>
              <w:rPr>
                <w:sz w:val="20"/>
              </w:rPr>
            </w:pPr>
            <w:r w:rsidRPr="008D20C5">
              <w:rPr>
                <w:sz w:val="20"/>
              </w:rPr>
              <w:t>Identify and advise facility management of code violations and recommend corrective action.</w:t>
            </w:r>
          </w:p>
          <w:p w14:paraId="532B9F25" w14:textId="77777777" w:rsidR="00AA3131" w:rsidRPr="00AA3131" w:rsidRDefault="008D20C5" w:rsidP="00AA3131">
            <w:pPr>
              <w:pStyle w:val="TableParagraph"/>
              <w:numPr>
                <w:ilvl w:val="0"/>
                <w:numId w:val="22"/>
              </w:numPr>
              <w:tabs>
                <w:tab w:val="left" w:pos="618"/>
                <w:tab w:val="left" w:pos="619"/>
              </w:tabs>
              <w:spacing w:before="199" w:line="235" w:lineRule="auto"/>
              <w:ind w:right="545"/>
              <w:rPr>
                <w:sz w:val="18"/>
                <w:szCs w:val="20"/>
              </w:rPr>
            </w:pPr>
            <w:r w:rsidRPr="008D20C5">
              <w:rPr>
                <w:sz w:val="20"/>
              </w:rPr>
              <w:t>Provide expert testimony in fire safety code interpretation and application at administrative hearings and civil and criminal court proceedings.</w:t>
            </w:r>
          </w:p>
          <w:p w14:paraId="60D28A29" w14:textId="68279FD5" w:rsidR="007F0B73" w:rsidRPr="00AA3131" w:rsidRDefault="008D20C5" w:rsidP="00AA3131">
            <w:pPr>
              <w:pStyle w:val="TableParagraph"/>
              <w:numPr>
                <w:ilvl w:val="0"/>
                <w:numId w:val="22"/>
              </w:numPr>
              <w:tabs>
                <w:tab w:val="left" w:pos="618"/>
                <w:tab w:val="left" w:pos="619"/>
              </w:tabs>
              <w:spacing w:before="199" w:line="235" w:lineRule="auto"/>
              <w:ind w:right="545"/>
              <w:rPr>
                <w:sz w:val="18"/>
                <w:szCs w:val="20"/>
              </w:rPr>
            </w:pPr>
            <w:r w:rsidRPr="00AA3131">
              <w:rPr>
                <w:sz w:val="20"/>
                <w:szCs w:val="20"/>
              </w:rPr>
              <w:t>Provide technical assistance to prosecutors and applicable licensing agencies bringing action against facility owners cited to be in violation of the applicable state fire safety laws and rules.</w:t>
            </w:r>
          </w:p>
          <w:p w14:paraId="080B3378" w14:textId="77777777" w:rsidR="008D20C5" w:rsidRPr="008D20C5" w:rsidRDefault="008D20C5" w:rsidP="008D20C5">
            <w:pPr>
              <w:pStyle w:val="DutyText"/>
              <w:ind w:left="360"/>
              <w:rPr>
                <w:rFonts w:ascii="Arial" w:hAnsi="Arial" w:cs="Arial"/>
              </w:rPr>
            </w:pPr>
          </w:p>
        </w:tc>
      </w:tr>
      <w:tr w:rsidR="007F0B73" w:rsidRPr="00970B53" w14:paraId="3942BF9B" w14:textId="77777777" w:rsidTr="008D20C5">
        <w:trPr>
          <w:trHeight w:val="1614"/>
        </w:trPr>
        <w:tc>
          <w:tcPr>
            <w:tcW w:w="10728" w:type="dxa"/>
            <w:gridSpan w:val="2"/>
          </w:tcPr>
          <w:p w14:paraId="26C37527" w14:textId="77777777" w:rsidR="007F0B73" w:rsidRPr="00970B53" w:rsidRDefault="007F0B73" w:rsidP="00794386">
            <w:pPr>
              <w:pStyle w:val="Heading3"/>
              <w:keepNext w:val="0"/>
            </w:pPr>
            <w:r w:rsidRPr="00970B53">
              <w:t>Duty 2</w:t>
            </w:r>
          </w:p>
          <w:p w14:paraId="337211F7" w14:textId="5E5564AA"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8D20C5">
              <w:rPr>
                <w:b/>
                <w:u w:val="single"/>
              </w:rPr>
              <w:t>5</w:t>
            </w:r>
            <w:r w:rsidR="003D392C">
              <w:rPr>
                <w:b/>
                <w:u w:val="single"/>
              </w:rPr>
              <w:t>%</w:t>
            </w:r>
          </w:p>
          <w:p w14:paraId="3A27FE6F" w14:textId="77777777" w:rsidR="007F0B73" w:rsidRDefault="007F0B73">
            <w:pPr>
              <w:pStyle w:val="DutyText"/>
            </w:pPr>
          </w:p>
          <w:p w14:paraId="2B58A9AA" w14:textId="77777777" w:rsidR="008D20C5" w:rsidRDefault="008D20C5" w:rsidP="008D20C5">
            <w:pPr>
              <w:pStyle w:val="TableParagraph"/>
              <w:spacing w:before="1"/>
              <w:ind w:left="18"/>
              <w:rPr>
                <w:sz w:val="20"/>
              </w:rPr>
            </w:pPr>
            <w:r>
              <w:rPr>
                <w:sz w:val="20"/>
              </w:rPr>
              <w:t>Conduct and participate in fire safety inspector training sessions, seminars and committees.</w:t>
            </w:r>
          </w:p>
          <w:p w14:paraId="0371A139" w14:textId="77777777" w:rsidR="008D20C5" w:rsidRPr="00970B53" w:rsidRDefault="008D20C5">
            <w:pPr>
              <w:pStyle w:val="DutyText"/>
            </w:pPr>
          </w:p>
        </w:tc>
      </w:tr>
      <w:tr w:rsidR="007F0B73" w:rsidRPr="00970B53" w14:paraId="0F49E3BA" w14:textId="77777777" w:rsidTr="008D20C5">
        <w:trPr>
          <w:trHeight w:val="3855"/>
        </w:trPr>
        <w:tc>
          <w:tcPr>
            <w:tcW w:w="10728" w:type="dxa"/>
            <w:gridSpan w:val="2"/>
          </w:tcPr>
          <w:p w14:paraId="50BD641D" w14:textId="77777777" w:rsidR="007F0B73" w:rsidRDefault="007F0B73">
            <w:pPr>
              <w:pStyle w:val="DutyText"/>
              <w:rPr>
                <w:b/>
              </w:rPr>
            </w:pPr>
            <w:r w:rsidRPr="00970B53">
              <w:rPr>
                <w:b/>
              </w:rPr>
              <w:t>Individual tasks related to the duty.</w:t>
            </w:r>
          </w:p>
          <w:p w14:paraId="0CB69F54" w14:textId="77777777" w:rsidR="008D20C5" w:rsidRPr="00970B53" w:rsidRDefault="008D20C5">
            <w:pPr>
              <w:pStyle w:val="DutyText"/>
              <w:rPr>
                <w:b/>
              </w:rPr>
            </w:pPr>
          </w:p>
          <w:p w14:paraId="550B177B" w14:textId="77777777" w:rsidR="008D20C5" w:rsidRDefault="008D20C5" w:rsidP="008D20C5">
            <w:pPr>
              <w:pStyle w:val="TableParagraph"/>
              <w:numPr>
                <w:ilvl w:val="0"/>
                <w:numId w:val="23"/>
              </w:numPr>
              <w:tabs>
                <w:tab w:val="left" w:pos="618"/>
                <w:tab w:val="left" w:pos="619"/>
              </w:tabs>
              <w:rPr>
                <w:sz w:val="20"/>
              </w:rPr>
            </w:pPr>
            <w:r>
              <w:rPr>
                <w:sz w:val="20"/>
              </w:rPr>
              <w:t>Prepare and present fire safety information as requested by bureau management, as it relates to the fire safety rules.</w:t>
            </w:r>
          </w:p>
          <w:p w14:paraId="2590ABD7" w14:textId="77777777" w:rsidR="008D20C5" w:rsidRDefault="008D20C5" w:rsidP="008D20C5">
            <w:pPr>
              <w:pStyle w:val="TableParagraph"/>
              <w:numPr>
                <w:ilvl w:val="0"/>
                <w:numId w:val="23"/>
              </w:numPr>
              <w:tabs>
                <w:tab w:val="left" w:pos="618"/>
                <w:tab w:val="left" w:pos="619"/>
              </w:tabs>
              <w:spacing w:before="194"/>
              <w:rPr>
                <w:sz w:val="20"/>
              </w:rPr>
            </w:pPr>
            <w:r>
              <w:rPr>
                <w:sz w:val="20"/>
              </w:rPr>
              <w:t>Communicate materials effectively.</w:t>
            </w:r>
          </w:p>
          <w:p w14:paraId="3A1D2EFF" w14:textId="6855DAFF" w:rsidR="008D20C5" w:rsidRDefault="008D20C5" w:rsidP="008D20C5">
            <w:pPr>
              <w:pStyle w:val="TableParagraph"/>
              <w:numPr>
                <w:ilvl w:val="0"/>
                <w:numId w:val="23"/>
              </w:numPr>
              <w:tabs>
                <w:tab w:val="left" w:pos="618"/>
                <w:tab w:val="left" w:pos="619"/>
              </w:tabs>
              <w:spacing w:before="194"/>
              <w:rPr>
                <w:sz w:val="20"/>
              </w:rPr>
            </w:pPr>
            <w:r>
              <w:rPr>
                <w:sz w:val="20"/>
              </w:rPr>
              <w:t>Performs related work as assigned.</w:t>
            </w:r>
          </w:p>
          <w:p w14:paraId="40BF489F" w14:textId="643FD50C" w:rsidR="00B474AC" w:rsidRDefault="00B474AC" w:rsidP="008D20C5">
            <w:pPr>
              <w:pStyle w:val="TableParagraph"/>
              <w:numPr>
                <w:ilvl w:val="0"/>
                <w:numId w:val="23"/>
              </w:numPr>
              <w:tabs>
                <w:tab w:val="left" w:pos="618"/>
                <w:tab w:val="left" w:pos="619"/>
              </w:tabs>
              <w:spacing w:before="194"/>
              <w:rPr>
                <w:sz w:val="20"/>
              </w:rPr>
            </w:pPr>
            <w:r>
              <w:rPr>
                <w:sz w:val="20"/>
              </w:rPr>
              <w:t>Maintain favorable public relations.</w:t>
            </w:r>
          </w:p>
          <w:p w14:paraId="0CA0C8F4" w14:textId="7FDD0F83" w:rsidR="007F0B73" w:rsidRPr="00B474AC" w:rsidRDefault="007F0B73" w:rsidP="00B474AC">
            <w:pPr>
              <w:pStyle w:val="DutyText"/>
              <w:ind w:left="360"/>
              <w:rPr>
                <w:rFonts w:ascii="Arial" w:hAnsi="Arial" w:cs="Arial"/>
              </w:rPr>
            </w:pPr>
          </w:p>
        </w:tc>
      </w:tr>
    </w:tbl>
    <w:p w14:paraId="766D3179"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C5ECA1F" w14:textId="77777777">
        <w:trPr>
          <w:trHeight w:val="2200"/>
        </w:trPr>
        <w:tc>
          <w:tcPr>
            <w:tcW w:w="10728" w:type="dxa"/>
            <w:gridSpan w:val="4"/>
          </w:tcPr>
          <w:p w14:paraId="560FEBDD"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3BD84F55" w14:textId="77777777" w:rsidR="007F0B73" w:rsidRDefault="007F0B73">
            <w:pPr>
              <w:pStyle w:val="CellText"/>
              <w:spacing w:after="0"/>
            </w:pPr>
          </w:p>
          <w:p w14:paraId="746845BE" w14:textId="77777777" w:rsidR="008D20C5" w:rsidRPr="00811566" w:rsidRDefault="008D20C5" w:rsidP="008D20C5">
            <w:pPr>
              <w:pStyle w:val="TableParagraph"/>
              <w:spacing w:before="32"/>
              <w:ind w:left="450"/>
              <w:rPr>
                <w:sz w:val="20"/>
              </w:rPr>
            </w:pPr>
            <w:r w:rsidRPr="00811566">
              <w:rPr>
                <w:sz w:val="20"/>
              </w:rPr>
              <w:t>Violations cited during inspections and investigations, and compliance issues identified.</w:t>
            </w:r>
          </w:p>
          <w:p w14:paraId="5F48905E" w14:textId="77777777" w:rsidR="008D20C5" w:rsidRPr="00811566" w:rsidRDefault="008D20C5" w:rsidP="008D20C5">
            <w:pPr>
              <w:pStyle w:val="TableParagraph"/>
              <w:spacing w:before="32"/>
              <w:ind w:left="450"/>
              <w:rPr>
                <w:sz w:val="20"/>
              </w:rPr>
            </w:pPr>
          </w:p>
          <w:p w14:paraId="7DD75A35" w14:textId="77777777" w:rsidR="008D20C5" w:rsidRPr="00811566" w:rsidRDefault="008D20C5" w:rsidP="008D20C5">
            <w:pPr>
              <w:pStyle w:val="TableParagraph"/>
              <w:spacing w:before="32"/>
              <w:ind w:left="450"/>
              <w:rPr>
                <w:sz w:val="20"/>
              </w:rPr>
            </w:pPr>
            <w:r w:rsidRPr="00811566">
              <w:rPr>
                <w:sz w:val="20"/>
              </w:rPr>
              <w:t>Determining the immediacy of corrective action.</w:t>
            </w:r>
          </w:p>
          <w:p w14:paraId="49ACB151" w14:textId="77777777" w:rsidR="008D20C5" w:rsidRPr="00811566" w:rsidRDefault="008D20C5" w:rsidP="008D20C5">
            <w:pPr>
              <w:pStyle w:val="TableParagraph"/>
              <w:spacing w:before="32"/>
              <w:ind w:left="450"/>
              <w:rPr>
                <w:sz w:val="20"/>
              </w:rPr>
            </w:pPr>
          </w:p>
          <w:p w14:paraId="011B5941" w14:textId="77777777" w:rsidR="008D20C5" w:rsidRPr="00811566" w:rsidRDefault="008D20C5" w:rsidP="008D20C5">
            <w:pPr>
              <w:pStyle w:val="TableParagraph"/>
              <w:spacing w:before="32"/>
              <w:ind w:left="450"/>
              <w:rPr>
                <w:sz w:val="20"/>
              </w:rPr>
            </w:pPr>
            <w:r w:rsidRPr="00811566">
              <w:rPr>
                <w:sz w:val="20"/>
              </w:rPr>
              <w:t>Prioritizing and scheduling daily inspections.</w:t>
            </w:r>
          </w:p>
          <w:p w14:paraId="113BCA83" w14:textId="77777777" w:rsidR="008D20C5" w:rsidRPr="00811566" w:rsidRDefault="008D20C5" w:rsidP="008D20C5">
            <w:pPr>
              <w:pStyle w:val="TableParagraph"/>
              <w:spacing w:before="32"/>
              <w:ind w:left="450"/>
              <w:rPr>
                <w:sz w:val="20"/>
              </w:rPr>
            </w:pPr>
          </w:p>
          <w:p w14:paraId="3DD4CA66" w14:textId="77777777" w:rsidR="008D20C5" w:rsidRPr="00811566" w:rsidRDefault="008D20C5" w:rsidP="008D20C5">
            <w:pPr>
              <w:pStyle w:val="TableParagraph"/>
              <w:spacing w:before="32"/>
              <w:ind w:left="450"/>
              <w:rPr>
                <w:sz w:val="20"/>
              </w:rPr>
            </w:pPr>
            <w:r w:rsidRPr="00811566">
              <w:rPr>
                <w:sz w:val="20"/>
              </w:rPr>
              <w:t>Facility owners, the general public, architects and engineers are affected by these decisions.</w:t>
            </w:r>
          </w:p>
          <w:p w14:paraId="276582FC" w14:textId="77777777" w:rsidR="008D20C5" w:rsidRPr="00970B53" w:rsidRDefault="008D20C5">
            <w:pPr>
              <w:pStyle w:val="CellText"/>
              <w:spacing w:after="0"/>
            </w:pPr>
          </w:p>
        </w:tc>
      </w:tr>
      <w:tr w:rsidR="007F0B73" w:rsidRPr="00970B53" w14:paraId="115C7D1B" w14:textId="77777777" w:rsidTr="008D20C5">
        <w:trPr>
          <w:trHeight w:val="1605"/>
        </w:trPr>
        <w:tc>
          <w:tcPr>
            <w:tcW w:w="10728" w:type="dxa"/>
            <w:gridSpan w:val="4"/>
          </w:tcPr>
          <w:p w14:paraId="5B7CF987" w14:textId="77777777" w:rsidR="007F0B73" w:rsidRPr="008D20C5" w:rsidRDefault="007F0B73">
            <w:pPr>
              <w:pStyle w:val="CellNumber"/>
              <w:rPr>
                <w:rFonts w:ascii="Arial" w:hAnsi="Arial" w:cs="Arial"/>
                <w:sz w:val="20"/>
              </w:rPr>
            </w:pPr>
            <w:r w:rsidRPr="008D20C5">
              <w:rPr>
                <w:rFonts w:ascii="Arial" w:hAnsi="Arial" w:cs="Arial"/>
                <w:sz w:val="20"/>
              </w:rPr>
              <w:tab/>
              <w:t>17.</w:t>
            </w:r>
            <w:r w:rsidRPr="008D20C5">
              <w:rPr>
                <w:rFonts w:ascii="Arial" w:hAnsi="Arial" w:cs="Arial"/>
                <w:sz w:val="20"/>
              </w:rPr>
              <w:tab/>
              <w:t xml:space="preserve">Describe the types of decisions that require </w:t>
            </w:r>
            <w:r w:rsidR="007F7C0F" w:rsidRPr="008D20C5">
              <w:rPr>
                <w:rFonts w:ascii="Arial" w:hAnsi="Arial" w:cs="Arial"/>
                <w:sz w:val="20"/>
              </w:rPr>
              <w:t>the</w:t>
            </w:r>
            <w:r w:rsidRPr="008D20C5">
              <w:rPr>
                <w:rFonts w:ascii="Arial" w:hAnsi="Arial" w:cs="Arial"/>
                <w:sz w:val="20"/>
              </w:rPr>
              <w:t xml:space="preserve"> supervisor’s review.</w:t>
            </w:r>
          </w:p>
          <w:p w14:paraId="647D8A08" w14:textId="77777777" w:rsidR="007F0B73" w:rsidRPr="008D20C5" w:rsidRDefault="007F0B73">
            <w:pPr>
              <w:pStyle w:val="CellText"/>
              <w:spacing w:after="0"/>
              <w:rPr>
                <w:rFonts w:ascii="Arial" w:hAnsi="Arial" w:cs="Arial"/>
              </w:rPr>
            </w:pPr>
          </w:p>
          <w:p w14:paraId="3F253484" w14:textId="77777777" w:rsidR="008D20C5" w:rsidRPr="008D20C5" w:rsidRDefault="008D20C5">
            <w:pPr>
              <w:pStyle w:val="CellText"/>
              <w:spacing w:after="0"/>
              <w:rPr>
                <w:rFonts w:ascii="Arial" w:hAnsi="Arial" w:cs="Arial"/>
              </w:rPr>
            </w:pPr>
            <w:r w:rsidRPr="008D20C5">
              <w:rPr>
                <w:rFonts w:ascii="Arial" w:hAnsi="Arial" w:cs="Arial"/>
              </w:rPr>
              <w:t>Any policy or procedural issues of a sensitive nature.  Priority of inspections or investigations in extreme situations.</w:t>
            </w:r>
          </w:p>
        </w:tc>
      </w:tr>
      <w:tr w:rsidR="007F0B73" w:rsidRPr="00970B53" w14:paraId="2CB09FA0" w14:textId="77777777" w:rsidTr="009B1E3D">
        <w:trPr>
          <w:trHeight w:val="2001"/>
        </w:trPr>
        <w:tc>
          <w:tcPr>
            <w:tcW w:w="10728" w:type="dxa"/>
            <w:gridSpan w:val="4"/>
          </w:tcPr>
          <w:p w14:paraId="24381D6C" w14:textId="77777777" w:rsidR="007F0B73" w:rsidRPr="008D20C5" w:rsidRDefault="007F0B73">
            <w:pPr>
              <w:pStyle w:val="CellNumber"/>
              <w:rPr>
                <w:rFonts w:ascii="Arial" w:hAnsi="Arial" w:cs="Arial"/>
              </w:rPr>
            </w:pPr>
            <w:r w:rsidRPr="008D20C5">
              <w:rPr>
                <w:rFonts w:ascii="Arial" w:hAnsi="Arial" w:cs="Arial"/>
              </w:rPr>
              <w:tab/>
              <w:t>18.</w:t>
            </w:r>
            <w:r w:rsidRPr="008D20C5">
              <w:rPr>
                <w:rFonts w:ascii="Arial" w:hAnsi="Arial" w:cs="Arial"/>
              </w:rPr>
              <w:tab/>
              <w:t xml:space="preserve">What kind of physical effort </w:t>
            </w:r>
            <w:r w:rsidR="007F7C0F" w:rsidRPr="008D20C5">
              <w:rPr>
                <w:rFonts w:ascii="Arial" w:hAnsi="Arial" w:cs="Arial"/>
              </w:rPr>
              <w:t>is used to perform this</w:t>
            </w:r>
            <w:r w:rsidRPr="008D20C5">
              <w:rPr>
                <w:rFonts w:ascii="Arial" w:hAnsi="Arial" w:cs="Arial"/>
              </w:rPr>
              <w:t xml:space="preserve"> </w:t>
            </w:r>
            <w:r w:rsidR="007F7C0F" w:rsidRPr="008D20C5">
              <w:rPr>
                <w:rFonts w:ascii="Arial" w:hAnsi="Arial" w:cs="Arial"/>
              </w:rPr>
              <w:t>job</w:t>
            </w:r>
            <w:r w:rsidRPr="008D20C5">
              <w:rPr>
                <w:rFonts w:ascii="Arial" w:hAnsi="Arial" w:cs="Arial"/>
              </w:rPr>
              <w:t xml:space="preserve">?  What environmental conditions </w:t>
            </w:r>
            <w:r w:rsidR="00977562" w:rsidRPr="008D20C5">
              <w:rPr>
                <w:rFonts w:ascii="Arial" w:hAnsi="Arial" w:cs="Arial"/>
              </w:rPr>
              <w:t>is this position physically exposed to on the job</w:t>
            </w:r>
            <w:r w:rsidRPr="008D20C5">
              <w:rPr>
                <w:rFonts w:ascii="Arial" w:hAnsi="Arial" w:cs="Arial"/>
              </w:rPr>
              <w:t>?  Indicate the amount of time and intensity of each activity and condition.  Refer to instructions</w:t>
            </w:r>
            <w:r w:rsidR="00977562" w:rsidRPr="008D20C5">
              <w:rPr>
                <w:rFonts w:ascii="Arial" w:hAnsi="Arial" w:cs="Arial"/>
              </w:rPr>
              <w:t>.</w:t>
            </w:r>
          </w:p>
          <w:p w14:paraId="17CD7CF2" w14:textId="77777777" w:rsidR="007F0B73" w:rsidRPr="008D20C5" w:rsidRDefault="007F0B73">
            <w:pPr>
              <w:pStyle w:val="CellText"/>
              <w:spacing w:after="0"/>
              <w:rPr>
                <w:rFonts w:ascii="Arial" w:hAnsi="Arial" w:cs="Arial"/>
              </w:rPr>
            </w:pPr>
          </w:p>
          <w:p w14:paraId="413F190B" w14:textId="5EA912D8" w:rsidR="008D20C5" w:rsidRPr="008D20C5" w:rsidRDefault="008D20C5">
            <w:pPr>
              <w:pStyle w:val="CellText"/>
              <w:spacing w:after="0"/>
              <w:rPr>
                <w:rFonts w:ascii="Arial" w:hAnsi="Arial" w:cs="Arial"/>
              </w:rPr>
            </w:pPr>
            <w:r w:rsidRPr="008D20C5">
              <w:rPr>
                <w:rFonts w:ascii="Arial" w:hAnsi="Arial" w:cs="Arial"/>
              </w:rPr>
              <w:t xml:space="preserve">Extensive walking, bending and reaching during inspections and significant amount of time operating a motor vehicle/traveling throughout the state. Exposure to health care risks, hazardous conditions, extended time in confined areas, and </w:t>
            </w:r>
            <w:r w:rsidR="003D392C" w:rsidRPr="008D20C5">
              <w:rPr>
                <w:rFonts w:ascii="Arial" w:hAnsi="Arial" w:cs="Arial"/>
              </w:rPr>
              <w:t>weather</w:t>
            </w:r>
            <w:r w:rsidR="003D392C">
              <w:rPr>
                <w:rFonts w:ascii="Arial" w:hAnsi="Arial" w:cs="Arial"/>
              </w:rPr>
              <w:t>-</w:t>
            </w:r>
            <w:r w:rsidRPr="008D20C5">
              <w:rPr>
                <w:rFonts w:ascii="Arial" w:hAnsi="Arial" w:cs="Arial"/>
              </w:rPr>
              <w:t>related elements at construction sites, health care facilities, and penal institutions.</w:t>
            </w:r>
          </w:p>
        </w:tc>
      </w:tr>
      <w:tr w:rsidR="007F0B73" w:rsidRPr="00970B53" w14:paraId="0BA0F728" w14:textId="77777777" w:rsidTr="009B1E3D">
        <w:trPr>
          <w:trHeight w:hRule="exact" w:val="645"/>
        </w:trPr>
        <w:tc>
          <w:tcPr>
            <w:tcW w:w="10728" w:type="dxa"/>
            <w:gridSpan w:val="4"/>
          </w:tcPr>
          <w:p w14:paraId="0EE894CB"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C3171A0" w14:textId="77777777">
        <w:trPr>
          <w:trHeight w:hRule="exact" w:val="400"/>
        </w:trPr>
        <w:tc>
          <w:tcPr>
            <w:tcW w:w="2682" w:type="dxa"/>
            <w:vAlign w:val="center"/>
          </w:tcPr>
          <w:p w14:paraId="393670FB" w14:textId="77777777" w:rsidR="007F0B73" w:rsidRPr="00970B53" w:rsidRDefault="007F0B73">
            <w:pPr>
              <w:pStyle w:val="CellNumber"/>
              <w:jc w:val="center"/>
              <w:rPr>
                <w:u w:val="single"/>
              </w:rPr>
            </w:pPr>
            <w:r w:rsidRPr="00970B53">
              <w:rPr>
                <w:u w:val="single"/>
              </w:rPr>
              <w:t>NAME</w:t>
            </w:r>
          </w:p>
        </w:tc>
        <w:tc>
          <w:tcPr>
            <w:tcW w:w="2682" w:type="dxa"/>
            <w:vAlign w:val="center"/>
          </w:tcPr>
          <w:p w14:paraId="7899108A"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31C89A7" w14:textId="77777777" w:rsidR="007F0B73" w:rsidRPr="00970B53" w:rsidRDefault="007F0B73">
            <w:pPr>
              <w:pStyle w:val="CellNumber"/>
              <w:jc w:val="center"/>
              <w:rPr>
                <w:u w:val="single"/>
              </w:rPr>
            </w:pPr>
            <w:r w:rsidRPr="00970B53">
              <w:rPr>
                <w:u w:val="single"/>
              </w:rPr>
              <w:t>NAME</w:t>
            </w:r>
          </w:p>
        </w:tc>
        <w:tc>
          <w:tcPr>
            <w:tcW w:w="2682" w:type="dxa"/>
            <w:vAlign w:val="center"/>
          </w:tcPr>
          <w:p w14:paraId="18D9878A" w14:textId="77777777" w:rsidR="007F0B73" w:rsidRPr="00970B53" w:rsidRDefault="007F0B73">
            <w:pPr>
              <w:pStyle w:val="CellNumber"/>
              <w:jc w:val="center"/>
              <w:rPr>
                <w:u w:val="single"/>
              </w:rPr>
            </w:pPr>
            <w:r w:rsidRPr="00970B53">
              <w:rPr>
                <w:u w:val="single"/>
              </w:rPr>
              <w:t>CLASS TITLE</w:t>
            </w:r>
          </w:p>
        </w:tc>
      </w:tr>
      <w:tr w:rsidR="007F0B73" w:rsidRPr="00970B53" w14:paraId="36F7E45D" w14:textId="77777777">
        <w:trPr>
          <w:trHeight w:val="400"/>
        </w:trPr>
        <w:tc>
          <w:tcPr>
            <w:tcW w:w="2682" w:type="dxa"/>
            <w:vAlign w:val="center"/>
          </w:tcPr>
          <w:p w14:paraId="3FE105AE" w14:textId="77777777" w:rsidR="007F0B73" w:rsidRPr="00970B53" w:rsidRDefault="007F0B73">
            <w:pPr>
              <w:pStyle w:val="CellText"/>
              <w:ind w:left="0"/>
            </w:pPr>
          </w:p>
        </w:tc>
        <w:tc>
          <w:tcPr>
            <w:tcW w:w="2682" w:type="dxa"/>
            <w:vAlign w:val="center"/>
          </w:tcPr>
          <w:p w14:paraId="36A3B61C" w14:textId="77777777" w:rsidR="007F0B73" w:rsidRPr="00970B53" w:rsidRDefault="007F0B73">
            <w:pPr>
              <w:pStyle w:val="CellText"/>
              <w:ind w:left="0"/>
            </w:pPr>
          </w:p>
        </w:tc>
        <w:tc>
          <w:tcPr>
            <w:tcW w:w="2682" w:type="dxa"/>
            <w:vAlign w:val="center"/>
          </w:tcPr>
          <w:p w14:paraId="418E181A" w14:textId="77777777" w:rsidR="007F0B73" w:rsidRPr="00970B53" w:rsidRDefault="007F0B73">
            <w:pPr>
              <w:pStyle w:val="CellText"/>
              <w:ind w:left="0"/>
            </w:pPr>
          </w:p>
        </w:tc>
        <w:tc>
          <w:tcPr>
            <w:tcW w:w="2682" w:type="dxa"/>
            <w:vAlign w:val="center"/>
          </w:tcPr>
          <w:p w14:paraId="033F85AD" w14:textId="77777777" w:rsidR="007F0B73" w:rsidRPr="00970B53" w:rsidRDefault="007F0B73">
            <w:pPr>
              <w:pStyle w:val="CellText"/>
              <w:ind w:left="0"/>
            </w:pPr>
          </w:p>
        </w:tc>
      </w:tr>
      <w:tr w:rsidR="007F0B73" w:rsidRPr="00970B53" w14:paraId="76F24A47" w14:textId="77777777">
        <w:trPr>
          <w:trHeight w:val="400"/>
        </w:trPr>
        <w:tc>
          <w:tcPr>
            <w:tcW w:w="2682" w:type="dxa"/>
            <w:vAlign w:val="center"/>
          </w:tcPr>
          <w:p w14:paraId="5F008533" w14:textId="77777777" w:rsidR="007F0B73" w:rsidRPr="00970B53" w:rsidRDefault="007F0B73"/>
        </w:tc>
        <w:tc>
          <w:tcPr>
            <w:tcW w:w="2682" w:type="dxa"/>
            <w:vAlign w:val="center"/>
          </w:tcPr>
          <w:p w14:paraId="3202D5F6" w14:textId="77777777" w:rsidR="007F0B73" w:rsidRPr="00970B53" w:rsidRDefault="007F0B73">
            <w:pPr>
              <w:pStyle w:val="CellText"/>
              <w:ind w:left="0"/>
            </w:pPr>
          </w:p>
        </w:tc>
        <w:tc>
          <w:tcPr>
            <w:tcW w:w="2682" w:type="dxa"/>
            <w:vAlign w:val="center"/>
          </w:tcPr>
          <w:p w14:paraId="31D70F71" w14:textId="77777777" w:rsidR="007F0B73" w:rsidRPr="00970B53" w:rsidRDefault="007F0B73">
            <w:pPr>
              <w:pStyle w:val="CellText"/>
              <w:ind w:left="0"/>
            </w:pPr>
          </w:p>
        </w:tc>
        <w:tc>
          <w:tcPr>
            <w:tcW w:w="2682" w:type="dxa"/>
            <w:vAlign w:val="center"/>
          </w:tcPr>
          <w:p w14:paraId="22782A0F" w14:textId="77777777" w:rsidR="007F0B73" w:rsidRPr="00970B53" w:rsidRDefault="007F0B73">
            <w:pPr>
              <w:pStyle w:val="CellText"/>
              <w:ind w:left="0"/>
            </w:pPr>
          </w:p>
        </w:tc>
      </w:tr>
      <w:tr w:rsidR="007F0B73" w:rsidRPr="00970B53" w14:paraId="1DB58CB2" w14:textId="77777777">
        <w:trPr>
          <w:trHeight w:val="400"/>
        </w:trPr>
        <w:tc>
          <w:tcPr>
            <w:tcW w:w="2682" w:type="dxa"/>
            <w:vAlign w:val="center"/>
          </w:tcPr>
          <w:p w14:paraId="481874E9" w14:textId="77777777" w:rsidR="007F0B73" w:rsidRPr="00970B53" w:rsidRDefault="007F0B73">
            <w:pPr>
              <w:pStyle w:val="CellText"/>
              <w:ind w:left="0"/>
            </w:pPr>
          </w:p>
        </w:tc>
        <w:tc>
          <w:tcPr>
            <w:tcW w:w="2682" w:type="dxa"/>
            <w:vAlign w:val="center"/>
          </w:tcPr>
          <w:p w14:paraId="6D49F6DE" w14:textId="77777777" w:rsidR="007F0B73" w:rsidRPr="00970B53" w:rsidRDefault="007F0B73">
            <w:pPr>
              <w:pStyle w:val="CellText"/>
              <w:ind w:left="0"/>
            </w:pPr>
          </w:p>
        </w:tc>
        <w:tc>
          <w:tcPr>
            <w:tcW w:w="2682" w:type="dxa"/>
            <w:vAlign w:val="center"/>
          </w:tcPr>
          <w:p w14:paraId="499095E3" w14:textId="77777777" w:rsidR="007F0B73" w:rsidRPr="00970B53" w:rsidRDefault="007F0B73">
            <w:pPr>
              <w:pStyle w:val="CellText"/>
              <w:ind w:left="0"/>
            </w:pPr>
          </w:p>
        </w:tc>
        <w:tc>
          <w:tcPr>
            <w:tcW w:w="2682" w:type="dxa"/>
            <w:vAlign w:val="center"/>
          </w:tcPr>
          <w:p w14:paraId="4AD30D64" w14:textId="77777777" w:rsidR="007F0B73" w:rsidRPr="00970B53" w:rsidRDefault="007F0B73">
            <w:pPr>
              <w:pStyle w:val="CellText"/>
              <w:ind w:left="0"/>
            </w:pPr>
          </w:p>
        </w:tc>
      </w:tr>
      <w:tr w:rsidR="007F0B73" w:rsidRPr="00970B53" w14:paraId="18A073E7" w14:textId="77777777">
        <w:trPr>
          <w:trHeight w:val="400"/>
        </w:trPr>
        <w:tc>
          <w:tcPr>
            <w:tcW w:w="2682" w:type="dxa"/>
            <w:vAlign w:val="center"/>
          </w:tcPr>
          <w:p w14:paraId="58E35A8F" w14:textId="77777777" w:rsidR="007F0B73" w:rsidRPr="00970B53" w:rsidRDefault="007F0B73">
            <w:pPr>
              <w:pStyle w:val="CellText"/>
              <w:ind w:left="0"/>
            </w:pPr>
          </w:p>
        </w:tc>
        <w:tc>
          <w:tcPr>
            <w:tcW w:w="2682" w:type="dxa"/>
            <w:vAlign w:val="center"/>
          </w:tcPr>
          <w:p w14:paraId="25160E3F" w14:textId="77777777" w:rsidR="007F0B73" w:rsidRPr="00970B53" w:rsidRDefault="007F0B73">
            <w:pPr>
              <w:pStyle w:val="CellText"/>
              <w:ind w:left="0"/>
            </w:pPr>
          </w:p>
        </w:tc>
        <w:tc>
          <w:tcPr>
            <w:tcW w:w="2682" w:type="dxa"/>
            <w:vAlign w:val="center"/>
          </w:tcPr>
          <w:p w14:paraId="5A2D48BF" w14:textId="77777777" w:rsidR="007F0B73" w:rsidRPr="00970B53" w:rsidRDefault="007F0B73">
            <w:pPr>
              <w:pStyle w:val="CellText"/>
              <w:ind w:left="0"/>
            </w:pPr>
          </w:p>
        </w:tc>
        <w:tc>
          <w:tcPr>
            <w:tcW w:w="2682" w:type="dxa"/>
            <w:vAlign w:val="center"/>
          </w:tcPr>
          <w:p w14:paraId="164CBAA1" w14:textId="77777777" w:rsidR="007F0B73" w:rsidRPr="00970B53" w:rsidRDefault="007F0B73">
            <w:pPr>
              <w:pStyle w:val="CellText"/>
              <w:ind w:left="0"/>
            </w:pPr>
          </w:p>
        </w:tc>
      </w:tr>
      <w:tr w:rsidR="007F0B73" w:rsidRPr="00970B53" w14:paraId="13EA5B46" w14:textId="77777777">
        <w:trPr>
          <w:trHeight w:val="400"/>
        </w:trPr>
        <w:tc>
          <w:tcPr>
            <w:tcW w:w="2682" w:type="dxa"/>
            <w:vAlign w:val="center"/>
          </w:tcPr>
          <w:p w14:paraId="5E8B2E59" w14:textId="77777777" w:rsidR="007F0B73" w:rsidRPr="00970B53" w:rsidRDefault="007F0B73">
            <w:pPr>
              <w:pStyle w:val="CellText"/>
              <w:ind w:left="0"/>
            </w:pPr>
          </w:p>
        </w:tc>
        <w:tc>
          <w:tcPr>
            <w:tcW w:w="2682" w:type="dxa"/>
            <w:vAlign w:val="center"/>
          </w:tcPr>
          <w:p w14:paraId="1C7DE679" w14:textId="77777777" w:rsidR="007F0B73" w:rsidRPr="00970B53" w:rsidRDefault="007F0B73">
            <w:pPr>
              <w:pStyle w:val="CellText"/>
              <w:ind w:left="0"/>
            </w:pPr>
          </w:p>
        </w:tc>
        <w:tc>
          <w:tcPr>
            <w:tcW w:w="2682" w:type="dxa"/>
            <w:vAlign w:val="center"/>
          </w:tcPr>
          <w:p w14:paraId="24FF7724" w14:textId="77777777" w:rsidR="007F0B73" w:rsidRPr="00970B53" w:rsidRDefault="007F0B73">
            <w:pPr>
              <w:pStyle w:val="CellText"/>
              <w:ind w:left="0"/>
            </w:pPr>
          </w:p>
        </w:tc>
        <w:tc>
          <w:tcPr>
            <w:tcW w:w="2682" w:type="dxa"/>
            <w:vAlign w:val="center"/>
          </w:tcPr>
          <w:p w14:paraId="778A68FB" w14:textId="77777777" w:rsidR="007F0B73" w:rsidRPr="00970B53" w:rsidRDefault="007F0B73">
            <w:pPr>
              <w:pStyle w:val="CellText"/>
              <w:ind w:left="0"/>
            </w:pPr>
          </w:p>
        </w:tc>
      </w:tr>
      <w:tr w:rsidR="007F0B73" w:rsidRPr="00970B53" w14:paraId="4BFC2B1C" w14:textId="77777777">
        <w:trPr>
          <w:trHeight w:hRule="exact" w:val="2400"/>
        </w:trPr>
        <w:tc>
          <w:tcPr>
            <w:tcW w:w="10728" w:type="dxa"/>
            <w:gridSpan w:val="4"/>
          </w:tcPr>
          <w:p w14:paraId="20BC4A19"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7273675D" w14:textId="77777777" w:rsidR="007F0B73" w:rsidRPr="00970B53" w:rsidRDefault="008D20C5">
            <w:pPr>
              <w:pStyle w:val="CellText"/>
              <w:tabs>
                <w:tab w:val="left" w:pos="810"/>
                <w:tab w:val="left" w:pos="5220"/>
                <w:tab w:val="left" w:pos="5580"/>
              </w:tabs>
              <w:spacing w:before="240"/>
              <w:rPr>
                <w:b/>
              </w:rPr>
            </w:pPr>
            <w:r>
              <w:rPr>
                <w:b/>
                <w:u w:val="single"/>
              </w:rPr>
              <w:t>N</w:t>
            </w:r>
            <w:r w:rsidR="002D5623">
              <w:rPr>
                <w:b/>
                <w:u w:val="single"/>
              </w:rPr>
              <w:tab/>
            </w:r>
            <w:r w:rsidR="007F0B73" w:rsidRPr="00970B53">
              <w:rPr>
                <w:b/>
              </w:rPr>
              <w:t>Complete and sign service ratings.</w:t>
            </w:r>
            <w:r w:rsidR="007F0B73" w:rsidRPr="00970B53">
              <w:rPr>
                <w:b/>
              </w:rPr>
              <w:tab/>
            </w:r>
            <w:r w:rsidRPr="008D20C5">
              <w:rPr>
                <w:b/>
                <w:u w:val="single"/>
              </w:rPr>
              <w:t>N</w:t>
            </w:r>
            <w:r w:rsidR="002D5623">
              <w:rPr>
                <w:b/>
                <w:u w:val="single"/>
              </w:rPr>
              <w:tab/>
            </w:r>
            <w:r w:rsidR="007F0B73" w:rsidRPr="00970B53">
              <w:rPr>
                <w:b/>
              </w:rPr>
              <w:t>Assign work.</w:t>
            </w:r>
          </w:p>
          <w:p w14:paraId="50514329" w14:textId="77777777" w:rsidR="007F0B73" w:rsidRPr="00970B53" w:rsidRDefault="008D20C5">
            <w:pPr>
              <w:pStyle w:val="CellText"/>
              <w:tabs>
                <w:tab w:val="left" w:pos="810"/>
                <w:tab w:val="left" w:pos="5220"/>
                <w:tab w:val="left" w:pos="5580"/>
              </w:tabs>
              <w:rPr>
                <w:b/>
              </w:rPr>
            </w:pPr>
            <w:r>
              <w:rPr>
                <w:b/>
                <w:u w:val="single"/>
              </w:rPr>
              <w:t>N</w:t>
            </w:r>
            <w:r w:rsidR="002D5623">
              <w:rPr>
                <w:b/>
                <w:u w:val="single"/>
              </w:rPr>
              <w:tab/>
            </w:r>
            <w:r w:rsidR="007F0B73" w:rsidRPr="00970B53">
              <w:rPr>
                <w:b/>
              </w:rPr>
              <w:t>Provide formal written counseling.</w:t>
            </w:r>
            <w:r w:rsidR="007F0B73" w:rsidRPr="00970B53">
              <w:rPr>
                <w:b/>
              </w:rPr>
              <w:tab/>
            </w:r>
            <w:r w:rsidRPr="008D20C5">
              <w:rPr>
                <w:b/>
                <w:u w:val="single"/>
              </w:rPr>
              <w:t>N</w:t>
            </w:r>
            <w:r w:rsidR="002D5623">
              <w:rPr>
                <w:b/>
                <w:u w:val="single"/>
              </w:rPr>
              <w:tab/>
            </w:r>
            <w:r w:rsidR="007F0B73" w:rsidRPr="00970B53">
              <w:rPr>
                <w:b/>
              </w:rPr>
              <w:t>Approve work.</w:t>
            </w:r>
          </w:p>
          <w:p w14:paraId="588A56C8" w14:textId="77777777" w:rsidR="007F0B73" w:rsidRPr="00970B53" w:rsidRDefault="008D20C5">
            <w:pPr>
              <w:pStyle w:val="CellText"/>
              <w:tabs>
                <w:tab w:val="left" w:pos="810"/>
                <w:tab w:val="left" w:pos="5220"/>
                <w:tab w:val="left" w:pos="5580"/>
              </w:tabs>
              <w:rPr>
                <w:b/>
              </w:rPr>
            </w:pPr>
            <w:r>
              <w:rPr>
                <w:b/>
                <w:u w:val="single"/>
              </w:rPr>
              <w:t>N</w:t>
            </w:r>
            <w:r w:rsidR="002D5623">
              <w:rPr>
                <w:b/>
                <w:u w:val="single"/>
              </w:rPr>
              <w:tab/>
            </w:r>
            <w:r w:rsidR="007F0B73" w:rsidRPr="00970B53">
              <w:rPr>
                <w:b/>
              </w:rPr>
              <w:t>Approve leave requests.</w:t>
            </w:r>
            <w:r w:rsidR="007F0B73" w:rsidRPr="00970B53">
              <w:rPr>
                <w:b/>
              </w:rPr>
              <w:tab/>
            </w:r>
            <w:r w:rsidRPr="008D20C5">
              <w:rPr>
                <w:b/>
                <w:u w:val="single"/>
              </w:rPr>
              <w:t>N</w:t>
            </w:r>
            <w:r w:rsidR="002D5623">
              <w:rPr>
                <w:b/>
                <w:u w:val="single"/>
              </w:rPr>
              <w:tab/>
            </w:r>
            <w:r w:rsidR="007F0B73" w:rsidRPr="00970B53">
              <w:rPr>
                <w:b/>
              </w:rPr>
              <w:t>Review work.</w:t>
            </w:r>
          </w:p>
          <w:p w14:paraId="4E301D28" w14:textId="77777777" w:rsidR="007F0B73" w:rsidRPr="00970B53" w:rsidRDefault="008D20C5">
            <w:pPr>
              <w:pStyle w:val="CellText"/>
              <w:tabs>
                <w:tab w:val="left" w:pos="810"/>
                <w:tab w:val="left" w:pos="5220"/>
                <w:tab w:val="left" w:pos="5580"/>
              </w:tabs>
              <w:rPr>
                <w:b/>
              </w:rPr>
            </w:pPr>
            <w:r>
              <w:rPr>
                <w:b/>
                <w:u w:val="single"/>
              </w:rPr>
              <w:t>N</w:t>
            </w:r>
            <w:r w:rsidR="002D5623">
              <w:rPr>
                <w:b/>
                <w:u w:val="single"/>
              </w:rPr>
              <w:tab/>
            </w:r>
            <w:r w:rsidR="007F0B73" w:rsidRPr="00970B53">
              <w:rPr>
                <w:b/>
              </w:rPr>
              <w:t>Approve time and attendance.</w:t>
            </w:r>
            <w:r w:rsidR="007F0B73" w:rsidRPr="00970B53">
              <w:rPr>
                <w:b/>
              </w:rPr>
              <w:tab/>
            </w:r>
            <w:r w:rsidRPr="008D20C5">
              <w:rPr>
                <w:b/>
                <w:u w:val="single"/>
              </w:rPr>
              <w:t>N</w:t>
            </w:r>
            <w:r w:rsidR="002D5623">
              <w:rPr>
                <w:b/>
                <w:u w:val="single"/>
              </w:rPr>
              <w:tab/>
            </w:r>
            <w:r w:rsidR="007F0B73" w:rsidRPr="00970B53">
              <w:rPr>
                <w:b/>
              </w:rPr>
              <w:t>Provide guidance on work methods.</w:t>
            </w:r>
          </w:p>
          <w:p w14:paraId="26DB73F4" w14:textId="77777777" w:rsidR="007F0B73" w:rsidRPr="00970B53" w:rsidRDefault="008D20C5" w:rsidP="008D20C5">
            <w:pPr>
              <w:pStyle w:val="CellText"/>
              <w:tabs>
                <w:tab w:val="left" w:pos="810"/>
                <w:tab w:val="left" w:pos="5220"/>
                <w:tab w:val="left" w:pos="5580"/>
              </w:tabs>
            </w:pPr>
            <w:r>
              <w:rPr>
                <w:b/>
                <w:u w:val="single"/>
              </w:rPr>
              <w:t>N</w:t>
            </w:r>
            <w:r w:rsidR="002D5623">
              <w:rPr>
                <w:b/>
                <w:u w:val="single"/>
              </w:rPr>
              <w:tab/>
            </w:r>
            <w:r w:rsidR="007F0B73" w:rsidRPr="00970B53">
              <w:rPr>
                <w:b/>
              </w:rPr>
              <w:t>Orally reprimand.</w:t>
            </w:r>
            <w:r w:rsidR="007F0B73" w:rsidRPr="00970B53">
              <w:rPr>
                <w:b/>
              </w:rPr>
              <w:tab/>
            </w:r>
            <w:r w:rsidRPr="008D20C5">
              <w:rPr>
                <w:b/>
                <w:u w:val="single"/>
              </w:rPr>
              <w:t>N</w:t>
            </w:r>
            <w:r w:rsidR="002D5623">
              <w:rPr>
                <w:b/>
                <w:u w:val="single"/>
              </w:rPr>
              <w:tab/>
            </w:r>
            <w:r w:rsidR="007F0B73" w:rsidRPr="00970B53">
              <w:rPr>
                <w:b/>
              </w:rPr>
              <w:t>Train employees in the work.</w:t>
            </w:r>
          </w:p>
        </w:tc>
      </w:tr>
      <w:tr w:rsidR="007F0B73" w:rsidRPr="00970B53" w14:paraId="6299AEC0" w14:textId="77777777" w:rsidTr="0043641A">
        <w:trPr>
          <w:trHeight w:val="1485"/>
        </w:trPr>
        <w:tc>
          <w:tcPr>
            <w:tcW w:w="10728" w:type="dxa"/>
            <w:gridSpan w:val="4"/>
          </w:tcPr>
          <w:p w14:paraId="240EB85A"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63C30CBD" w14:textId="77777777" w:rsidR="007F0B73" w:rsidRDefault="007F0B73">
            <w:pPr>
              <w:pStyle w:val="CellText"/>
              <w:rPr>
                <w:u w:val="single"/>
              </w:rPr>
            </w:pPr>
          </w:p>
          <w:p w14:paraId="4CCCA9C4" w14:textId="77777777" w:rsidR="0043641A" w:rsidRPr="0043641A" w:rsidRDefault="0043641A">
            <w:pPr>
              <w:pStyle w:val="CellText"/>
              <w:rPr>
                <w:rFonts w:ascii="Arial" w:hAnsi="Arial" w:cs="Arial"/>
              </w:rPr>
            </w:pPr>
            <w:r w:rsidRPr="0043641A">
              <w:rPr>
                <w:rFonts w:ascii="Arial" w:hAnsi="Arial" w:cs="Arial"/>
              </w:rPr>
              <w:t>Yes.</w:t>
            </w:r>
          </w:p>
        </w:tc>
      </w:tr>
      <w:tr w:rsidR="007F0B73" w:rsidRPr="00970B53" w14:paraId="03505DF8" w14:textId="77777777" w:rsidTr="0043641A">
        <w:trPr>
          <w:trHeight w:val="1785"/>
        </w:trPr>
        <w:tc>
          <w:tcPr>
            <w:tcW w:w="10728" w:type="dxa"/>
            <w:gridSpan w:val="4"/>
          </w:tcPr>
          <w:p w14:paraId="3CD1E0D4"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5AAB0021" w14:textId="77777777" w:rsidR="007F0B73" w:rsidRDefault="007F0B73">
            <w:pPr>
              <w:pStyle w:val="CellText"/>
              <w:spacing w:after="0"/>
            </w:pPr>
          </w:p>
          <w:p w14:paraId="6D30C708" w14:textId="707FD846" w:rsidR="0043641A" w:rsidRPr="0043641A" w:rsidRDefault="000643F7">
            <w:pPr>
              <w:pStyle w:val="CellText"/>
              <w:spacing w:after="0"/>
              <w:rPr>
                <w:rFonts w:ascii="Arial" w:hAnsi="Arial" w:cs="Arial"/>
              </w:rPr>
            </w:pPr>
            <w:r>
              <w:rPr>
                <w:rFonts w:ascii="Arial" w:hAnsi="Arial" w:cs="Arial"/>
              </w:rPr>
              <w:t>Duty 1.</w:t>
            </w:r>
          </w:p>
        </w:tc>
      </w:tr>
      <w:tr w:rsidR="007F0B73" w:rsidRPr="00970B53" w14:paraId="56D9D13C" w14:textId="77777777" w:rsidTr="0043641A">
        <w:trPr>
          <w:trHeight w:val="1758"/>
        </w:trPr>
        <w:tc>
          <w:tcPr>
            <w:tcW w:w="10728" w:type="dxa"/>
            <w:gridSpan w:val="4"/>
          </w:tcPr>
          <w:p w14:paraId="3D31A17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6406D26" w14:textId="77777777" w:rsidR="00FA1751" w:rsidRDefault="00FA1751" w:rsidP="00FF5244">
            <w:pPr>
              <w:pStyle w:val="CellText"/>
              <w:spacing w:after="0"/>
              <w:rPr>
                <w:rFonts w:ascii="Arial" w:hAnsi="Arial" w:cs="Arial"/>
                <w:color w:val="000000"/>
              </w:rPr>
            </w:pPr>
          </w:p>
          <w:p w14:paraId="340C8982" w14:textId="122811D2" w:rsidR="007F0B73" w:rsidRPr="00FA1751" w:rsidRDefault="00FA1751" w:rsidP="00FF5244">
            <w:pPr>
              <w:pStyle w:val="CellText"/>
              <w:spacing w:after="0"/>
              <w:rPr>
                <w:rFonts w:ascii="Arial" w:hAnsi="Arial" w:cs="Arial"/>
              </w:rPr>
            </w:pPr>
            <w:r w:rsidRPr="00FA1751">
              <w:rPr>
                <w:rFonts w:ascii="Arial" w:hAnsi="Arial" w:cs="Arial"/>
                <w:color w:val="000000"/>
              </w:rPr>
              <w:t>Duties related to adult use (recreational) marijuana facilities and businesses have been added to implement the Michigan Regulation and Taxation of Marijuana Act.  Inspections of other state-regulated facilities have been removed. </w:t>
            </w:r>
          </w:p>
          <w:p w14:paraId="600415F1" w14:textId="77777777" w:rsidR="0043641A" w:rsidRDefault="0043641A" w:rsidP="0043641A">
            <w:pPr>
              <w:pStyle w:val="TableParagraph"/>
              <w:spacing w:before="2"/>
              <w:rPr>
                <w:b/>
                <w:sz w:val="15"/>
              </w:rPr>
            </w:pPr>
          </w:p>
          <w:p w14:paraId="17CAB6F7" w14:textId="2DE8FDED" w:rsidR="0043641A" w:rsidRPr="0043641A" w:rsidRDefault="0043641A" w:rsidP="0043641A">
            <w:pPr>
              <w:pStyle w:val="CellText"/>
              <w:spacing w:after="0"/>
              <w:rPr>
                <w:rFonts w:ascii="Arial" w:hAnsi="Arial" w:cs="Arial"/>
              </w:rPr>
            </w:pPr>
          </w:p>
        </w:tc>
      </w:tr>
      <w:tr w:rsidR="007F0B73" w:rsidRPr="00970B53" w14:paraId="06C71B6A" w14:textId="77777777" w:rsidTr="0043641A">
        <w:trPr>
          <w:trHeight w:val="1695"/>
        </w:trPr>
        <w:tc>
          <w:tcPr>
            <w:tcW w:w="10728" w:type="dxa"/>
            <w:gridSpan w:val="4"/>
          </w:tcPr>
          <w:p w14:paraId="7D3CCAC7" w14:textId="77777777" w:rsidR="007F0B73" w:rsidRPr="00970B53" w:rsidRDefault="007F0B73">
            <w:pPr>
              <w:pStyle w:val="CellNumber"/>
            </w:pPr>
            <w:r w:rsidRPr="00970B53">
              <w:tab/>
              <w:t>25.</w:t>
            </w:r>
            <w:r w:rsidRPr="00970B53">
              <w:tab/>
              <w:t>What is the function of the work area and how does this position fit into that function?</w:t>
            </w:r>
          </w:p>
          <w:p w14:paraId="203C2849" w14:textId="77777777" w:rsidR="007F0B73" w:rsidRDefault="007F0B73">
            <w:pPr>
              <w:pStyle w:val="CellText"/>
              <w:spacing w:after="0"/>
            </w:pPr>
          </w:p>
          <w:p w14:paraId="3EE232E4" w14:textId="398C6418" w:rsidR="0043641A" w:rsidRPr="0043641A" w:rsidRDefault="0043641A">
            <w:pPr>
              <w:pStyle w:val="CellText"/>
              <w:spacing w:after="0"/>
              <w:rPr>
                <w:rFonts w:ascii="Arial" w:hAnsi="Arial" w:cs="Arial"/>
              </w:rPr>
            </w:pPr>
            <w:r w:rsidRPr="0043641A">
              <w:rPr>
                <w:rFonts w:ascii="Arial" w:hAnsi="Arial" w:cs="Arial"/>
              </w:rPr>
              <w:t xml:space="preserve">The </w:t>
            </w:r>
            <w:r w:rsidR="0053573B">
              <w:rPr>
                <w:rFonts w:ascii="Arial" w:hAnsi="Arial" w:cs="Arial"/>
              </w:rPr>
              <w:t>division</w:t>
            </w:r>
            <w:r w:rsidR="003D392C">
              <w:rPr>
                <w:rFonts w:ascii="Arial" w:hAnsi="Arial" w:cs="Arial"/>
              </w:rPr>
              <w:t xml:space="preserve"> </w:t>
            </w:r>
            <w:r w:rsidRPr="0043641A">
              <w:rPr>
                <w:rFonts w:ascii="Arial" w:hAnsi="Arial" w:cs="Arial"/>
              </w:rPr>
              <w:t>is responsible for the direct administration and enforcement of fire safety codes and related laws, interpreting and applying codes, and conducting inspections and investigations to assure compliance. This position is responsible to conduct fire safety inspections and investigations.</w:t>
            </w:r>
          </w:p>
        </w:tc>
      </w:tr>
      <w:tr w:rsidR="007F0B73" w:rsidRPr="00970B53" w14:paraId="2991223D" w14:textId="77777777" w:rsidTr="00EF4971">
        <w:trPr>
          <w:trHeight w:hRule="exact" w:val="555"/>
        </w:trPr>
        <w:tc>
          <w:tcPr>
            <w:tcW w:w="10728" w:type="dxa"/>
            <w:gridSpan w:val="4"/>
          </w:tcPr>
          <w:p w14:paraId="1F736908"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42A675F" w14:textId="77777777" w:rsidTr="00EF4971">
        <w:trPr>
          <w:trHeight w:val="1596"/>
        </w:trPr>
        <w:tc>
          <w:tcPr>
            <w:tcW w:w="10728" w:type="dxa"/>
            <w:gridSpan w:val="4"/>
          </w:tcPr>
          <w:p w14:paraId="3FDB38D4" w14:textId="77777777" w:rsidR="007F0B73" w:rsidRPr="00970B53" w:rsidRDefault="007F0B73">
            <w:pPr>
              <w:pStyle w:val="CellNumber"/>
            </w:pPr>
            <w:r w:rsidRPr="00970B53">
              <w:t>EDUCATION:</w:t>
            </w:r>
          </w:p>
          <w:p w14:paraId="581FFF78" w14:textId="77777777" w:rsidR="00370C58" w:rsidRPr="00370C58" w:rsidRDefault="00370C58" w:rsidP="00370C58">
            <w:pPr>
              <w:autoSpaceDE w:val="0"/>
              <w:autoSpaceDN w:val="0"/>
              <w:adjustRightInd w:val="0"/>
              <w:rPr>
                <w:rFonts w:ascii="Arial" w:hAnsi="Arial" w:cs="Arial"/>
                <w:szCs w:val="24"/>
              </w:rPr>
            </w:pPr>
          </w:p>
          <w:p w14:paraId="5E98925B"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Fire Safety Inspector 9:</w:t>
            </w:r>
          </w:p>
          <w:p w14:paraId="1E339F40" w14:textId="77777777" w:rsidR="00370C58" w:rsidRPr="00370C58" w:rsidRDefault="00370C58" w:rsidP="00370C58">
            <w:pPr>
              <w:autoSpaceDE w:val="0"/>
              <w:autoSpaceDN w:val="0"/>
              <w:adjustRightInd w:val="0"/>
              <w:rPr>
                <w:rFonts w:ascii="Arial" w:hAnsi="Arial" w:cs="Arial"/>
                <w:szCs w:val="24"/>
              </w:rPr>
            </w:pPr>
          </w:p>
          <w:p w14:paraId="3D712D32"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Educational level typically acquired through completion of high school.</w:t>
            </w:r>
          </w:p>
          <w:p w14:paraId="39DFB3ED" w14:textId="77777777" w:rsidR="00370C58" w:rsidRPr="00370C58" w:rsidRDefault="00370C58" w:rsidP="00370C58">
            <w:pPr>
              <w:autoSpaceDE w:val="0"/>
              <w:autoSpaceDN w:val="0"/>
              <w:adjustRightInd w:val="0"/>
              <w:rPr>
                <w:rFonts w:ascii="Arial" w:hAnsi="Arial" w:cs="Arial"/>
                <w:szCs w:val="24"/>
              </w:rPr>
            </w:pPr>
          </w:p>
          <w:p w14:paraId="56065FFE" w14:textId="500457D8"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Fire Safety Inspector E10</w:t>
            </w:r>
            <w:r w:rsidR="006351BA">
              <w:rPr>
                <w:rFonts w:ascii="Arial" w:hAnsi="Arial" w:cs="Arial"/>
                <w:szCs w:val="24"/>
              </w:rPr>
              <w:t>:</w:t>
            </w:r>
          </w:p>
          <w:p w14:paraId="4D9D6565" w14:textId="77777777" w:rsidR="00370C58" w:rsidRPr="00370C58" w:rsidRDefault="00370C58" w:rsidP="00370C58">
            <w:pPr>
              <w:autoSpaceDE w:val="0"/>
              <w:autoSpaceDN w:val="0"/>
              <w:adjustRightInd w:val="0"/>
              <w:rPr>
                <w:rFonts w:ascii="Arial" w:hAnsi="Arial" w:cs="Arial"/>
                <w:szCs w:val="24"/>
              </w:rPr>
            </w:pPr>
          </w:p>
          <w:p w14:paraId="2A47B087"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Educational level typically acquired through completion of high school and successful completion of the Michigan Department of Licensing and Regulatory Affairs Certified Inspector School.</w:t>
            </w:r>
          </w:p>
          <w:p w14:paraId="1B4C06E8" w14:textId="77777777" w:rsidR="00370C58" w:rsidRPr="00370C58" w:rsidRDefault="00370C58" w:rsidP="00370C58">
            <w:pPr>
              <w:autoSpaceDE w:val="0"/>
              <w:autoSpaceDN w:val="0"/>
              <w:adjustRightInd w:val="0"/>
              <w:rPr>
                <w:rFonts w:ascii="Arial" w:hAnsi="Arial" w:cs="Arial"/>
                <w:szCs w:val="24"/>
              </w:rPr>
            </w:pPr>
          </w:p>
          <w:p w14:paraId="4EB1C048" w14:textId="77777777" w:rsidR="008A23A4" w:rsidRPr="00970B53" w:rsidRDefault="008A23A4">
            <w:pPr>
              <w:pStyle w:val="CellText"/>
              <w:spacing w:before="40" w:after="0"/>
            </w:pPr>
          </w:p>
        </w:tc>
      </w:tr>
      <w:tr w:rsidR="007F0B73" w:rsidRPr="00970B53" w14:paraId="61BD9AE5" w14:textId="77777777" w:rsidTr="00370C58">
        <w:trPr>
          <w:trHeight w:val="975"/>
        </w:trPr>
        <w:tc>
          <w:tcPr>
            <w:tcW w:w="10728" w:type="dxa"/>
            <w:gridSpan w:val="4"/>
          </w:tcPr>
          <w:p w14:paraId="39CC597D" w14:textId="77777777" w:rsidR="007F0B73" w:rsidRPr="00970B53" w:rsidRDefault="007F0B73">
            <w:pPr>
              <w:pStyle w:val="CellNumber"/>
            </w:pPr>
            <w:r w:rsidRPr="00970B53">
              <w:t>EXPERIENCE:</w:t>
            </w:r>
          </w:p>
          <w:p w14:paraId="6F91F02A" w14:textId="77777777" w:rsidR="007F0B73" w:rsidRDefault="007F0B73">
            <w:pPr>
              <w:pStyle w:val="CellText"/>
              <w:spacing w:before="40" w:after="0"/>
            </w:pPr>
          </w:p>
          <w:p w14:paraId="4CB780B4" w14:textId="77777777" w:rsidR="00370C58" w:rsidRPr="00370C58" w:rsidRDefault="00370C58" w:rsidP="00370C58">
            <w:pPr>
              <w:autoSpaceDE w:val="0"/>
              <w:autoSpaceDN w:val="0"/>
              <w:adjustRightInd w:val="0"/>
              <w:rPr>
                <w:rFonts w:ascii="Arial" w:hAnsi="Arial" w:cs="Arial"/>
                <w:b/>
                <w:szCs w:val="24"/>
              </w:rPr>
            </w:pPr>
            <w:r w:rsidRPr="00370C58">
              <w:rPr>
                <w:rFonts w:ascii="Arial" w:hAnsi="Arial" w:cs="Arial"/>
                <w:b/>
                <w:szCs w:val="24"/>
              </w:rPr>
              <w:t>Fire Safety Inspector 9</w:t>
            </w:r>
          </w:p>
          <w:p w14:paraId="36D16690" w14:textId="77777777" w:rsidR="00370C58" w:rsidRPr="00370C58" w:rsidRDefault="00370C58" w:rsidP="00370C58">
            <w:pPr>
              <w:autoSpaceDE w:val="0"/>
              <w:autoSpaceDN w:val="0"/>
              <w:adjustRightInd w:val="0"/>
              <w:rPr>
                <w:rFonts w:ascii="Arial" w:hAnsi="Arial" w:cs="Arial"/>
                <w:szCs w:val="24"/>
              </w:rPr>
            </w:pPr>
          </w:p>
          <w:p w14:paraId="1A586EBE"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Three years of full-time experience as a fire fighter, law enforcement officer, or corrections officer.</w:t>
            </w:r>
          </w:p>
          <w:p w14:paraId="4D9D2CFD" w14:textId="77777777" w:rsidR="00370C58" w:rsidRPr="00370C58" w:rsidRDefault="00370C58" w:rsidP="00370C58">
            <w:pPr>
              <w:autoSpaceDE w:val="0"/>
              <w:autoSpaceDN w:val="0"/>
              <w:adjustRightInd w:val="0"/>
              <w:rPr>
                <w:rFonts w:ascii="Arial" w:hAnsi="Arial" w:cs="Arial"/>
                <w:szCs w:val="24"/>
              </w:rPr>
            </w:pPr>
          </w:p>
          <w:p w14:paraId="21D3C812" w14:textId="77777777" w:rsidR="00370C58" w:rsidRPr="00370C58" w:rsidRDefault="00370C58" w:rsidP="00370C58">
            <w:pPr>
              <w:autoSpaceDE w:val="0"/>
              <w:autoSpaceDN w:val="0"/>
              <w:adjustRightInd w:val="0"/>
              <w:rPr>
                <w:rFonts w:ascii="Arial" w:hAnsi="Arial" w:cs="Arial"/>
                <w:b/>
                <w:szCs w:val="24"/>
              </w:rPr>
            </w:pPr>
            <w:r w:rsidRPr="00370C58">
              <w:rPr>
                <w:rFonts w:ascii="Arial" w:hAnsi="Arial" w:cs="Arial"/>
                <w:b/>
                <w:szCs w:val="24"/>
              </w:rPr>
              <w:t>Fire Safety Inspector E10</w:t>
            </w:r>
          </w:p>
          <w:p w14:paraId="54AF0C11" w14:textId="77777777" w:rsidR="00370C58" w:rsidRPr="00370C58" w:rsidRDefault="00370C58" w:rsidP="00370C58">
            <w:pPr>
              <w:autoSpaceDE w:val="0"/>
              <w:autoSpaceDN w:val="0"/>
              <w:adjustRightInd w:val="0"/>
              <w:rPr>
                <w:rFonts w:ascii="Arial" w:hAnsi="Arial" w:cs="Arial"/>
                <w:szCs w:val="24"/>
              </w:rPr>
            </w:pPr>
          </w:p>
          <w:p w14:paraId="5A6EC47C"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Two years of experience equivalent to a Fire Safety Inspector 9.</w:t>
            </w:r>
          </w:p>
          <w:p w14:paraId="2447229F" w14:textId="77777777" w:rsidR="00370C58" w:rsidRPr="00370C58" w:rsidRDefault="00370C58" w:rsidP="00370C58">
            <w:pPr>
              <w:autoSpaceDE w:val="0"/>
              <w:autoSpaceDN w:val="0"/>
              <w:adjustRightInd w:val="0"/>
              <w:rPr>
                <w:rFonts w:ascii="Arial" w:hAnsi="Arial" w:cs="Arial"/>
                <w:szCs w:val="24"/>
              </w:rPr>
            </w:pPr>
          </w:p>
          <w:p w14:paraId="5807FFBC" w14:textId="77777777" w:rsidR="00370C58" w:rsidRPr="00370C58" w:rsidRDefault="00370C58" w:rsidP="00370C58">
            <w:pPr>
              <w:autoSpaceDE w:val="0"/>
              <w:autoSpaceDN w:val="0"/>
              <w:adjustRightInd w:val="0"/>
              <w:rPr>
                <w:rFonts w:ascii="Arial" w:hAnsi="Arial" w:cs="Arial"/>
                <w:b/>
                <w:bCs/>
                <w:szCs w:val="24"/>
              </w:rPr>
            </w:pPr>
            <w:r w:rsidRPr="00370C58">
              <w:rPr>
                <w:rFonts w:ascii="Arial" w:hAnsi="Arial" w:cs="Arial"/>
                <w:b/>
                <w:bCs/>
                <w:szCs w:val="24"/>
              </w:rPr>
              <w:t>Alternate Education and Experience</w:t>
            </w:r>
          </w:p>
          <w:p w14:paraId="45EAB533" w14:textId="77777777" w:rsidR="00370C58" w:rsidRPr="00370C58" w:rsidRDefault="00370C58" w:rsidP="00370C58">
            <w:pPr>
              <w:autoSpaceDE w:val="0"/>
              <w:autoSpaceDN w:val="0"/>
              <w:adjustRightInd w:val="0"/>
              <w:rPr>
                <w:rFonts w:ascii="Arial" w:hAnsi="Arial" w:cs="Arial"/>
                <w:szCs w:val="24"/>
              </w:rPr>
            </w:pPr>
          </w:p>
          <w:p w14:paraId="58364090"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Fire Safety Inspector 9</w:t>
            </w:r>
          </w:p>
          <w:p w14:paraId="3457C8C1" w14:textId="77777777" w:rsidR="00370C58" w:rsidRPr="00370C58" w:rsidRDefault="00370C58" w:rsidP="00370C58">
            <w:pPr>
              <w:autoSpaceDE w:val="0"/>
              <w:autoSpaceDN w:val="0"/>
              <w:adjustRightInd w:val="0"/>
              <w:rPr>
                <w:rFonts w:ascii="Arial" w:hAnsi="Arial" w:cs="Arial"/>
                <w:szCs w:val="24"/>
              </w:rPr>
            </w:pPr>
          </w:p>
          <w:p w14:paraId="26BD51EE"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An associate's degree in fire science or fire technology may be substituted for two years of fire fighter experience.</w:t>
            </w:r>
          </w:p>
          <w:p w14:paraId="47FCEBAE" w14:textId="77777777" w:rsidR="00370C58" w:rsidRPr="00370C58" w:rsidRDefault="00370C58" w:rsidP="00370C58">
            <w:pPr>
              <w:autoSpaceDE w:val="0"/>
              <w:autoSpaceDN w:val="0"/>
              <w:adjustRightInd w:val="0"/>
              <w:rPr>
                <w:rFonts w:ascii="Arial" w:hAnsi="Arial" w:cs="Arial"/>
                <w:szCs w:val="24"/>
              </w:rPr>
            </w:pPr>
          </w:p>
          <w:p w14:paraId="4CEA5258" w14:textId="77777777" w:rsidR="00370C58" w:rsidRPr="00370C58" w:rsidRDefault="00370C58" w:rsidP="00370C58">
            <w:pPr>
              <w:autoSpaceDE w:val="0"/>
              <w:autoSpaceDN w:val="0"/>
              <w:adjustRightInd w:val="0"/>
              <w:rPr>
                <w:rFonts w:ascii="Arial" w:hAnsi="Arial" w:cs="Arial"/>
                <w:szCs w:val="24"/>
              </w:rPr>
            </w:pPr>
            <w:r w:rsidRPr="00370C58">
              <w:rPr>
                <w:rFonts w:ascii="Arial" w:hAnsi="Arial" w:cs="Arial"/>
                <w:szCs w:val="24"/>
              </w:rPr>
              <w:t>One year of full-time experience conducting inspections with a municipal fire department, Department of Licensing and Regulatory Affairs or Department of Corrections, or in the building trades (licensed electrical inspector, safety inspector, plumbing inspector, construction inspector, etc.) may be substituted for the experience requirement.</w:t>
            </w:r>
          </w:p>
          <w:p w14:paraId="5465D588" w14:textId="77777777" w:rsidR="00370C58" w:rsidRPr="00370C58" w:rsidRDefault="00370C58" w:rsidP="00370C58">
            <w:pPr>
              <w:autoSpaceDE w:val="0"/>
              <w:autoSpaceDN w:val="0"/>
              <w:adjustRightInd w:val="0"/>
              <w:rPr>
                <w:b/>
              </w:rPr>
            </w:pPr>
          </w:p>
        </w:tc>
      </w:tr>
      <w:tr w:rsidR="007F0B73" w:rsidRPr="00970B53" w14:paraId="33452B04" w14:textId="77777777" w:rsidTr="00EF4971">
        <w:trPr>
          <w:trHeight w:val="1605"/>
        </w:trPr>
        <w:tc>
          <w:tcPr>
            <w:tcW w:w="10728" w:type="dxa"/>
            <w:gridSpan w:val="4"/>
          </w:tcPr>
          <w:p w14:paraId="41EC30E3" w14:textId="77777777" w:rsidR="007F0B73" w:rsidRPr="00970B53" w:rsidRDefault="007F0B73">
            <w:pPr>
              <w:pStyle w:val="CellNumber"/>
            </w:pPr>
            <w:r w:rsidRPr="00970B53">
              <w:t>KNOWLEDGE, SKILLS, AND ABILITIES:</w:t>
            </w:r>
          </w:p>
          <w:p w14:paraId="1D1C4B4F" w14:textId="77777777" w:rsidR="00370C58" w:rsidRDefault="00370C58">
            <w:pPr>
              <w:pStyle w:val="CellText"/>
              <w:spacing w:before="40" w:after="0"/>
              <w:rPr>
                <w:rFonts w:ascii="Arial" w:hAnsi="Arial" w:cs="Arial"/>
              </w:rPr>
            </w:pPr>
          </w:p>
          <w:p w14:paraId="6181DD2E" w14:textId="77777777" w:rsidR="007F0B73" w:rsidRDefault="00370C58">
            <w:pPr>
              <w:pStyle w:val="CellText"/>
              <w:spacing w:before="40" w:after="0"/>
              <w:rPr>
                <w:rFonts w:ascii="Arial" w:hAnsi="Arial" w:cs="Arial"/>
              </w:rPr>
            </w:pPr>
            <w:r w:rsidRPr="00370C58">
              <w:rPr>
                <w:rFonts w:ascii="Arial" w:hAnsi="Arial" w:cs="Arial"/>
              </w:rPr>
              <w:t>Thorough knowledge of state fire safety laws and rules, and the ability to appropriately interpret and apply them. The ability to communicate effectively and verbally and in writing and maintain favorable public relations while representing the department.  Ability to use a personal computer and some knowledge of word processing software</w:t>
            </w:r>
            <w:r>
              <w:rPr>
                <w:rFonts w:ascii="Arial" w:hAnsi="Arial" w:cs="Arial"/>
              </w:rPr>
              <w:t>.</w:t>
            </w:r>
          </w:p>
          <w:p w14:paraId="4E0F127D" w14:textId="77777777" w:rsidR="00370C58" w:rsidRPr="00370C58" w:rsidRDefault="00370C58">
            <w:pPr>
              <w:pStyle w:val="CellText"/>
              <w:spacing w:before="40" w:after="0"/>
              <w:rPr>
                <w:rFonts w:ascii="Arial" w:hAnsi="Arial" w:cs="Arial"/>
              </w:rPr>
            </w:pPr>
          </w:p>
        </w:tc>
      </w:tr>
      <w:tr w:rsidR="007F0B73" w:rsidRPr="00970B53" w14:paraId="15898E27" w14:textId="77777777" w:rsidTr="00EF4971">
        <w:trPr>
          <w:trHeight w:val="1596"/>
        </w:trPr>
        <w:tc>
          <w:tcPr>
            <w:tcW w:w="10728" w:type="dxa"/>
            <w:gridSpan w:val="4"/>
          </w:tcPr>
          <w:p w14:paraId="7F8FF79D" w14:textId="77777777" w:rsidR="007F0B73" w:rsidRPr="00970B53" w:rsidRDefault="007F0B73">
            <w:pPr>
              <w:pStyle w:val="CellNumber"/>
            </w:pPr>
            <w:r w:rsidRPr="00970B53">
              <w:t>CERTIFICATES, LICENSES, REGISTRATIONS:</w:t>
            </w:r>
          </w:p>
          <w:p w14:paraId="511B46F5" w14:textId="77777777" w:rsidR="007F0B73" w:rsidRDefault="007F0B73">
            <w:pPr>
              <w:pStyle w:val="CellText"/>
              <w:spacing w:before="40" w:after="0"/>
            </w:pPr>
          </w:p>
          <w:p w14:paraId="1E7E07D6" w14:textId="77777777" w:rsidR="00370C58" w:rsidRDefault="00370C58" w:rsidP="00370C58">
            <w:pPr>
              <w:pStyle w:val="TableParagraph"/>
              <w:ind w:left="16"/>
              <w:rPr>
                <w:sz w:val="20"/>
              </w:rPr>
            </w:pPr>
            <w:r>
              <w:rPr>
                <w:sz w:val="20"/>
              </w:rPr>
              <w:t>Possession of a valid Michigan driver's license.</w:t>
            </w:r>
          </w:p>
          <w:p w14:paraId="63FF669F" w14:textId="77777777" w:rsidR="00370C58" w:rsidRDefault="00370C58" w:rsidP="00370C58">
            <w:pPr>
              <w:pStyle w:val="TableParagraph"/>
              <w:spacing w:before="193"/>
              <w:ind w:left="16"/>
              <w:rPr>
                <w:sz w:val="20"/>
              </w:rPr>
            </w:pPr>
            <w:r>
              <w:rPr>
                <w:sz w:val="20"/>
              </w:rPr>
              <w:t>Continuing certification as a Michigan Department of Licensing and Regulatory Affairs fire inspector.</w:t>
            </w:r>
          </w:p>
          <w:p w14:paraId="5810BF59" w14:textId="77777777" w:rsidR="00370C58" w:rsidRPr="00970B53" w:rsidRDefault="00370C58">
            <w:pPr>
              <w:pStyle w:val="CellText"/>
              <w:spacing w:before="40" w:after="0"/>
            </w:pPr>
          </w:p>
        </w:tc>
      </w:tr>
      <w:tr w:rsidR="007F0B73" w:rsidRPr="00970B53" w14:paraId="1DE6DFC0" w14:textId="77777777">
        <w:trPr>
          <w:trHeight w:hRule="exact" w:val="240"/>
        </w:trPr>
        <w:tc>
          <w:tcPr>
            <w:tcW w:w="10728" w:type="dxa"/>
            <w:gridSpan w:val="4"/>
          </w:tcPr>
          <w:p w14:paraId="591F3952"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F43CBE5" w14:textId="77777777" w:rsidTr="00330F4F">
        <w:trPr>
          <w:trHeight w:hRule="exact" w:val="591"/>
        </w:trPr>
        <w:tc>
          <w:tcPr>
            <w:tcW w:w="10728" w:type="dxa"/>
            <w:gridSpan w:val="4"/>
          </w:tcPr>
          <w:p w14:paraId="3D227DE0"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F8C720B" w14:textId="77777777" w:rsidTr="00AA1CE4">
        <w:trPr>
          <w:trHeight w:hRule="exact" w:val="1068"/>
        </w:trPr>
        <w:tc>
          <w:tcPr>
            <w:tcW w:w="10728" w:type="dxa"/>
            <w:gridSpan w:val="4"/>
          </w:tcPr>
          <w:p w14:paraId="16F20203"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D43DD44"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2571D84" w14:textId="77777777" w:rsidTr="00EF4971">
        <w:trPr>
          <w:trHeight w:hRule="exact" w:val="393"/>
        </w:trPr>
        <w:tc>
          <w:tcPr>
            <w:tcW w:w="10728" w:type="dxa"/>
            <w:gridSpan w:val="4"/>
            <w:shd w:val="pct10" w:color="000000" w:fill="FFFFFF"/>
            <w:vAlign w:val="center"/>
          </w:tcPr>
          <w:p w14:paraId="19FFB889" w14:textId="77777777" w:rsidR="007F0B73" w:rsidRPr="00970B53" w:rsidRDefault="007F0B73">
            <w:pPr>
              <w:pStyle w:val="Heading4"/>
              <w:rPr>
                <w:sz w:val="24"/>
              </w:rPr>
            </w:pPr>
            <w:r w:rsidRPr="00970B53">
              <w:rPr>
                <w:sz w:val="24"/>
              </w:rPr>
              <w:t>TO BE FILLED OUT BY APPOINTING AUTHORITY</w:t>
            </w:r>
          </w:p>
        </w:tc>
      </w:tr>
      <w:tr w:rsidR="007F0B73" w:rsidRPr="00970B53" w14:paraId="7DADD69C" w14:textId="77777777" w:rsidTr="00931D4B">
        <w:trPr>
          <w:trHeight w:val="1296"/>
        </w:trPr>
        <w:tc>
          <w:tcPr>
            <w:tcW w:w="10728" w:type="dxa"/>
            <w:gridSpan w:val="4"/>
          </w:tcPr>
          <w:p w14:paraId="6313F7D7"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017D75D" w14:textId="77777777" w:rsidR="007F0B73" w:rsidRPr="00970B53" w:rsidRDefault="007F0B73">
            <w:pPr>
              <w:pStyle w:val="CellText"/>
              <w:spacing w:before="40" w:after="0"/>
            </w:pPr>
          </w:p>
        </w:tc>
      </w:tr>
      <w:tr w:rsidR="007F0B73" w:rsidRPr="00970B53" w14:paraId="2D116D36" w14:textId="77777777" w:rsidTr="00EF4971">
        <w:trPr>
          <w:trHeight w:hRule="exact" w:val="1266"/>
        </w:trPr>
        <w:tc>
          <w:tcPr>
            <w:tcW w:w="10728" w:type="dxa"/>
            <w:gridSpan w:val="4"/>
          </w:tcPr>
          <w:p w14:paraId="110F17FC"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B17D506"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C53FCAE"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128D65C" w14:textId="77777777" w:rsidTr="00EF4971">
        <w:trPr>
          <w:trHeight w:hRule="exact" w:val="375"/>
        </w:trPr>
        <w:tc>
          <w:tcPr>
            <w:tcW w:w="10728" w:type="dxa"/>
            <w:gridSpan w:val="4"/>
            <w:shd w:val="pct10" w:color="000000" w:fill="FFFFFF"/>
            <w:vAlign w:val="center"/>
          </w:tcPr>
          <w:p w14:paraId="10978DD5"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DD4D21D" w14:textId="77777777" w:rsidTr="00931D4B">
        <w:trPr>
          <w:trHeight w:hRule="exact" w:val="1527"/>
        </w:trPr>
        <w:tc>
          <w:tcPr>
            <w:tcW w:w="10728" w:type="dxa"/>
            <w:gridSpan w:val="4"/>
            <w:tcBorders>
              <w:top w:val="single" w:sz="6" w:space="0" w:color="auto"/>
              <w:left w:val="single" w:sz="18" w:space="0" w:color="auto"/>
              <w:bottom w:val="single" w:sz="18" w:space="0" w:color="auto"/>
              <w:right w:val="single" w:sz="18" w:space="0" w:color="auto"/>
            </w:tcBorders>
          </w:tcPr>
          <w:p w14:paraId="36B440D1"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C277103"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502746D2"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388D649F"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42C8" w14:textId="77777777" w:rsidR="004D5592" w:rsidRDefault="004D5592">
      <w:r>
        <w:separator/>
      </w:r>
    </w:p>
  </w:endnote>
  <w:endnote w:type="continuationSeparator" w:id="0">
    <w:p w14:paraId="474CA914" w14:textId="77777777" w:rsidR="004D5592" w:rsidRDefault="004D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E434" w14:textId="77777777" w:rsidR="006351BA" w:rsidRDefault="0063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CD8"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06897">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9E71" w14:textId="77777777" w:rsidR="006351BA" w:rsidRDefault="00635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98BB" w14:textId="77777777" w:rsidR="004D5592" w:rsidRDefault="004D5592">
      <w:r>
        <w:separator/>
      </w:r>
    </w:p>
  </w:footnote>
  <w:footnote w:type="continuationSeparator" w:id="0">
    <w:p w14:paraId="1DA12B6E" w14:textId="77777777" w:rsidR="004D5592" w:rsidRDefault="004D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6F8F" w14:textId="77777777" w:rsidR="006351BA" w:rsidRDefault="00635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2605" w14:textId="77777777" w:rsidR="006351BA" w:rsidRDefault="00635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78DD" w14:textId="77777777" w:rsidR="006351BA" w:rsidRDefault="00635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1E53E5"/>
    <w:multiLevelType w:val="hybridMultilevel"/>
    <w:tmpl w:val="634838D2"/>
    <w:lvl w:ilvl="0" w:tplc="45183802">
      <w:numFmt w:val="bullet"/>
      <w:lvlText w:val="•"/>
      <w:lvlJc w:val="left"/>
      <w:pPr>
        <w:ind w:left="618" w:hanging="360"/>
      </w:pPr>
      <w:rPr>
        <w:rFonts w:ascii="Courier New" w:eastAsia="Courier New" w:hAnsi="Courier New" w:cs="Courier New" w:hint="default"/>
        <w:w w:val="100"/>
        <w:sz w:val="20"/>
        <w:szCs w:val="20"/>
      </w:rPr>
    </w:lvl>
    <w:lvl w:ilvl="1" w:tplc="2112F8A0">
      <w:numFmt w:val="bullet"/>
      <w:lvlText w:val="•"/>
      <w:lvlJc w:val="left"/>
      <w:pPr>
        <w:ind w:left="1669" w:hanging="360"/>
      </w:pPr>
      <w:rPr>
        <w:rFonts w:hint="default"/>
      </w:rPr>
    </w:lvl>
    <w:lvl w:ilvl="2" w:tplc="C5CA88BA">
      <w:numFmt w:val="bullet"/>
      <w:lvlText w:val="•"/>
      <w:lvlJc w:val="left"/>
      <w:pPr>
        <w:ind w:left="2719" w:hanging="360"/>
      </w:pPr>
      <w:rPr>
        <w:rFonts w:hint="default"/>
      </w:rPr>
    </w:lvl>
    <w:lvl w:ilvl="3" w:tplc="DD50EBFE">
      <w:numFmt w:val="bullet"/>
      <w:lvlText w:val="•"/>
      <w:lvlJc w:val="left"/>
      <w:pPr>
        <w:ind w:left="3768" w:hanging="360"/>
      </w:pPr>
      <w:rPr>
        <w:rFonts w:hint="default"/>
      </w:rPr>
    </w:lvl>
    <w:lvl w:ilvl="4" w:tplc="1F2AD5BA">
      <w:numFmt w:val="bullet"/>
      <w:lvlText w:val="•"/>
      <w:lvlJc w:val="left"/>
      <w:pPr>
        <w:ind w:left="4818" w:hanging="360"/>
      </w:pPr>
      <w:rPr>
        <w:rFonts w:hint="default"/>
      </w:rPr>
    </w:lvl>
    <w:lvl w:ilvl="5" w:tplc="E47AC5E2">
      <w:numFmt w:val="bullet"/>
      <w:lvlText w:val="•"/>
      <w:lvlJc w:val="left"/>
      <w:pPr>
        <w:ind w:left="5867" w:hanging="360"/>
      </w:pPr>
      <w:rPr>
        <w:rFonts w:hint="default"/>
      </w:rPr>
    </w:lvl>
    <w:lvl w:ilvl="6" w:tplc="F3EE8FB0">
      <w:numFmt w:val="bullet"/>
      <w:lvlText w:val="•"/>
      <w:lvlJc w:val="left"/>
      <w:pPr>
        <w:ind w:left="6917" w:hanging="360"/>
      </w:pPr>
      <w:rPr>
        <w:rFonts w:hint="default"/>
      </w:rPr>
    </w:lvl>
    <w:lvl w:ilvl="7" w:tplc="CF488714">
      <w:numFmt w:val="bullet"/>
      <w:lvlText w:val="•"/>
      <w:lvlJc w:val="left"/>
      <w:pPr>
        <w:ind w:left="7966" w:hanging="360"/>
      </w:pPr>
      <w:rPr>
        <w:rFonts w:hint="default"/>
      </w:rPr>
    </w:lvl>
    <w:lvl w:ilvl="8" w:tplc="A45A8302">
      <w:numFmt w:val="bullet"/>
      <w:lvlText w:val="•"/>
      <w:lvlJc w:val="left"/>
      <w:pPr>
        <w:ind w:left="9016" w:hanging="360"/>
      </w:pPr>
      <w:rPr>
        <w:rFonts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3C65E4"/>
    <w:multiLevelType w:val="hybridMultilevel"/>
    <w:tmpl w:val="2B10513A"/>
    <w:lvl w:ilvl="0" w:tplc="78A85910">
      <w:numFmt w:val="bullet"/>
      <w:lvlText w:val="•"/>
      <w:lvlJc w:val="left"/>
      <w:pPr>
        <w:ind w:left="618" w:hanging="360"/>
      </w:pPr>
      <w:rPr>
        <w:rFonts w:ascii="Courier New" w:eastAsia="Courier New" w:hAnsi="Courier New" w:cs="Courier New" w:hint="default"/>
        <w:w w:val="100"/>
        <w:sz w:val="20"/>
        <w:szCs w:val="20"/>
      </w:rPr>
    </w:lvl>
    <w:lvl w:ilvl="1" w:tplc="456EF85E">
      <w:numFmt w:val="bullet"/>
      <w:lvlText w:val="•"/>
      <w:lvlJc w:val="left"/>
      <w:pPr>
        <w:ind w:left="1669" w:hanging="360"/>
      </w:pPr>
      <w:rPr>
        <w:rFonts w:hint="default"/>
      </w:rPr>
    </w:lvl>
    <w:lvl w:ilvl="2" w:tplc="CB88B270">
      <w:numFmt w:val="bullet"/>
      <w:lvlText w:val="•"/>
      <w:lvlJc w:val="left"/>
      <w:pPr>
        <w:ind w:left="2719" w:hanging="360"/>
      </w:pPr>
      <w:rPr>
        <w:rFonts w:hint="default"/>
      </w:rPr>
    </w:lvl>
    <w:lvl w:ilvl="3" w:tplc="1332BC6C">
      <w:numFmt w:val="bullet"/>
      <w:lvlText w:val="•"/>
      <w:lvlJc w:val="left"/>
      <w:pPr>
        <w:ind w:left="3768" w:hanging="360"/>
      </w:pPr>
      <w:rPr>
        <w:rFonts w:hint="default"/>
      </w:rPr>
    </w:lvl>
    <w:lvl w:ilvl="4" w:tplc="1F7AFBCC">
      <w:numFmt w:val="bullet"/>
      <w:lvlText w:val="•"/>
      <w:lvlJc w:val="left"/>
      <w:pPr>
        <w:ind w:left="4818" w:hanging="360"/>
      </w:pPr>
      <w:rPr>
        <w:rFonts w:hint="default"/>
      </w:rPr>
    </w:lvl>
    <w:lvl w:ilvl="5" w:tplc="7164773A">
      <w:numFmt w:val="bullet"/>
      <w:lvlText w:val="•"/>
      <w:lvlJc w:val="left"/>
      <w:pPr>
        <w:ind w:left="5867" w:hanging="360"/>
      </w:pPr>
      <w:rPr>
        <w:rFonts w:hint="default"/>
      </w:rPr>
    </w:lvl>
    <w:lvl w:ilvl="6" w:tplc="53762E24">
      <w:numFmt w:val="bullet"/>
      <w:lvlText w:val="•"/>
      <w:lvlJc w:val="left"/>
      <w:pPr>
        <w:ind w:left="6917" w:hanging="360"/>
      </w:pPr>
      <w:rPr>
        <w:rFonts w:hint="default"/>
      </w:rPr>
    </w:lvl>
    <w:lvl w:ilvl="7" w:tplc="AA864DF2">
      <w:numFmt w:val="bullet"/>
      <w:lvlText w:val="•"/>
      <w:lvlJc w:val="left"/>
      <w:pPr>
        <w:ind w:left="7966" w:hanging="360"/>
      </w:pPr>
      <w:rPr>
        <w:rFonts w:hint="default"/>
      </w:rPr>
    </w:lvl>
    <w:lvl w:ilvl="8" w:tplc="C2C2FF56">
      <w:numFmt w:val="bullet"/>
      <w:lvlText w:val="•"/>
      <w:lvlJc w:val="left"/>
      <w:pPr>
        <w:ind w:left="9016" w:hanging="360"/>
      </w:pPr>
      <w:rPr>
        <w:rFonts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099869">
    <w:abstractNumId w:val="1"/>
  </w:num>
  <w:num w:numId="2" w16cid:durableId="1711104430">
    <w:abstractNumId w:val="10"/>
  </w:num>
  <w:num w:numId="3" w16cid:durableId="1592197761">
    <w:abstractNumId w:val="2"/>
  </w:num>
  <w:num w:numId="4" w16cid:durableId="514729103">
    <w:abstractNumId w:val="19"/>
  </w:num>
  <w:num w:numId="5" w16cid:durableId="439910074">
    <w:abstractNumId w:val="5"/>
  </w:num>
  <w:num w:numId="6" w16cid:durableId="1406293741">
    <w:abstractNumId w:val="3"/>
  </w:num>
  <w:num w:numId="7" w16cid:durableId="1822039458">
    <w:abstractNumId w:val="11"/>
  </w:num>
  <w:num w:numId="8" w16cid:durableId="489369670">
    <w:abstractNumId w:val="13"/>
  </w:num>
  <w:num w:numId="9" w16cid:durableId="1043216035">
    <w:abstractNumId w:val="17"/>
  </w:num>
  <w:num w:numId="10" w16cid:durableId="1894461854">
    <w:abstractNumId w:val="9"/>
  </w:num>
  <w:num w:numId="11" w16cid:durableId="2067946623">
    <w:abstractNumId w:val="20"/>
  </w:num>
  <w:num w:numId="12" w16cid:durableId="549263295">
    <w:abstractNumId w:val="21"/>
  </w:num>
  <w:num w:numId="13" w16cid:durableId="806166207">
    <w:abstractNumId w:val="14"/>
  </w:num>
  <w:num w:numId="14" w16cid:durableId="474109061">
    <w:abstractNumId w:val="18"/>
  </w:num>
  <w:num w:numId="15" w16cid:durableId="771555372">
    <w:abstractNumId w:val="27"/>
  </w:num>
  <w:num w:numId="16" w16cid:durableId="405537403">
    <w:abstractNumId w:val="26"/>
  </w:num>
  <w:num w:numId="17" w16cid:durableId="550388820">
    <w:abstractNumId w:val="16"/>
  </w:num>
  <w:num w:numId="18" w16cid:durableId="1760054488">
    <w:abstractNumId w:val="22"/>
  </w:num>
  <w:num w:numId="19" w16cid:durableId="1036731305">
    <w:abstractNumId w:val="12"/>
  </w:num>
  <w:num w:numId="20" w16cid:durableId="561914719">
    <w:abstractNumId w:val="4"/>
  </w:num>
  <w:num w:numId="21" w16cid:durableId="1500316147">
    <w:abstractNumId w:val="8"/>
  </w:num>
  <w:num w:numId="22" w16cid:durableId="1984311588">
    <w:abstractNumId w:val="0"/>
  </w:num>
  <w:num w:numId="23" w16cid:durableId="1982881606">
    <w:abstractNumId w:val="24"/>
  </w:num>
  <w:num w:numId="24" w16cid:durableId="982198505">
    <w:abstractNumId w:val="6"/>
  </w:num>
  <w:num w:numId="25" w16cid:durableId="1585140431">
    <w:abstractNumId w:val="29"/>
  </w:num>
  <w:num w:numId="26" w16cid:durableId="1921479436">
    <w:abstractNumId w:val="28"/>
  </w:num>
  <w:num w:numId="27" w16cid:durableId="3871114">
    <w:abstractNumId w:val="23"/>
  </w:num>
  <w:num w:numId="28" w16cid:durableId="594359327">
    <w:abstractNumId w:val="7"/>
  </w:num>
  <w:num w:numId="29" w16cid:durableId="855466890">
    <w:abstractNumId w:val="15"/>
  </w:num>
  <w:num w:numId="30" w16cid:durableId="9607693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61"/>
    <w:rsid w:val="00004B4B"/>
    <w:rsid w:val="000643F7"/>
    <w:rsid w:val="00091997"/>
    <w:rsid w:val="000928F1"/>
    <w:rsid w:val="000A0C7C"/>
    <w:rsid w:val="000C5B65"/>
    <w:rsid w:val="000E3DF2"/>
    <w:rsid w:val="00125671"/>
    <w:rsid w:val="00137D29"/>
    <w:rsid w:val="00193C92"/>
    <w:rsid w:val="001A0D76"/>
    <w:rsid w:val="001E4D77"/>
    <w:rsid w:val="00225361"/>
    <w:rsid w:val="00250D34"/>
    <w:rsid w:val="00265F4A"/>
    <w:rsid w:val="002A18A0"/>
    <w:rsid w:val="002C0839"/>
    <w:rsid w:val="002D5623"/>
    <w:rsid w:val="002E79D4"/>
    <w:rsid w:val="00306897"/>
    <w:rsid w:val="00323A0A"/>
    <w:rsid w:val="00330F4F"/>
    <w:rsid w:val="00370C58"/>
    <w:rsid w:val="003A1CFA"/>
    <w:rsid w:val="003D392C"/>
    <w:rsid w:val="003F69AE"/>
    <w:rsid w:val="00423C6E"/>
    <w:rsid w:val="00432B3C"/>
    <w:rsid w:val="0043641A"/>
    <w:rsid w:val="00467549"/>
    <w:rsid w:val="004B1B31"/>
    <w:rsid w:val="004B55DD"/>
    <w:rsid w:val="004D5592"/>
    <w:rsid w:val="004E5015"/>
    <w:rsid w:val="004F5C42"/>
    <w:rsid w:val="005048C7"/>
    <w:rsid w:val="0052135B"/>
    <w:rsid w:val="0053573B"/>
    <w:rsid w:val="005471D5"/>
    <w:rsid w:val="005476C0"/>
    <w:rsid w:val="00594AD9"/>
    <w:rsid w:val="005E5868"/>
    <w:rsid w:val="005E59C1"/>
    <w:rsid w:val="005F6DC0"/>
    <w:rsid w:val="006100F7"/>
    <w:rsid w:val="00617525"/>
    <w:rsid w:val="006351BA"/>
    <w:rsid w:val="00655CC9"/>
    <w:rsid w:val="006A72B3"/>
    <w:rsid w:val="006C0011"/>
    <w:rsid w:val="006C78A8"/>
    <w:rsid w:val="006E172E"/>
    <w:rsid w:val="007277A6"/>
    <w:rsid w:val="00794386"/>
    <w:rsid w:val="007C7EB1"/>
    <w:rsid w:val="007F0B73"/>
    <w:rsid w:val="007F6B0F"/>
    <w:rsid w:val="007F7C0F"/>
    <w:rsid w:val="008332C2"/>
    <w:rsid w:val="008432A7"/>
    <w:rsid w:val="00881C5E"/>
    <w:rsid w:val="008A23A4"/>
    <w:rsid w:val="008D20C5"/>
    <w:rsid w:val="008F7BE2"/>
    <w:rsid w:val="00931D4B"/>
    <w:rsid w:val="00970B53"/>
    <w:rsid w:val="00977562"/>
    <w:rsid w:val="009A68CE"/>
    <w:rsid w:val="009B1E3D"/>
    <w:rsid w:val="009B60FD"/>
    <w:rsid w:val="009C4F20"/>
    <w:rsid w:val="009E4134"/>
    <w:rsid w:val="009F4EA7"/>
    <w:rsid w:val="00A744E2"/>
    <w:rsid w:val="00AA1CE4"/>
    <w:rsid w:val="00AA3131"/>
    <w:rsid w:val="00AB299D"/>
    <w:rsid w:val="00B06DF6"/>
    <w:rsid w:val="00B474AC"/>
    <w:rsid w:val="00B70EE8"/>
    <w:rsid w:val="00B95798"/>
    <w:rsid w:val="00D0662F"/>
    <w:rsid w:val="00D1537C"/>
    <w:rsid w:val="00D207E1"/>
    <w:rsid w:val="00D60CAB"/>
    <w:rsid w:val="00D76EA2"/>
    <w:rsid w:val="00D86DC9"/>
    <w:rsid w:val="00DF7BD9"/>
    <w:rsid w:val="00E04C68"/>
    <w:rsid w:val="00E12BF4"/>
    <w:rsid w:val="00E37E9D"/>
    <w:rsid w:val="00E52DE6"/>
    <w:rsid w:val="00E65113"/>
    <w:rsid w:val="00E926E7"/>
    <w:rsid w:val="00EB1B4B"/>
    <w:rsid w:val="00EB5E3E"/>
    <w:rsid w:val="00EC4508"/>
    <w:rsid w:val="00EC7425"/>
    <w:rsid w:val="00EF4971"/>
    <w:rsid w:val="00F07E8D"/>
    <w:rsid w:val="00F272B5"/>
    <w:rsid w:val="00F812C8"/>
    <w:rsid w:val="00FA1751"/>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0CCEC72"/>
  <w15:chartTrackingRefBased/>
  <w15:docId w15:val="{C1AD3031-663F-4404-8A82-30FDB4A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Paragraph">
    <w:name w:val="Table Paragraph"/>
    <w:basedOn w:val="Normal"/>
    <w:uiPriority w:val="1"/>
    <w:qFormat/>
    <w:rsid w:val="008D20C5"/>
    <w:pPr>
      <w:widowControl w:val="0"/>
      <w:autoSpaceDE w:val="0"/>
      <w:autoSpaceDN w:val="0"/>
    </w:pPr>
    <w:rPr>
      <w:rFonts w:ascii="Arial" w:eastAsia="Arial" w:hAnsi="Arial" w:cs="Arial"/>
      <w:sz w:val="22"/>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CommentReference">
    <w:name w:val="annotation reference"/>
    <w:basedOn w:val="DefaultParagraphFont"/>
    <w:uiPriority w:val="99"/>
    <w:semiHidden/>
    <w:unhideWhenUsed/>
    <w:rsid w:val="003D392C"/>
    <w:rPr>
      <w:sz w:val="16"/>
      <w:szCs w:val="16"/>
    </w:rPr>
  </w:style>
  <w:style w:type="paragraph" w:styleId="CommentText">
    <w:name w:val="annotation text"/>
    <w:basedOn w:val="Normal"/>
    <w:link w:val="CommentTextChar"/>
    <w:uiPriority w:val="99"/>
    <w:semiHidden/>
    <w:unhideWhenUsed/>
    <w:rsid w:val="003D392C"/>
  </w:style>
  <w:style w:type="character" w:customStyle="1" w:styleId="CommentTextChar">
    <w:name w:val="Comment Text Char"/>
    <w:basedOn w:val="DefaultParagraphFont"/>
    <w:link w:val="CommentText"/>
    <w:uiPriority w:val="99"/>
    <w:semiHidden/>
    <w:rsid w:val="003D392C"/>
  </w:style>
  <w:style w:type="paragraph" w:styleId="CommentSubject">
    <w:name w:val="annotation subject"/>
    <w:basedOn w:val="CommentText"/>
    <w:next w:val="CommentText"/>
    <w:link w:val="CommentSubjectChar"/>
    <w:uiPriority w:val="99"/>
    <w:semiHidden/>
    <w:unhideWhenUsed/>
    <w:rsid w:val="003D392C"/>
    <w:rPr>
      <w:b/>
      <w:bCs/>
    </w:rPr>
  </w:style>
  <w:style w:type="character" w:customStyle="1" w:styleId="CommentSubjectChar">
    <w:name w:val="Comment Subject Char"/>
    <w:basedOn w:val="CommentTextChar"/>
    <w:link w:val="CommentSubject"/>
    <w:uiPriority w:val="99"/>
    <w:semiHidden/>
    <w:rsid w:val="003D392C"/>
    <w:rPr>
      <w:b/>
      <w:bCs/>
    </w:rPr>
  </w:style>
  <w:style w:type="paragraph" w:styleId="BalloonText">
    <w:name w:val="Balloon Text"/>
    <w:basedOn w:val="Normal"/>
    <w:link w:val="BalloonTextChar"/>
    <w:uiPriority w:val="99"/>
    <w:semiHidden/>
    <w:unhideWhenUsed/>
    <w:rsid w:val="003D3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2C"/>
    <w:rPr>
      <w:rFonts w:ascii="Segoe UI" w:hAnsi="Segoe UI" w:cs="Segoe UI"/>
      <w:sz w:val="18"/>
      <w:szCs w:val="18"/>
    </w:rPr>
  </w:style>
  <w:style w:type="paragraph" w:styleId="Revision">
    <w:name w:val="Revision"/>
    <w:hidden/>
    <w:uiPriority w:val="99"/>
    <w:semiHidden/>
    <w:rsid w:val="0050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1296</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Metts, Hollie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2019-10-07T16:04:00Z</cp:lastPrinted>
  <dcterms:created xsi:type="dcterms:W3CDTF">2022-09-29T11:26:00Z</dcterms:created>
  <dcterms:modified xsi:type="dcterms:W3CDTF">2022-09-29T11:26:00Z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2022-09-07T11:01:51Z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74cbbae8-6b31-438b-b366-362bc011babf</vt:lpwstr>
  </property>
  <property fmtid="{D5CDD505-2E9C-101B-9397-08002B2CF9AE}" pid="8" name="MSIP_Label_7d57d072-e082-4187-b003-3ca2cdf52d65_ContentBits">
    <vt:lpwstr>0</vt:lpwstr>
  </property>
</Properties>
</file>