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3576"/>
        <w:gridCol w:w="3576"/>
        <w:gridCol w:w="3576"/>
      </w:tblGrid>
      <w:tr w:rsidR="007F0B73" w:rsidRPr="00970B53" w14:paraId="67847B07" w14:textId="77777777">
        <w:trPr>
          <w:trHeight w:hRule="exact" w:val="600"/>
        </w:trPr>
        <w:tc>
          <w:tcPr>
            <w:tcW w:w="3576" w:type="dxa"/>
          </w:tcPr>
          <w:p w14:paraId="68A201B7" w14:textId="77777777" w:rsidR="007F0B73" w:rsidRDefault="00594AD9">
            <w:pPr>
              <w:rPr>
                <w:sz w:val="16"/>
              </w:rPr>
            </w:pPr>
            <w:r>
              <w:rPr>
                <w:sz w:val="16"/>
              </w:rPr>
              <w:t>CS-214</w:t>
            </w:r>
          </w:p>
          <w:p w14:paraId="2A28AF9C" w14:textId="77777777" w:rsidR="00594AD9" w:rsidRPr="00970B53" w:rsidRDefault="00594AD9" w:rsidP="00467549">
            <w:pPr>
              <w:rPr>
                <w:sz w:val="16"/>
              </w:rPr>
            </w:pPr>
            <w:r>
              <w:rPr>
                <w:sz w:val="16"/>
              </w:rPr>
              <w:t>Rev 1</w:t>
            </w:r>
            <w:r w:rsidR="00467549">
              <w:rPr>
                <w:sz w:val="16"/>
              </w:rPr>
              <w:t>1</w:t>
            </w:r>
            <w:r>
              <w:rPr>
                <w:sz w:val="16"/>
              </w:rPr>
              <w:t>/2013</w:t>
            </w:r>
          </w:p>
        </w:tc>
        <w:tc>
          <w:tcPr>
            <w:tcW w:w="3576" w:type="dxa"/>
          </w:tcPr>
          <w:p w14:paraId="75E5BD40" w14:textId="77777777" w:rsidR="007F0B73" w:rsidRPr="00970B53" w:rsidRDefault="007F0B73"/>
        </w:tc>
        <w:tc>
          <w:tcPr>
            <w:tcW w:w="3576" w:type="dxa"/>
            <w:tcBorders>
              <w:top w:val="single" w:sz="12" w:space="0" w:color="auto"/>
              <w:left w:val="single" w:sz="12" w:space="0" w:color="auto"/>
              <w:bottom w:val="single" w:sz="12" w:space="0" w:color="auto"/>
              <w:right w:val="single" w:sz="12" w:space="0" w:color="auto"/>
            </w:tcBorders>
          </w:tcPr>
          <w:p w14:paraId="099A2854" w14:textId="77777777" w:rsidR="007F0B73" w:rsidRPr="00970B53" w:rsidRDefault="00B95798">
            <w:pPr>
              <w:pStyle w:val="CellNumber"/>
            </w:pPr>
            <w:r>
              <w:tab/>
            </w:r>
            <w:r w:rsidR="007F0B73" w:rsidRPr="00970B53">
              <w:t>Position Code</w:t>
            </w:r>
          </w:p>
          <w:p w14:paraId="7A09DD87" w14:textId="222ABDE6" w:rsidR="007F0B73" w:rsidRPr="005C6CD0" w:rsidRDefault="005C6CD0" w:rsidP="00E926E7">
            <w:pPr>
              <w:pStyle w:val="CellText"/>
              <w:numPr>
                <w:ilvl w:val="0"/>
                <w:numId w:val="28"/>
              </w:numPr>
              <w:ind w:left="1080" w:hanging="720"/>
              <w:rPr>
                <w:rFonts w:ascii="Arial" w:hAnsi="Arial" w:cs="Arial"/>
              </w:rPr>
            </w:pPr>
            <w:bookmarkStart w:id="0" w:name="StartPosCode"/>
            <w:bookmarkEnd w:id="0"/>
            <w:r w:rsidRPr="005C6CD0">
              <w:rPr>
                <w:rFonts w:ascii="Arial" w:hAnsi="Arial" w:cs="Arial"/>
                <w:sz w:val="22"/>
                <w:szCs w:val="22"/>
              </w:rPr>
              <w:t>76-74-03-02-01-00-003</w:t>
            </w:r>
          </w:p>
        </w:tc>
      </w:tr>
      <w:tr w:rsidR="007F0B73" w:rsidRPr="00970B53" w14:paraId="62966208" w14:textId="77777777">
        <w:tc>
          <w:tcPr>
            <w:tcW w:w="3576" w:type="dxa"/>
          </w:tcPr>
          <w:p w14:paraId="6070A677" w14:textId="77777777" w:rsidR="007F0B73" w:rsidRPr="00970B53" w:rsidRDefault="007F0B73"/>
        </w:tc>
        <w:tc>
          <w:tcPr>
            <w:tcW w:w="3576" w:type="dxa"/>
          </w:tcPr>
          <w:p w14:paraId="5CAF04C9" w14:textId="77777777" w:rsidR="007F0B73" w:rsidRPr="00970B53" w:rsidRDefault="007F0B73">
            <w:pPr>
              <w:pStyle w:val="Heading1"/>
              <w:jc w:val="center"/>
              <w:rPr>
                <w:caps w:val="0"/>
                <w:sz w:val="22"/>
              </w:rPr>
            </w:pPr>
            <w:r w:rsidRPr="00970B53">
              <w:rPr>
                <w:caps w:val="0"/>
                <w:sz w:val="22"/>
              </w:rPr>
              <w:t xml:space="preserve">State of </w:t>
            </w:r>
            <w:smartTag w:uri="urn:schemas-microsoft-com:office:smarttags" w:element="place">
              <w:smartTag w:uri="urn:schemas-microsoft-com:office:smarttags" w:element="State">
                <w:r w:rsidRPr="00970B53">
                  <w:rPr>
                    <w:caps w:val="0"/>
                    <w:sz w:val="22"/>
                  </w:rPr>
                  <w:t>Michigan</w:t>
                </w:r>
              </w:smartTag>
            </w:smartTag>
          </w:p>
          <w:p w14:paraId="41577FE4" w14:textId="77777777" w:rsidR="007F0B73" w:rsidRPr="00970B53" w:rsidRDefault="007F0B73">
            <w:pPr>
              <w:jc w:val="center"/>
              <w:rPr>
                <w:b/>
                <w:sz w:val="22"/>
              </w:rPr>
            </w:pPr>
            <w:r w:rsidRPr="00970B53">
              <w:rPr>
                <w:b/>
                <w:sz w:val="22"/>
              </w:rPr>
              <w:t>Civil Service</w:t>
            </w:r>
            <w:r w:rsidR="00D76EA2">
              <w:rPr>
                <w:b/>
                <w:sz w:val="22"/>
              </w:rPr>
              <w:t xml:space="preserve"> Commission</w:t>
            </w:r>
          </w:p>
          <w:p w14:paraId="54D224BE" w14:textId="77777777" w:rsidR="007F0B73" w:rsidRPr="00970B53" w:rsidRDefault="007F0B73">
            <w:pPr>
              <w:jc w:val="center"/>
              <w:rPr>
                <w:sz w:val="18"/>
              </w:rPr>
            </w:pPr>
            <w:smartTag w:uri="urn:schemas-microsoft-com:office:smarttags" w:element="place">
              <w:smartTag w:uri="urn:schemas-microsoft-com:office:smarttags" w:element="PlaceName">
                <w:r w:rsidRPr="00970B53">
                  <w:rPr>
                    <w:sz w:val="18"/>
                  </w:rPr>
                  <w:t>Capitol</w:t>
                </w:r>
              </w:smartTag>
              <w:r w:rsidRPr="00970B53">
                <w:rPr>
                  <w:sz w:val="18"/>
                </w:rPr>
                <w:t xml:space="preserve"> </w:t>
              </w:r>
              <w:smartTag w:uri="urn:schemas-microsoft-com:office:smarttags" w:element="PlaceType">
                <w:r w:rsidRPr="00970B53">
                  <w:rPr>
                    <w:sz w:val="18"/>
                  </w:rPr>
                  <w:t>Commons</w:t>
                </w:r>
              </w:smartTag>
              <w:r w:rsidRPr="00970B53">
                <w:rPr>
                  <w:sz w:val="18"/>
                </w:rPr>
                <w:t xml:space="preserve"> </w:t>
              </w:r>
              <w:smartTag w:uri="urn:schemas-microsoft-com:office:smarttags" w:element="PlaceType">
                <w:r w:rsidRPr="00970B53">
                  <w:rPr>
                    <w:sz w:val="18"/>
                  </w:rPr>
                  <w:t>Center</w:t>
                </w:r>
              </w:smartTag>
            </w:smartTag>
            <w:r w:rsidRPr="00970B53">
              <w:rPr>
                <w:sz w:val="18"/>
              </w:rPr>
              <w:t xml:space="preserve">, </w:t>
            </w:r>
            <w:smartTag w:uri="urn:schemas-microsoft-com:office:smarttags" w:element="address">
              <w:smartTag w:uri="urn:schemas-microsoft-com:office:smarttags" w:element="Street">
                <w:r w:rsidRPr="00970B53">
                  <w:rPr>
                    <w:sz w:val="18"/>
                  </w:rPr>
                  <w:t>P.O. Box</w:t>
                </w:r>
              </w:smartTag>
              <w:r w:rsidRPr="00970B53">
                <w:rPr>
                  <w:sz w:val="18"/>
                </w:rPr>
                <w:t xml:space="preserve"> 30002</w:t>
              </w:r>
            </w:smartTag>
          </w:p>
          <w:p w14:paraId="1CD881D7" w14:textId="77777777" w:rsidR="007F0B73" w:rsidRPr="00970B53" w:rsidRDefault="007F0B73">
            <w:pPr>
              <w:jc w:val="center"/>
              <w:rPr>
                <w:b/>
              </w:rPr>
            </w:pPr>
            <w:smartTag w:uri="urn:schemas-microsoft-com:office:smarttags" w:element="place">
              <w:smartTag w:uri="urn:schemas-microsoft-com:office:smarttags" w:element="City">
                <w:r w:rsidRPr="00970B53">
                  <w:rPr>
                    <w:sz w:val="18"/>
                  </w:rPr>
                  <w:t>Lansing</w:t>
                </w:r>
              </w:smartTag>
              <w:r w:rsidRPr="00970B53">
                <w:rPr>
                  <w:sz w:val="18"/>
                </w:rPr>
                <w:t xml:space="preserve">, </w:t>
              </w:r>
              <w:smartTag w:uri="urn:schemas-microsoft-com:office:smarttags" w:element="State">
                <w:r w:rsidRPr="00970B53">
                  <w:rPr>
                    <w:sz w:val="18"/>
                  </w:rPr>
                  <w:t>MI</w:t>
                </w:r>
              </w:smartTag>
              <w:r w:rsidRPr="00970B53">
                <w:rPr>
                  <w:sz w:val="18"/>
                </w:rPr>
                <w:t xml:space="preserve"> </w:t>
              </w:r>
              <w:smartTag w:uri="urn:schemas-microsoft-com:office:smarttags" w:element="PostalCode">
                <w:r w:rsidRPr="00970B53">
                  <w:rPr>
                    <w:sz w:val="18"/>
                  </w:rPr>
                  <w:t>48909</w:t>
                </w:r>
              </w:smartTag>
            </w:smartTag>
          </w:p>
        </w:tc>
        <w:tc>
          <w:tcPr>
            <w:tcW w:w="3576" w:type="dxa"/>
          </w:tcPr>
          <w:p w14:paraId="38F9CF67" w14:textId="77777777" w:rsidR="007F0B73" w:rsidRPr="00970B53" w:rsidRDefault="007F0B73"/>
        </w:tc>
      </w:tr>
      <w:tr w:rsidR="007F0B73" w:rsidRPr="00970B53" w14:paraId="7287DB6E" w14:textId="77777777">
        <w:tc>
          <w:tcPr>
            <w:tcW w:w="3576" w:type="dxa"/>
          </w:tcPr>
          <w:p w14:paraId="3E3BAEEA" w14:textId="77777777" w:rsidR="007F0B73" w:rsidRPr="00970B53" w:rsidRDefault="007F0B73">
            <w:pPr>
              <w:ind w:right="1020"/>
              <w:jc w:val="both"/>
              <w:rPr>
                <w:sz w:val="16"/>
              </w:rPr>
            </w:pPr>
          </w:p>
        </w:tc>
        <w:tc>
          <w:tcPr>
            <w:tcW w:w="3576" w:type="dxa"/>
            <w:vAlign w:val="center"/>
          </w:tcPr>
          <w:p w14:paraId="12B210F7" w14:textId="77777777" w:rsidR="007F0B73" w:rsidRPr="00B70EE8" w:rsidRDefault="007F0B73">
            <w:pPr>
              <w:pStyle w:val="Heading1"/>
              <w:jc w:val="center"/>
              <w:rPr>
                <w:spacing w:val="20"/>
                <w:sz w:val="24"/>
              </w:rPr>
            </w:pPr>
            <w:r w:rsidRPr="00B70EE8">
              <w:rPr>
                <w:spacing w:val="20"/>
                <w:sz w:val="24"/>
              </w:rPr>
              <w:t>POSITION DESCRIPTION</w:t>
            </w:r>
          </w:p>
        </w:tc>
        <w:tc>
          <w:tcPr>
            <w:tcW w:w="3576" w:type="dxa"/>
          </w:tcPr>
          <w:p w14:paraId="544191EC" w14:textId="77777777" w:rsidR="007F0B73" w:rsidRPr="00970B53" w:rsidRDefault="007F0B73">
            <w:pPr>
              <w:rPr>
                <w:sz w:val="16"/>
              </w:rPr>
            </w:pPr>
          </w:p>
        </w:tc>
      </w:tr>
    </w:tbl>
    <w:p w14:paraId="60F9FCDA" w14:textId="77777777" w:rsidR="007F0B73" w:rsidRPr="00970B53" w:rsidRDefault="007F0B73">
      <w:pPr>
        <w:tabs>
          <w:tab w:val="left" w:pos="3576"/>
          <w:tab w:val="left" w:pos="7152"/>
          <w:tab w:val="left" w:pos="10728"/>
        </w:tabs>
        <w:spacing w:before="40"/>
        <w:rPr>
          <w:sz w:val="18"/>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508"/>
        <w:gridCol w:w="5220"/>
      </w:tblGrid>
      <w:tr w:rsidR="007F0B73" w:rsidRPr="00970B53" w14:paraId="743251BB" w14:textId="77777777" w:rsidTr="00323A0A">
        <w:trPr>
          <w:cantSplit/>
        </w:trPr>
        <w:tc>
          <w:tcPr>
            <w:tcW w:w="10728" w:type="dxa"/>
            <w:gridSpan w:val="2"/>
            <w:tcBorders>
              <w:bottom w:val="dashed" w:sz="4" w:space="0" w:color="auto"/>
            </w:tcBorders>
          </w:tcPr>
          <w:p w14:paraId="716614A1" w14:textId="77777777" w:rsidR="007F0B73" w:rsidRPr="00970B53" w:rsidRDefault="007F0B73" w:rsidP="00004B4B">
            <w:pPr>
              <w:pStyle w:val="Header"/>
              <w:tabs>
                <w:tab w:val="clear" w:pos="4320"/>
                <w:tab w:val="clear" w:pos="8640"/>
              </w:tabs>
              <w:spacing w:before="120" w:after="120"/>
              <w:jc w:val="both"/>
              <w:rPr>
                <w:sz w:val="24"/>
              </w:rPr>
            </w:pPr>
            <w:r w:rsidRPr="00970B53">
              <w:rPr>
                <w:sz w:val="24"/>
              </w:rPr>
              <w:t xml:space="preserve">This </w:t>
            </w:r>
            <w:r w:rsidR="004E5015">
              <w:rPr>
                <w:sz w:val="24"/>
              </w:rPr>
              <w:t>position description</w:t>
            </w:r>
            <w:r w:rsidRPr="00970B53">
              <w:rPr>
                <w:sz w:val="24"/>
              </w:rPr>
              <w:t xml:space="preserve"> serve</w:t>
            </w:r>
            <w:r w:rsidR="00B95798">
              <w:rPr>
                <w:sz w:val="24"/>
              </w:rPr>
              <w:t>s</w:t>
            </w:r>
            <w:r w:rsidRPr="00970B53">
              <w:rPr>
                <w:sz w:val="24"/>
              </w:rPr>
              <w:t xml:space="preserve"> as the official classification document of record for this position.  Please complete this form as accurately as you can </w:t>
            </w:r>
            <w:r w:rsidR="00004B4B">
              <w:rPr>
                <w:sz w:val="24"/>
              </w:rPr>
              <w:t>as</w:t>
            </w:r>
            <w:r w:rsidRPr="00970B53">
              <w:rPr>
                <w:sz w:val="24"/>
              </w:rPr>
              <w:t xml:space="preserve"> the </w:t>
            </w:r>
            <w:r w:rsidR="00004B4B">
              <w:rPr>
                <w:sz w:val="24"/>
              </w:rPr>
              <w:t>position description</w:t>
            </w:r>
            <w:r w:rsidRPr="00970B53">
              <w:rPr>
                <w:sz w:val="24"/>
              </w:rPr>
              <w:t xml:space="preserve"> is used to determine the proper classification of the position. </w:t>
            </w:r>
          </w:p>
        </w:tc>
      </w:tr>
      <w:tr w:rsidR="00323A0A" w:rsidRPr="00970B53" w14:paraId="5DDAEB68" w14:textId="77777777" w:rsidTr="00EF4971">
        <w:trPr>
          <w:cantSplit/>
          <w:trHeight w:val="262"/>
        </w:trPr>
        <w:tc>
          <w:tcPr>
            <w:tcW w:w="5508" w:type="dxa"/>
            <w:tcBorders>
              <w:bottom w:val="dashed" w:sz="4" w:space="0" w:color="auto"/>
            </w:tcBorders>
          </w:tcPr>
          <w:p w14:paraId="49766CD7" w14:textId="77777777" w:rsidR="00323A0A" w:rsidRPr="00970B53" w:rsidRDefault="000C5B65" w:rsidP="00EF4971">
            <w:pPr>
              <w:pStyle w:val="CellNumber"/>
              <w:ind w:left="1080" w:hanging="900"/>
            </w:pPr>
            <w:r>
              <w:tab/>
              <w:t>2.</w:t>
            </w:r>
            <w:r w:rsidR="00323A0A" w:rsidRPr="00970B53">
              <w:t>Employee’s Name (Last, First, M.I.)</w:t>
            </w:r>
          </w:p>
        </w:tc>
        <w:tc>
          <w:tcPr>
            <w:tcW w:w="5220" w:type="dxa"/>
            <w:tcBorders>
              <w:bottom w:val="dashed" w:sz="4" w:space="0" w:color="auto"/>
            </w:tcBorders>
          </w:tcPr>
          <w:p w14:paraId="5F3A6253" w14:textId="77777777" w:rsidR="00323A0A" w:rsidRPr="00970B53" w:rsidRDefault="00323A0A" w:rsidP="00323A0A">
            <w:pPr>
              <w:pStyle w:val="CellNumber"/>
            </w:pPr>
            <w:r w:rsidRPr="00970B53">
              <w:t>8.</w:t>
            </w:r>
            <w:r w:rsidRPr="00970B53">
              <w:tab/>
              <w:t>Department/Agency</w:t>
            </w:r>
          </w:p>
        </w:tc>
      </w:tr>
      <w:tr w:rsidR="00323A0A" w:rsidRPr="00970B53" w14:paraId="466F23A3" w14:textId="77777777" w:rsidTr="00F272B5">
        <w:trPr>
          <w:cantSplit/>
          <w:trHeight w:val="647"/>
        </w:trPr>
        <w:tc>
          <w:tcPr>
            <w:tcW w:w="5508" w:type="dxa"/>
            <w:tcBorders>
              <w:top w:val="dashed" w:sz="4" w:space="0" w:color="auto"/>
            </w:tcBorders>
          </w:tcPr>
          <w:p w14:paraId="3285EC25" w14:textId="4F796871" w:rsidR="00323A0A" w:rsidRPr="005C6CD0" w:rsidRDefault="005C6CD0" w:rsidP="002A18A0">
            <w:pPr>
              <w:pStyle w:val="CellText"/>
              <w:ind w:left="1080" w:hanging="720"/>
              <w:rPr>
                <w:rFonts w:ascii="Arial" w:hAnsi="Arial" w:cs="Arial"/>
              </w:rPr>
            </w:pPr>
            <w:r w:rsidRPr="005C6CD0">
              <w:rPr>
                <w:rFonts w:ascii="Arial" w:hAnsi="Arial" w:cs="Arial"/>
              </w:rPr>
              <w:t>Vacant</w:t>
            </w:r>
          </w:p>
        </w:tc>
        <w:tc>
          <w:tcPr>
            <w:tcW w:w="5220" w:type="dxa"/>
            <w:tcBorders>
              <w:top w:val="dashed" w:sz="4" w:space="0" w:color="auto"/>
            </w:tcBorders>
          </w:tcPr>
          <w:p w14:paraId="56C1087A" w14:textId="710592A6" w:rsidR="00323A0A" w:rsidRPr="005C6CD0" w:rsidRDefault="005C6CD0" w:rsidP="00EF4971">
            <w:pPr>
              <w:pStyle w:val="CellText"/>
              <w:ind w:left="126"/>
              <w:rPr>
                <w:rFonts w:ascii="Arial" w:hAnsi="Arial" w:cs="Arial"/>
              </w:rPr>
            </w:pPr>
            <w:r w:rsidRPr="005C6CD0">
              <w:rPr>
                <w:rFonts w:ascii="Arial" w:hAnsi="Arial" w:cs="Arial"/>
              </w:rPr>
              <w:t>Environment, Great Lakes, and Energy</w:t>
            </w:r>
          </w:p>
        </w:tc>
      </w:tr>
      <w:tr w:rsidR="00323A0A" w:rsidRPr="00970B53" w14:paraId="236DFB58" w14:textId="77777777" w:rsidTr="00EF4971">
        <w:trPr>
          <w:cantSplit/>
          <w:trHeight w:val="232"/>
        </w:trPr>
        <w:tc>
          <w:tcPr>
            <w:tcW w:w="5508" w:type="dxa"/>
            <w:tcBorders>
              <w:bottom w:val="dashed" w:sz="4" w:space="0" w:color="auto"/>
            </w:tcBorders>
          </w:tcPr>
          <w:p w14:paraId="30B6EC99" w14:textId="77777777" w:rsidR="00323A0A" w:rsidRPr="00970B53" w:rsidRDefault="000C5B65" w:rsidP="00EF4971">
            <w:pPr>
              <w:pStyle w:val="CellNumber"/>
              <w:ind w:left="1080" w:hanging="900"/>
            </w:pPr>
            <w:r>
              <w:tab/>
              <w:t>3.</w:t>
            </w:r>
            <w:r w:rsidR="00323A0A" w:rsidRPr="00970B53">
              <w:t>Employee Identification Number</w:t>
            </w:r>
          </w:p>
        </w:tc>
        <w:tc>
          <w:tcPr>
            <w:tcW w:w="5220" w:type="dxa"/>
            <w:tcBorders>
              <w:bottom w:val="dashed" w:sz="4" w:space="0" w:color="auto"/>
            </w:tcBorders>
          </w:tcPr>
          <w:p w14:paraId="749F6EE3" w14:textId="77777777" w:rsidR="00323A0A" w:rsidRPr="00970B53" w:rsidRDefault="00323A0A" w:rsidP="006E172E">
            <w:pPr>
              <w:pStyle w:val="CellNumber"/>
            </w:pPr>
            <w:r w:rsidRPr="00970B53">
              <w:t>9.</w:t>
            </w:r>
            <w:r w:rsidRPr="00970B53">
              <w:tab/>
              <w:t>Bureau (Institution, Board, or Commission)</w:t>
            </w:r>
          </w:p>
        </w:tc>
      </w:tr>
      <w:tr w:rsidR="00323A0A" w:rsidRPr="00970B53" w14:paraId="2FC88AC4" w14:textId="77777777" w:rsidTr="00F272B5">
        <w:trPr>
          <w:cantSplit/>
          <w:trHeight w:val="755"/>
        </w:trPr>
        <w:tc>
          <w:tcPr>
            <w:tcW w:w="5508" w:type="dxa"/>
            <w:tcBorders>
              <w:top w:val="dashed" w:sz="4" w:space="0" w:color="auto"/>
            </w:tcBorders>
          </w:tcPr>
          <w:p w14:paraId="4D5022A1" w14:textId="77777777" w:rsidR="00323A0A" w:rsidRPr="005C6CD0" w:rsidRDefault="00323A0A" w:rsidP="002A18A0">
            <w:pPr>
              <w:pStyle w:val="CellNumber"/>
              <w:ind w:left="1080" w:hanging="720"/>
              <w:rPr>
                <w:rFonts w:ascii="Arial" w:hAnsi="Arial" w:cs="Arial"/>
                <w:sz w:val="20"/>
                <w:szCs w:val="22"/>
              </w:rPr>
            </w:pPr>
          </w:p>
        </w:tc>
        <w:tc>
          <w:tcPr>
            <w:tcW w:w="5220" w:type="dxa"/>
            <w:tcBorders>
              <w:top w:val="dashed" w:sz="4" w:space="0" w:color="auto"/>
            </w:tcBorders>
          </w:tcPr>
          <w:p w14:paraId="164D5528" w14:textId="77777777" w:rsidR="00323A0A" w:rsidRPr="005C6CD0" w:rsidRDefault="00323A0A" w:rsidP="00EF4971">
            <w:pPr>
              <w:pStyle w:val="CellNumber"/>
              <w:tabs>
                <w:tab w:val="clear" w:pos="450"/>
                <w:tab w:val="left" w:pos="126"/>
              </w:tabs>
              <w:ind w:hanging="320"/>
              <w:rPr>
                <w:rFonts w:ascii="Arial" w:hAnsi="Arial" w:cs="Arial"/>
                <w:sz w:val="20"/>
                <w:szCs w:val="22"/>
              </w:rPr>
            </w:pPr>
          </w:p>
        </w:tc>
      </w:tr>
      <w:tr w:rsidR="006E172E" w:rsidRPr="00970B53" w14:paraId="0E5D96BF" w14:textId="77777777" w:rsidTr="00EF4971">
        <w:trPr>
          <w:cantSplit/>
          <w:trHeight w:hRule="exact" w:val="285"/>
        </w:trPr>
        <w:tc>
          <w:tcPr>
            <w:tcW w:w="5508" w:type="dxa"/>
            <w:tcBorders>
              <w:bottom w:val="dashed" w:sz="4" w:space="0" w:color="auto"/>
            </w:tcBorders>
          </w:tcPr>
          <w:p w14:paraId="3B8053A0" w14:textId="77777777" w:rsidR="006E172E" w:rsidRPr="00970B53" w:rsidRDefault="000C5B65" w:rsidP="00EF4971">
            <w:pPr>
              <w:pStyle w:val="CellNumber"/>
              <w:ind w:left="1080" w:hanging="900"/>
            </w:pPr>
            <w:r>
              <w:tab/>
              <w:t>4.</w:t>
            </w:r>
            <w:r w:rsidR="006E172E">
              <w:t>Civil Service Position Code Description</w:t>
            </w:r>
          </w:p>
          <w:p w14:paraId="4514F379" w14:textId="77777777" w:rsidR="006E172E" w:rsidRPr="00970B53" w:rsidRDefault="006E172E" w:rsidP="002A18A0">
            <w:pPr>
              <w:pStyle w:val="CellText"/>
              <w:ind w:left="1080" w:hanging="720"/>
            </w:pPr>
          </w:p>
        </w:tc>
        <w:tc>
          <w:tcPr>
            <w:tcW w:w="5220" w:type="dxa"/>
            <w:tcBorders>
              <w:bottom w:val="dashed" w:sz="4" w:space="0" w:color="auto"/>
            </w:tcBorders>
          </w:tcPr>
          <w:p w14:paraId="4FCD3456" w14:textId="77777777" w:rsidR="006E172E" w:rsidRPr="00970B53" w:rsidRDefault="006E172E" w:rsidP="006E172E">
            <w:pPr>
              <w:pStyle w:val="CellNumber"/>
            </w:pPr>
            <w:r w:rsidRPr="00970B53">
              <w:t>10.</w:t>
            </w:r>
            <w:r w:rsidRPr="00970B53">
              <w:tab/>
              <w:t>Division</w:t>
            </w:r>
          </w:p>
        </w:tc>
      </w:tr>
      <w:tr w:rsidR="006E172E" w:rsidRPr="00970B53" w14:paraId="3D058D07" w14:textId="77777777" w:rsidTr="00F272B5">
        <w:trPr>
          <w:cantSplit/>
          <w:trHeight w:hRule="exact" w:val="730"/>
        </w:trPr>
        <w:tc>
          <w:tcPr>
            <w:tcW w:w="5508" w:type="dxa"/>
            <w:tcBorders>
              <w:top w:val="dashed" w:sz="4" w:space="0" w:color="auto"/>
            </w:tcBorders>
          </w:tcPr>
          <w:p w14:paraId="376CC626" w14:textId="334A4160" w:rsidR="006E172E" w:rsidRPr="005C6CD0" w:rsidRDefault="005C6CD0" w:rsidP="002A18A0">
            <w:pPr>
              <w:pStyle w:val="CellNumber"/>
              <w:ind w:left="1080" w:hanging="720"/>
              <w:rPr>
                <w:rFonts w:ascii="Arial" w:hAnsi="Arial" w:cs="Arial"/>
                <w:b w:val="0"/>
                <w:bCs/>
                <w:sz w:val="22"/>
                <w:szCs w:val="24"/>
              </w:rPr>
            </w:pPr>
            <w:r w:rsidRPr="005C6CD0">
              <w:rPr>
                <w:rFonts w:ascii="Arial" w:hAnsi="Arial" w:cs="Arial"/>
                <w:b w:val="0"/>
                <w:bCs/>
                <w:sz w:val="20"/>
                <w:szCs w:val="22"/>
              </w:rPr>
              <w:t>Geolog</w:t>
            </w:r>
            <w:r w:rsidR="00CD7E35">
              <w:rPr>
                <w:rFonts w:ascii="Arial" w:hAnsi="Arial" w:cs="Arial"/>
                <w:b w:val="0"/>
                <w:bCs/>
                <w:sz w:val="20"/>
                <w:szCs w:val="22"/>
              </w:rPr>
              <w:t>y</w:t>
            </w:r>
            <w:r w:rsidRPr="005C6CD0">
              <w:rPr>
                <w:rFonts w:ascii="Arial" w:hAnsi="Arial" w:cs="Arial"/>
                <w:b w:val="0"/>
                <w:bCs/>
                <w:sz w:val="20"/>
                <w:szCs w:val="22"/>
              </w:rPr>
              <w:t xml:space="preserve"> Specialist 13</w:t>
            </w:r>
          </w:p>
        </w:tc>
        <w:tc>
          <w:tcPr>
            <w:tcW w:w="5220" w:type="dxa"/>
            <w:tcBorders>
              <w:top w:val="dashed" w:sz="4" w:space="0" w:color="auto"/>
            </w:tcBorders>
          </w:tcPr>
          <w:p w14:paraId="62FA7273" w14:textId="5D729965" w:rsidR="006E172E" w:rsidRPr="005C6CD0" w:rsidRDefault="005C6CD0" w:rsidP="00EF4971">
            <w:pPr>
              <w:pStyle w:val="CellText"/>
              <w:ind w:left="126"/>
              <w:rPr>
                <w:rFonts w:ascii="Arial" w:hAnsi="Arial" w:cs="Arial"/>
                <w:sz w:val="22"/>
                <w:szCs w:val="22"/>
              </w:rPr>
            </w:pPr>
            <w:r w:rsidRPr="005C6CD0">
              <w:rPr>
                <w:rFonts w:ascii="Arial" w:hAnsi="Arial" w:cs="Arial"/>
              </w:rPr>
              <w:t>Drinking Water and Environmental Health Division</w:t>
            </w:r>
          </w:p>
        </w:tc>
      </w:tr>
      <w:tr w:rsidR="006E172E" w:rsidRPr="00970B53" w14:paraId="5D60A7BD" w14:textId="77777777" w:rsidTr="00EF4971">
        <w:trPr>
          <w:cantSplit/>
          <w:trHeight w:hRule="exact" w:val="272"/>
        </w:trPr>
        <w:tc>
          <w:tcPr>
            <w:tcW w:w="5508" w:type="dxa"/>
            <w:tcBorders>
              <w:bottom w:val="dashed" w:sz="4" w:space="0" w:color="auto"/>
            </w:tcBorders>
          </w:tcPr>
          <w:p w14:paraId="19002AEC" w14:textId="77777777" w:rsidR="006E172E" w:rsidRPr="00970B53" w:rsidRDefault="000C5B65" w:rsidP="00EF4971">
            <w:pPr>
              <w:pStyle w:val="CellNumber"/>
              <w:ind w:left="1080" w:hanging="900"/>
            </w:pPr>
            <w:r>
              <w:tab/>
              <w:t>5.</w:t>
            </w:r>
            <w:r w:rsidR="006E172E">
              <w:t xml:space="preserve">Working Title </w:t>
            </w:r>
            <w:r w:rsidR="006E172E" w:rsidRPr="00970B53">
              <w:t xml:space="preserve">(What the agency </w:t>
            </w:r>
            <w:r w:rsidR="006E172E">
              <w:t xml:space="preserve">calls </w:t>
            </w:r>
            <w:r w:rsidR="006E172E" w:rsidRPr="00970B53">
              <w:t>the position)</w:t>
            </w:r>
          </w:p>
          <w:p w14:paraId="367B705C" w14:textId="77777777" w:rsidR="006E172E" w:rsidRPr="00970B53" w:rsidRDefault="006E172E" w:rsidP="002A18A0">
            <w:pPr>
              <w:pStyle w:val="CellText"/>
              <w:ind w:left="1080" w:hanging="720"/>
            </w:pPr>
          </w:p>
        </w:tc>
        <w:tc>
          <w:tcPr>
            <w:tcW w:w="5220" w:type="dxa"/>
            <w:tcBorders>
              <w:bottom w:val="dashed" w:sz="4" w:space="0" w:color="auto"/>
            </w:tcBorders>
          </w:tcPr>
          <w:p w14:paraId="38923DFB" w14:textId="77777777" w:rsidR="006E172E" w:rsidRPr="00970B53" w:rsidRDefault="006E172E" w:rsidP="006E172E">
            <w:pPr>
              <w:pStyle w:val="CellNumber"/>
            </w:pPr>
            <w:r w:rsidRPr="00970B53">
              <w:t>11.</w:t>
            </w:r>
            <w:r w:rsidRPr="00970B53">
              <w:tab/>
              <w:t>Section</w:t>
            </w:r>
          </w:p>
        </w:tc>
      </w:tr>
      <w:tr w:rsidR="006E172E" w:rsidRPr="00970B53" w14:paraId="26BB509B" w14:textId="77777777" w:rsidTr="00F272B5">
        <w:trPr>
          <w:cantSplit/>
          <w:trHeight w:hRule="exact" w:val="892"/>
        </w:trPr>
        <w:tc>
          <w:tcPr>
            <w:tcW w:w="5508" w:type="dxa"/>
            <w:tcBorders>
              <w:top w:val="dashed" w:sz="4" w:space="0" w:color="auto"/>
              <w:bottom w:val="dashed" w:sz="4" w:space="0" w:color="auto"/>
            </w:tcBorders>
          </w:tcPr>
          <w:p w14:paraId="600FEA88" w14:textId="447DE79E" w:rsidR="006E172E" w:rsidRPr="005C6CD0" w:rsidRDefault="005C6CD0" w:rsidP="002A18A0">
            <w:pPr>
              <w:pStyle w:val="CellNumber"/>
              <w:ind w:left="1080" w:hanging="720"/>
              <w:rPr>
                <w:rFonts w:ascii="Arial" w:hAnsi="Arial" w:cs="Arial"/>
                <w:b w:val="0"/>
                <w:bCs/>
                <w:sz w:val="20"/>
                <w:szCs w:val="22"/>
              </w:rPr>
            </w:pPr>
            <w:r w:rsidRPr="005C6CD0">
              <w:rPr>
                <w:rFonts w:ascii="Arial" w:hAnsi="Arial" w:cs="Arial"/>
                <w:b w:val="0"/>
                <w:bCs/>
                <w:sz w:val="20"/>
                <w:szCs w:val="22"/>
              </w:rPr>
              <w:t>Hydrogeology Specialist</w:t>
            </w:r>
          </w:p>
        </w:tc>
        <w:tc>
          <w:tcPr>
            <w:tcW w:w="5220" w:type="dxa"/>
            <w:tcBorders>
              <w:top w:val="dashed" w:sz="4" w:space="0" w:color="auto"/>
              <w:bottom w:val="dashed" w:sz="4" w:space="0" w:color="auto"/>
            </w:tcBorders>
          </w:tcPr>
          <w:p w14:paraId="5DA53A52" w14:textId="360DD20A" w:rsidR="006E172E" w:rsidRPr="005C6CD0" w:rsidRDefault="005C6CD0" w:rsidP="00EF4971">
            <w:pPr>
              <w:pStyle w:val="CellText"/>
              <w:ind w:left="126"/>
              <w:rPr>
                <w:rFonts w:ascii="Arial" w:hAnsi="Arial" w:cs="Arial"/>
              </w:rPr>
            </w:pPr>
            <w:r>
              <w:rPr>
                <w:rFonts w:ascii="Arial" w:hAnsi="Arial" w:cs="Arial"/>
              </w:rPr>
              <w:t>Environmental Health Section</w:t>
            </w:r>
          </w:p>
        </w:tc>
      </w:tr>
      <w:tr w:rsidR="006E172E" w:rsidRPr="00970B53" w14:paraId="46915744" w14:textId="77777777" w:rsidTr="00EF4971">
        <w:trPr>
          <w:cantSplit/>
          <w:trHeight w:hRule="exact" w:val="270"/>
        </w:trPr>
        <w:tc>
          <w:tcPr>
            <w:tcW w:w="5508" w:type="dxa"/>
            <w:tcBorders>
              <w:bottom w:val="dashed" w:sz="4" w:space="0" w:color="auto"/>
            </w:tcBorders>
          </w:tcPr>
          <w:p w14:paraId="7B100499" w14:textId="77777777" w:rsidR="006E172E" w:rsidRPr="00970B53" w:rsidRDefault="000C5B65" w:rsidP="00EF4971">
            <w:pPr>
              <w:pStyle w:val="CellNumber"/>
              <w:ind w:left="1080" w:hanging="900"/>
            </w:pPr>
            <w:r>
              <w:tab/>
              <w:t>6.</w:t>
            </w:r>
            <w:r w:rsidR="006E172E" w:rsidRPr="00970B53">
              <w:t xml:space="preserve">Name and </w:t>
            </w:r>
            <w:r w:rsidR="00E12BF4">
              <w:t>Position Code Description of Direct Supervisor</w:t>
            </w:r>
          </w:p>
          <w:p w14:paraId="308D6DED" w14:textId="77777777" w:rsidR="006E172E" w:rsidRPr="00970B53" w:rsidRDefault="006E172E" w:rsidP="002A18A0">
            <w:pPr>
              <w:pStyle w:val="CellText"/>
              <w:ind w:left="1080" w:hanging="720"/>
            </w:pPr>
          </w:p>
        </w:tc>
        <w:tc>
          <w:tcPr>
            <w:tcW w:w="5220" w:type="dxa"/>
            <w:tcBorders>
              <w:bottom w:val="dashed" w:sz="4" w:space="0" w:color="auto"/>
            </w:tcBorders>
          </w:tcPr>
          <w:p w14:paraId="3CBED8D1" w14:textId="77777777" w:rsidR="006E172E" w:rsidRPr="00970B53" w:rsidRDefault="006E172E">
            <w:pPr>
              <w:pStyle w:val="CellNumber"/>
            </w:pPr>
            <w:r w:rsidRPr="00970B53">
              <w:t>12.</w:t>
            </w:r>
            <w:r w:rsidRPr="00970B53">
              <w:tab/>
              <w:t>Unit</w:t>
            </w:r>
          </w:p>
          <w:p w14:paraId="00909ADA" w14:textId="77777777" w:rsidR="006E172E" w:rsidRPr="00970B53" w:rsidRDefault="006E172E">
            <w:pPr>
              <w:pStyle w:val="CellText"/>
            </w:pPr>
          </w:p>
        </w:tc>
      </w:tr>
      <w:tr w:rsidR="006E172E" w:rsidRPr="00970B53" w14:paraId="6FC18D03" w14:textId="77777777" w:rsidTr="00F272B5">
        <w:trPr>
          <w:cantSplit/>
          <w:trHeight w:hRule="exact" w:val="802"/>
        </w:trPr>
        <w:tc>
          <w:tcPr>
            <w:tcW w:w="5508" w:type="dxa"/>
            <w:tcBorders>
              <w:top w:val="dashed" w:sz="4" w:space="0" w:color="auto"/>
            </w:tcBorders>
          </w:tcPr>
          <w:p w14:paraId="50CD9CC7" w14:textId="3D989EE4" w:rsidR="006E172E" w:rsidRPr="005C6CD0" w:rsidRDefault="005C6CD0" w:rsidP="002A18A0">
            <w:pPr>
              <w:pStyle w:val="CellNumber"/>
              <w:ind w:left="1080" w:hanging="720"/>
              <w:rPr>
                <w:rFonts w:ascii="Arial" w:hAnsi="Arial" w:cs="Arial"/>
                <w:b w:val="0"/>
                <w:bCs/>
                <w:sz w:val="20"/>
                <w:szCs w:val="22"/>
              </w:rPr>
            </w:pPr>
            <w:r w:rsidRPr="005C6CD0">
              <w:rPr>
                <w:rFonts w:ascii="Arial" w:hAnsi="Arial" w:cs="Arial"/>
                <w:b w:val="0"/>
                <w:bCs/>
                <w:sz w:val="20"/>
                <w:szCs w:val="22"/>
              </w:rPr>
              <w:t>Vacant, Environmental Manager 14</w:t>
            </w:r>
          </w:p>
        </w:tc>
        <w:tc>
          <w:tcPr>
            <w:tcW w:w="5220" w:type="dxa"/>
            <w:tcBorders>
              <w:top w:val="dashed" w:sz="4" w:space="0" w:color="auto"/>
            </w:tcBorders>
          </w:tcPr>
          <w:p w14:paraId="7B0451C3" w14:textId="21DC0F05" w:rsidR="006E172E" w:rsidRPr="005C6CD0" w:rsidRDefault="005C6CD0" w:rsidP="00EF4971">
            <w:pPr>
              <w:pStyle w:val="CellNumber"/>
              <w:ind w:hanging="320"/>
              <w:rPr>
                <w:rFonts w:ascii="Arial" w:hAnsi="Arial" w:cs="Arial"/>
                <w:b w:val="0"/>
                <w:bCs/>
                <w:sz w:val="20"/>
                <w:szCs w:val="22"/>
              </w:rPr>
            </w:pPr>
            <w:r>
              <w:rPr>
                <w:rFonts w:ascii="Arial" w:hAnsi="Arial" w:cs="Arial"/>
                <w:b w:val="0"/>
                <w:bCs/>
                <w:sz w:val="20"/>
                <w:szCs w:val="22"/>
              </w:rPr>
              <w:t>Source Water Protection</w:t>
            </w:r>
          </w:p>
        </w:tc>
      </w:tr>
      <w:tr w:rsidR="006E172E" w:rsidRPr="00970B53" w14:paraId="4E77B7ED" w14:textId="77777777" w:rsidTr="00EF4971">
        <w:trPr>
          <w:cantSplit/>
          <w:trHeight w:val="282"/>
        </w:trPr>
        <w:tc>
          <w:tcPr>
            <w:tcW w:w="5508" w:type="dxa"/>
            <w:tcBorders>
              <w:bottom w:val="dashed" w:sz="4" w:space="0" w:color="auto"/>
            </w:tcBorders>
          </w:tcPr>
          <w:p w14:paraId="6F4BB0EF" w14:textId="77777777" w:rsidR="006E172E" w:rsidRPr="00970B53" w:rsidRDefault="000C5B65" w:rsidP="00EF4971">
            <w:pPr>
              <w:pStyle w:val="CellNumber"/>
              <w:tabs>
                <w:tab w:val="clear" w:pos="450"/>
                <w:tab w:val="left" w:pos="630"/>
              </w:tabs>
              <w:spacing w:after="0"/>
              <w:ind w:left="374" w:hanging="187"/>
            </w:pPr>
            <w:r>
              <w:tab/>
              <w:t>7.</w:t>
            </w:r>
            <w:r w:rsidR="00E12BF4">
              <w:t>Name and Position Code Description of Second Level</w:t>
            </w:r>
            <w:r w:rsidR="00EF4971">
              <w:t xml:space="preserve"> </w:t>
            </w:r>
            <w:r w:rsidR="00E12BF4">
              <w:t>Supervisor</w:t>
            </w:r>
          </w:p>
        </w:tc>
        <w:tc>
          <w:tcPr>
            <w:tcW w:w="5220" w:type="dxa"/>
            <w:tcBorders>
              <w:bottom w:val="dashed" w:sz="4" w:space="0" w:color="auto"/>
            </w:tcBorders>
          </w:tcPr>
          <w:p w14:paraId="45CFC2FA" w14:textId="77777777" w:rsidR="006E172E" w:rsidRPr="00970B53" w:rsidRDefault="006E172E" w:rsidP="00EF4971">
            <w:pPr>
              <w:pStyle w:val="CellNumber"/>
              <w:spacing w:after="0"/>
            </w:pPr>
            <w:r w:rsidRPr="00970B53">
              <w:t>13.</w:t>
            </w:r>
            <w:r w:rsidRPr="00970B53">
              <w:tab/>
              <w:t>Work Location (City and Address)/Hours of Work</w:t>
            </w:r>
          </w:p>
        </w:tc>
      </w:tr>
      <w:tr w:rsidR="006E172E" w:rsidRPr="00970B53" w14:paraId="319CE636" w14:textId="77777777" w:rsidTr="00F272B5">
        <w:trPr>
          <w:cantSplit/>
          <w:trHeight w:hRule="exact" w:val="955"/>
        </w:trPr>
        <w:tc>
          <w:tcPr>
            <w:tcW w:w="5508" w:type="dxa"/>
            <w:tcBorders>
              <w:top w:val="dashed" w:sz="4" w:space="0" w:color="auto"/>
            </w:tcBorders>
          </w:tcPr>
          <w:p w14:paraId="61D7E765" w14:textId="721DE45B" w:rsidR="006E172E" w:rsidRPr="005C6CD0" w:rsidRDefault="005C6CD0" w:rsidP="002A18A0">
            <w:pPr>
              <w:pStyle w:val="CellNumber"/>
              <w:ind w:left="1080" w:hanging="720"/>
              <w:rPr>
                <w:rFonts w:ascii="Arial" w:hAnsi="Arial" w:cs="Arial"/>
                <w:b w:val="0"/>
                <w:bCs/>
                <w:sz w:val="20"/>
                <w:szCs w:val="22"/>
              </w:rPr>
            </w:pPr>
            <w:r w:rsidRPr="005C6CD0">
              <w:rPr>
                <w:rFonts w:ascii="Arial" w:hAnsi="Arial" w:cs="Arial"/>
                <w:b w:val="0"/>
                <w:bCs/>
                <w:sz w:val="20"/>
                <w:szCs w:val="22"/>
              </w:rPr>
              <w:t>Dana DeBruyn, S</w:t>
            </w:r>
            <w:r w:rsidR="00F703DB">
              <w:rPr>
                <w:rFonts w:ascii="Arial" w:hAnsi="Arial" w:cs="Arial"/>
                <w:b w:val="0"/>
                <w:bCs/>
                <w:sz w:val="20"/>
                <w:szCs w:val="22"/>
              </w:rPr>
              <w:t>t</w:t>
            </w:r>
            <w:r w:rsidRPr="005C6CD0">
              <w:rPr>
                <w:rFonts w:ascii="Arial" w:hAnsi="Arial" w:cs="Arial"/>
                <w:b w:val="0"/>
                <w:bCs/>
                <w:sz w:val="20"/>
                <w:szCs w:val="22"/>
              </w:rPr>
              <w:t>ate Administrative Manager 15</w:t>
            </w:r>
          </w:p>
        </w:tc>
        <w:tc>
          <w:tcPr>
            <w:tcW w:w="5220" w:type="dxa"/>
            <w:tcBorders>
              <w:top w:val="dashed" w:sz="4" w:space="0" w:color="auto"/>
            </w:tcBorders>
          </w:tcPr>
          <w:p w14:paraId="7C7C0A03" w14:textId="015CF6F1" w:rsidR="005C6CD0" w:rsidRDefault="005C6CD0" w:rsidP="005C6CD0">
            <w:pPr>
              <w:pStyle w:val="CellNumber"/>
              <w:tabs>
                <w:tab w:val="clear" w:pos="450"/>
              </w:tabs>
              <w:spacing w:after="100"/>
              <w:ind w:left="162" w:firstLine="0"/>
              <w:rPr>
                <w:rFonts w:ascii="Arial" w:hAnsi="Arial" w:cs="Arial"/>
                <w:b w:val="0"/>
                <w:bCs/>
                <w:sz w:val="20"/>
                <w:szCs w:val="22"/>
              </w:rPr>
            </w:pPr>
            <w:r>
              <w:rPr>
                <w:rFonts w:ascii="Arial" w:hAnsi="Arial" w:cs="Arial"/>
                <w:b w:val="0"/>
                <w:bCs/>
                <w:sz w:val="20"/>
                <w:szCs w:val="22"/>
              </w:rPr>
              <w:t>5</w:t>
            </w:r>
            <w:r w:rsidR="00301CF8">
              <w:rPr>
                <w:rFonts w:ascii="Arial" w:hAnsi="Arial" w:cs="Arial"/>
                <w:b w:val="0"/>
                <w:bCs/>
                <w:sz w:val="20"/>
                <w:szCs w:val="22"/>
              </w:rPr>
              <w:t>2</w:t>
            </w:r>
            <w:r>
              <w:rPr>
                <w:rFonts w:ascii="Arial" w:hAnsi="Arial" w:cs="Arial"/>
                <w:b w:val="0"/>
                <w:bCs/>
                <w:sz w:val="20"/>
                <w:szCs w:val="22"/>
              </w:rPr>
              <w:t>5 West Allegan Street</w:t>
            </w:r>
            <w:r>
              <w:rPr>
                <w:rFonts w:ascii="Arial" w:hAnsi="Arial" w:cs="Arial"/>
                <w:b w:val="0"/>
                <w:bCs/>
                <w:sz w:val="20"/>
                <w:szCs w:val="22"/>
              </w:rPr>
              <w:br/>
              <w:t>Lansing, Michigan</w:t>
            </w:r>
          </w:p>
          <w:p w14:paraId="32D507E7" w14:textId="0D045FDF" w:rsidR="006E172E" w:rsidRPr="005C6CD0" w:rsidRDefault="005C6CD0" w:rsidP="005C6CD0">
            <w:pPr>
              <w:pStyle w:val="CellNumber"/>
              <w:tabs>
                <w:tab w:val="clear" w:pos="450"/>
              </w:tabs>
              <w:spacing w:after="100"/>
              <w:ind w:left="162" w:firstLine="0"/>
              <w:rPr>
                <w:rFonts w:ascii="Arial" w:hAnsi="Arial" w:cs="Arial"/>
                <w:b w:val="0"/>
                <w:bCs/>
                <w:sz w:val="20"/>
                <w:szCs w:val="22"/>
              </w:rPr>
            </w:pPr>
            <w:r>
              <w:rPr>
                <w:rFonts w:ascii="Arial" w:hAnsi="Arial" w:cs="Arial"/>
                <w:b w:val="0"/>
                <w:bCs/>
                <w:sz w:val="20"/>
                <w:szCs w:val="22"/>
              </w:rPr>
              <w:t>Mon-Fri, 8:00 a.m. - 5:00 p.m.</w:t>
            </w:r>
          </w:p>
        </w:tc>
      </w:tr>
      <w:tr w:rsidR="007F0B73" w:rsidRPr="00970B53" w14:paraId="6F1758D9" w14:textId="77777777" w:rsidTr="00323A0A">
        <w:trPr>
          <w:trHeight w:val="240"/>
        </w:trPr>
        <w:tc>
          <w:tcPr>
            <w:tcW w:w="10728" w:type="dxa"/>
            <w:gridSpan w:val="2"/>
            <w:tcBorders>
              <w:bottom w:val="dashed" w:sz="4" w:space="0" w:color="auto"/>
            </w:tcBorders>
          </w:tcPr>
          <w:p w14:paraId="6B386F6B" w14:textId="77777777" w:rsidR="007F0B73" w:rsidRPr="00970B53" w:rsidRDefault="007F0B73" w:rsidP="00323A0A">
            <w:pPr>
              <w:pStyle w:val="CellNumber"/>
            </w:pPr>
            <w:r w:rsidRPr="00970B53">
              <w:tab/>
              <w:t>14.</w:t>
            </w:r>
            <w:r w:rsidRPr="00970B53">
              <w:tab/>
              <w:t>General Summary of Function/Purpose of Position</w:t>
            </w:r>
          </w:p>
        </w:tc>
      </w:tr>
      <w:tr w:rsidR="00323A0A" w:rsidRPr="00970B53" w14:paraId="597F1591" w14:textId="77777777" w:rsidTr="00F272B5">
        <w:trPr>
          <w:trHeight w:val="3680"/>
        </w:trPr>
        <w:tc>
          <w:tcPr>
            <w:tcW w:w="10728" w:type="dxa"/>
            <w:gridSpan w:val="2"/>
            <w:tcBorders>
              <w:top w:val="dashed" w:sz="4" w:space="0" w:color="auto"/>
            </w:tcBorders>
          </w:tcPr>
          <w:p w14:paraId="72C61651" w14:textId="77777777" w:rsidR="008B54EB" w:rsidRDefault="008B54EB" w:rsidP="008B54EB">
            <w:pPr>
              <w:pStyle w:val="CellText"/>
              <w:spacing w:after="0"/>
              <w:ind w:left="90"/>
              <w:rPr>
                <w:rFonts w:ascii="Arial" w:hAnsi="Arial" w:cs="Arial"/>
              </w:rPr>
            </w:pPr>
          </w:p>
          <w:p w14:paraId="0B4F5872" w14:textId="34532201" w:rsidR="00323A0A" w:rsidRDefault="005C6CD0" w:rsidP="008B54EB">
            <w:pPr>
              <w:pStyle w:val="CellText"/>
              <w:spacing w:after="0"/>
              <w:ind w:left="90"/>
              <w:rPr>
                <w:rFonts w:ascii="Arial" w:hAnsi="Arial" w:cs="Arial"/>
              </w:rPr>
            </w:pPr>
            <w:r>
              <w:rPr>
                <w:rFonts w:ascii="Arial" w:hAnsi="Arial" w:cs="Arial"/>
              </w:rPr>
              <w:t>The primary function of this position is to provide hydrogeologic expertise to the Drinking Water and Environmental Health Division (DWEHD).  In this capacity, the employee critiques aquifer characterizations, geologic interpretations, hydrogeologic assessments, and the application of ground water models to si</w:t>
            </w:r>
            <w:r w:rsidR="008B54EB">
              <w:rPr>
                <w:rFonts w:ascii="Arial" w:hAnsi="Arial" w:cs="Arial"/>
              </w:rPr>
              <w:t>t</w:t>
            </w:r>
            <w:r>
              <w:rPr>
                <w:rFonts w:ascii="Arial" w:hAnsi="Arial" w:cs="Arial"/>
              </w:rPr>
              <w:t xml:space="preserve">e specific </w:t>
            </w:r>
            <w:r w:rsidR="008B54EB">
              <w:rPr>
                <w:rFonts w:ascii="Arial" w:hAnsi="Arial" w:cs="Arial"/>
              </w:rPr>
              <w:t>geologic settings.  The employee is responsible for coordinating activities with the water use and water withdrawal programs in the development of public water supply sources, including water withdrawal impact assessments and large quantity water registration.</w:t>
            </w:r>
          </w:p>
          <w:p w14:paraId="744C4E83" w14:textId="77777777" w:rsidR="008B54EB" w:rsidRDefault="008B54EB" w:rsidP="008B54EB">
            <w:pPr>
              <w:pStyle w:val="CellText"/>
              <w:spacing w:after="0"/>
              <w:ind w:left="90"/>
              <w:rPr>
                <w:rFonts w:ascii="Arial" w:hAnsi="Arial" w:cs="Arial"/>
              </w:rPr>
            </w:pPr>
          </w:p>
          <w:p w14:paraId="6DB87C22" w14:textId="473438E2" w:rsidR="008B54EB" w:rsidRPr="005C6CD0" w:rsidRDefault="008B54EB" w:rsidP="008B54EB">
            <w:pPr>
              <w:pStyle w:val="CellText"/>
              <w:spacing w:after="0"/>
              <w:ind w:left="90"/>
              <w:rPr>
                <w:rFonts w:ascii="Arial" w:hAnsi="Arial" w:cs="Arial"/>
              </w:rPr>
            </w:pPr>
            <w:r>
              <w:rPr>
                <w:rFonts w:ascii="Arial" w:hAnsi="Arial" w:cs="Arial"/>
              </w:rPr>
              <w:t>DWEHD is routinely consulted by engineering firms, water supply contractors, local health departments and other agencies on aspects of rules and regulations, water withdrawals, construction of wells and ground water contaminant investigation in relation to development of the ground water resource.  The employee provides consultation relative to quantitative and qualitative assessments of surface water and ground water resource impacts.  Consultation is also provided on compliance with public water supply requirements in construction of wells and the applicability of rules to site specific problems.</w:t>
            </w:r>
          </w:p>
        </w:tc>
      </w:tr>
      <w:tr w:rsidR="007F0B73" w:rsidRPr="00970B53" w14:paraId="0DE9A3DD" w14:textId="77777777">
        <w:tc>
          <w:tcPr>
            <w:tcW w:w="10728" w:type="dxa"/>
            <w:gridSpan w:val="2"/>
          </w:tcPr>
          <w:p w14:paraId="7B6B4732" w14:textId="77777777" w:rsidR="007F0B73" w:rsidRPr="00970B53" w:rsidRDefault="007F0B73" w:rsidP="00F272B5">
            <w:pPr>
              <w:pStyle w:val="CellNumber"/>
              <w:pageBreakBefore/>
              <w:rPr>
                <w:sz w:val="22"/>
              </w:rPr>
            </w:pPr>
            <w:r w:rsidRPr="00970B53">
              <w:rPr>
                <w:sz w:val="22"/>
              </w:rPr>
              <w:lastRenderedPageBreak/>
              <w:tab/>
              <w:t>15.</w:t>
            </w:r>
            <w:r w:rsidRPr="00970B53">
              <w:rPr>
                <w:sz w:val="22"/>
              </w:rPr>
              <w:tab/>
              <w:t xml:space="preserve">Please describe </w:t>
            </w:r>
            <w:r w:rsidR="006E172E">
              <w:rPr>
                <w:sz w:val="22"/>
              </w:rPr>
              <w:t xml:space="preserve">the </w:t>
            </w:r>
            <w:r w:rsidRPr="007F7C0F">
              <w:rPr>
                <w:sz w:val="22"/>
              </w:rPr>
              <w:t>assigned</w:t>
            </w:r>
            <w:r w:rsidRPr="00970B53">
              <w:rPr>
                <w:sz w:val="22"/>
              </w:rPr>
              <w:t xml:space="preserve"> duties, percent of time s</w:t>
            </w:r>
            <w:r w:rsidR="006E172E">
              <w:rPr>
                <w:sz w:val="22"/>
              </w:rPr>
              <w:t xml:space="preserve">pent performing each duty, and </w:t>
            </w:r>
            <w:r w:rsidRPr="00970B53">
              <w:rPr>
                <w:sz w:val="22"/>
              </w:rPr>
              <w:t>what is done to complete each duty.</w:t>
            </w:r>
          </w:p>
          <w:p w14:paraId="5D973C1A" w14:textId="77777777" w:rsidR="007F0B73" w:rsidRPr="00970B53" w:rsidRDefault="007F0B73" w:rsidP="006E172E">
            <w:pPr>
              <w:pStyle w:val="CellNumber"/>
              <w:spacing w:after="120"/>
              <w:rPr>
                <w:sz w:val="22"/>
              </w:rPr>
            </w:pPr>
            <w:r w:rsidRPr="00970B53">
              <w:rPr>
                <w:sz w:val="22"/>
              </w:rPr>
              <w:tab/>
            </w:r>
            <w:r w:rsidRPr="00970B53">
              <w:rPr>
                <w:sz w:val="22"/>
              </w:rPr>
              <w:tab/>
              <w:t xml:space="preserve">List </w:t>
            </w:r>
            <w:r w:rsidR="006E172E">
              <w:rPr>
                <w:sz w:val="22"/>
              </w:rPr>
              <w:t>the duties</w:t>
            </w:r>
            <w:r w:rsidRPr="00970B53">
              <w:rPr>
                <w:sz w:val="22"/>
              </w:rPr>
              <w:t xml:space="preserve"> from most important to least important.  The total percentage of all duties performed must equal 100 percent.</w:t>
            </w:r>
          </w:p>
        </w:tc>
      </w:tr>
      <w:tr w:rsidR="007F0B73" w:rsidRPr="00970B53" w14:paraId="56BD5553" w14:textId="77777777">
        <w:trPr>
          <w:trHeight w:val="1960"/>
        </w:trPr>
        <w:tc>
          <w:tcPr>
            <w:tcW w:w="10728" w:type="dxa"/>
            <w:gridSpan w:val="2"/>
          </w:tcPr>
          <w:p w14:paraId="574016C5" w14:textId="77777777" w:rsidR="007F0B73" w:rsidRPr="00970B53" w:rsidRDefault="007F0B73" w:rsidP="00794386">
            <w:pPr>
              <w:pStyle w:val="Heading3"/>
              <w:keepNext w:val="0"/>
            </w:pPr>
            <w:r w:rsidRPr="00970B53">
              <w:t>Duty 1</w:t>
            </w:r>
          </w:p>
          <w:p w14:paraId="50B67A54" w14:textId="3D36AFC6" w:rsidR="007F0B73" w:rsidRPr="00970B53" w:rsidRDefault="007F0B73" w:rsidP="004F34E8">
            <w:pPr>
              <w:pStyle w:val="DutyText"/>
              <w:tabs>
                <w:tab w:val="left" w:pos="3600"/>
                <w:tab w:val="left" w:pos="4680"/>
                <w:tab w:val="right" w:pos="5220"/>
              </w:tabs>
              <w:rPr>
                <w:b/>
                <w:u w:val="single"/>
              </w:rPr>
            </w:pPr>
            <w:r w:rsidRPr="00970B53">
              <w:rPr>
                <w:b/>
              </w:rPr>
              <w:t>General Summary of Duty 1</w:t>
            </w:r>
            <w:r w:rsidRPr="00970B53">
              <w:rPr>
                <w:b/>
              </w:rPr>
              <w:tab/>
              <w:t>% of Time</w:t>
            </w:r>
            <w:r w:rsidR="004F34E8">
              <w:rPr>
                <w:b/>
              </w:rPr>
              <w:t xml:space="preserve">: </w:t>
            </w:r>
            <w:r w:rsidR="008B54EB" w:rsidRPr="008B54EB">
              <w:rPr>
                <w:rFonts w:ascii="Arial" w:hAnsi="Arial" w:cs="Arial"/>
                <w:bCs/>
                <w:u w:val="single"/>
              </w:rPr>
              <w:t>40</w:t>
            </w:r>
            <w:r w:rsidRPr="00970B53">
              <w:rPr>
                <w:b/>
                <w:u w:val="single"/>
              </w:rPr>
              <w:tab/>
            </w:r>
          </w:p>
          <w:p w14:paraId="037FBE8A" w14:textId="1111BB37" w:rsidR="007F0B73" w:rsidRPr="008B54EB" w:rsidRDefault="008B54EB" w:rsidP="008B54EB">
            <w:pPr>
              <w:pStyle w:val="DutyText"/>
              <w:ind w:left="90"/>
              <w:rPr>
                <w:rFonts w:ascii="Arial" w:hAnsi="Arial" w:cs="Arial"/>
              </w:rPr>
            </w:pPr>
            <w:r>
              <w:rPr>
                <w:rFonts w:ascii="Arial" w:hAnsi="Arial" w:cs="Arial"/>
              </w:rPr>
              <w:t>A primary responsibility of this employee is to provide technical expertise in the development, use and management of the ground water resource.</w:t>
            </w:r>
          </w:p>
        </w:tc>
      </w:tr>
      <w:tr w:rsidR="007F0B73" w:rsidRPr="00970B53" w14:paraId="11A9B02D" w14:textId="77777777" w:rsidTr="002D58EE">
        <w:trPr>
          <w:trHeight w:val="4584"/>
        </w:trPr>
        <w:tc>
          <w:tcPr>
            <w:tcW w:w="10728" w:type="dxa"/>
            <w:gridSpan w:val="2"/>
          </w:tcPr>
          <w:p w14:paraId="387F3CE6" w14:textId="77777777" w:rsidR="007F0B73" w:rsidRPr="00970B53" w:rsidRDefault="007F0B73">
            <w:pPr>
              <w:pStyle w:val="DutyText"/>
              <w:rPr>
                <w:b/>
              </w:rPr>
            </w:pPr>
            <w:r w:rsidRPr="00970B53">
              <w:rPr>
                <w:b/>
              </w:rPr>
              <w:t>Individual tasks related to the duty.</w:t>
            </w:r>
          </w:p>
          <w:p w14:paraId="316ADD68" w14:textId="77777777" w:rsidR="007F0B73" w:rsidRPr="008B54EB" w:rsidRDefault="008B54EB" w:rsidP="008B54EB">
            <w:pPr>
              <w:pStyle w:val="DutyText"/>
              <w:numPr>
                <w:ilvl w:val="0"/>
                <w:numId w:val="22"/>
              </w:numPr>
              <w:ind w:hanging="270"/>
            </w:pPr>
            <w:r>
              <w:rPr>
                <w:rFonts w:ascii="Arial" w:hAnsi="Arial" w:cs="Arial"/>
              </w:rPr>
              <w:t>Administer/oversee the review and approval process in the submittal of hydrogeologic reports to ensure conformity with public water supply program requirements and DWEHD policy and procedure.</w:t>
            </w:r>
          </w:p>
          <w:p w14:paraId="0A67D2AE" w14:textId="77777777" w:rsidR="008B54EB" w:rsidRPr="008B54EB" w:rsidRDefault="008B54EB" w:rsidP="008B54EB">
            <w:pPr>
              <w:pStyle w:val="DutyText"/>
              <w:numPr>
                <w:ilvl w:val="0"/>
                <w:numId w:val="22"/>
              </w:numPr>
              <w:ind w:hanging="270"/>
            </w:pPr>
            <w:r>
              <w:rPr>
                <w:rFonts w:ascii="Arial" w:hAnsi="Arial" w:cs="Arial"/>
              </w:rPr>
              <w:t>Provide hydrogeologic and engineering expertise to DWEHD staff in matters pertaining to well construction and ground water resource development, with a major emphasis on the development of public water supply systems.</w:t>
            </w:r>
          </w:p>
          <w:p w14:paraId="7B11A35C" w14:textId="77777777" w:rsidR="008B54EB" w:rsidRPr="004F34E8" w:rsidRDefault="008B54EB" w:rsidP="008B54EB">
            <w:pPr>
              <w:pStyle w:val="DutyText"/>
              <w:numPr>
                <w:ilvl w:val="0"/>
                <w:numId w:val="22"/>
              </w:numPr>
              <w:ind w:hanging="270"/>
            </w:pPr>
            <w:r>
              <w:rPr>
                <w:rFonts w:ascii="Arial" w:hAnsi="Arial" w:cs="Arial"/>
              </w:rPr>
              <w:t>Review aquifer test analyses, hydrogeologic reports and ground water flow models to determine consistency with regulatory requirements and the acceptable application of engineering criteria in construction of wells and development of the ground water resource.</w:t>
            </w:r>
          </w:p>
          <w:p w14:paraId="178E8E1C" w14:textId="77777777" w:rsidR="004F34E8" w:rsidRPr="004F34E8" w:rsidRDefault="004F34E8" w:rsidP="008B54EB">
            <w:pPr>
              <w:pStyle w:val="DutyText"/>
              <w:numPr>
                <w:ilvl w:val="0"/>
                <w:numId w:val="22"/>
              </w:numPr>
              <w:ind w:hanging="270"/>
            </w:pPr>
            <w:r>
              <w:rPr>
                <w:rFonts w:ascii="Arial" w:hAnsi="Arial" w:cs="Arial"/>
              </w:rPr>
              <w:t>Assess the validity of conclusions in aquifer test analyses and hydrogeological reports as they pertain to acceptable groundwater extraction rates based upon geology, aquifer hydraulics and well construction.</w:t>
            </w:r>
          </w:p>
          <w:p w14:paraId="4EF94F11" w14:textId="77777777" w:rsidR="004F34E8" w:rsidRPr="004F34E8" w:rsidRDefault="004F34E8" w:rsidP="008B54EB">
            <w:pPr>
              <w:pStyle w:val="DutyText"/>
              <w:numPr>
                <w:ilvl w:val="0"/>
                <w:numId w:val="22"/>
              </w:numPr>
              <w:ind w:hanging="270"/>
            </w:pPr>
            <w:r>
              <w:rPr>
                <w:rFonts w:ascii="Arial" w:hAnsi="Arial" w:cs="Arial"/>
              </w:rPr>
              <w:t>Prepare and distribute technical guidance, including assistance in the development of DWEHD policy and procedure documents related to development, use and management of the ground water resource.</w:t>
            </w:r>
          </w:p>
          <w:p w14:paraId="6EB096E6" w14:textId="77777777" w:rsidR="004F34E8" w:rsidRPr="004F34E8" w:rsidRDefault="004F34E8" w:rsidP="008B54EB">
            <w:pPr>
              <w:pStyle w:val="DutyText"/>
              <w:numPr>
                <w:ilvl w:val="0"/>
                <w:numId w:val="22"/>
              </w:numPr>
              <w:ind w:hanging="270"/>
            </w:pPr>
            <w:r>
              <w:rPr>
                <w:rFonts w:ascii="Arial" w:hAnsi="Arial" w:cs="Arial"/>
              </w:rPr>
              <w:t>Provide construction recommendations and decision-making expertise where ground water resource development is difficult, or the resource has been adversely impacted.</w:t>
            </w:r>
          </w:p>
          <w:p w14:paraId="0450250A" w14:textId="2A57CC3D" w:rsidR="004F34E8" w:rsidRPr="00970B53" w:rsidRDefault="004F34E8" w:rsidP="008B54EB">
            <w:pPr>
              <w:pStyle w:val="DutyText"/>
              <w:numPr>
                <w:ilvl w:val="0"/>
                <w:numId w:val="22"/>
              </w:numPr>
              <w:ind w:hanging="270"/>
            </w:pPr>
            <w:r>
              <w:rPr>
                <w:rFonts w:ascii="Arial" w:hAnsi="Arial" w:cs="Arial"/>
              </w:rPr>
              <w:t>Serve on Department wide formal ad hoc workgroups on topics such as well construction, ground water resource management, and</w:t>
            </w:r>
            <w:r w:rsidR="00AE2D45">
              <w:rPr>
                <w:rFonts w:ascii="Arial" w:hAnsi="Arial" w:cs="Arial"/>
              </w:rPr>
              <w:t xml:space="preserve"> geographic information system (</w:t>
            </w:r>
            <w:r>
              <w:rPr>
                <w:rFonts w:ascii="Arial" w:hAnsi="Arial" w:cs="Arial"/>
              </w:rPr>
              <w:t>GIS</w:t>
            </w:r>
            <w:r w:rsidR="00AE2D45">
              <w:rPr>
                <w:rFonts w:ascii="Arial" w:hAnsi="Arial" w:cs="Arial"/>
              </w:rPr>
              <w:t>)</w:t>
            </w:r>
            <w:r>
              <w:rPr>
                <w:rFonts w:ascii="Arial" w:hAnsi="Arial" w:cs="Arial"/>
              </w:rPr>
              <w:t xml:space="preserve"> technology.</w:t>
            </w:r>
          </w:p>
        </w:tc>
      </w:tr>
      <w:tr w:rsidR="007F0B73" w:rsidRPr="00970B53" w14:paraId="2981FFF8" w14:textId="77777777" w:rsidTr="002D58EE">
        <w:trPr>
          <w:trHeight w:val="1776"/>
        </w:trPr>
        <w:tc>
          <w:tcPr>
            <w:tcW w:w="10728" w:type="dxa"/>
            <w:gridSpan w:val="2"/>
          </w:tcPr>
          <w:p w14:paraId="35D86306" w14:textId="77777777" w:rsidR="007F0B73" w:rsidRPr="00970B53" w:rsidRDefault="007F0B73" w:rsidP="00794386">
            <w:pPr>
              <w:pStyle w:val="Heading3"/>
              <w:keepNext w:val="0"/>
            </w:pPr>
            <w:r w:rsidRPr="00970B53">
              <w:t>Duty 2</w:t>
            </w:r>
          </w:p>
          <w:p w14:paraId="495BAB41" w14:textId="4351055D" w:rsidR="007F0B73" w:rsidRPr="00970B53" w:rsidRDefault="007F0B73">
            <w:pPr>
              <w:pStyle w:val="DutyText"/>
              <w:tabs>
                <w:tab w:val="left" w:pos="3600"/>
                <w:tab w:val="left" w:pos="4590"/>
                <w:tab w:val="right" w:pos="5220"/>
              </w:tabs>
              <w:rPr>
                <w:b/>
                <w:u w:val="single"/>
              </w:rPr>
            </w:pPr>
            <w:r w:rsidRPr="00970B53">
              <w:rPr>
                <w:b/>
              </w:rPr>
              <w:t>General Summary of Duty 2</w:t>
            </w:r>
            <w:r w:rsidRPr="00970B53">
              <w:rPr>
                <w:b/>
              </w:rPr>
              <w:tab/>
              <w:t>% of Time</w:t>
            </w:r>
            <w:r w:rsidR="004F34E8">
              <w:rPr>
                <w:b/>
              </w:rPr>
              <w:t xml:space="preserve">: </w:t>
            </w:r>
            <w:r w:rsidR="004F34E8">
              <w:rPr>
                <w:bCs/>
                <w:u w:val="single"/>
              </w:rPr>
              <w:t>20</w:t>
            </w:r>
            <w:r w:rsidRPr="00970B53">
              <w:rPr>
                <w:b/>
                <w:u w:val="single"/>
              </w:rPr>
              <w:tab/>
            </w:r>
          </w:p>
          <w:p w14:paraId="5CC5C0CA" w14:textId="5A822171" w:rsidR="007F0B73" w:rsidRPr="004F34E8" w:rsidRDefault="004F34E8" w:rsidP="004F34E8">
            <w:pPr>
              <w:pStyle w:val="DutyText"/>
              <w:ind w:left="90"/>
              <w:rPr>
                <w:rFonts w:ascii="Arial" w:hAnsi="Arial" w:cs="Arial"/>
              </w:rPr>
            </w:pPr>
            <w:r>
              <w:rPr>
                <w:rFonts w:ascii="Arial" w:hAnsi="Arial" w:cs="Arial"/>
              </w:rPr>
              <w:t>Provide administrative oversight, training, and short and long term planning on projects with an emphasis on the inventory, study and characterization of Michigan’s ground water resources.</w:t>
            </w:r>
          </w:p>
        </w:tc>
      </w:tr>
      <w:tr w:rsidR="007F0B73" w:rsidRPr="00970B53" w14:paraId="655B0878" w14:textId="77777777" w:rsidTr="002D58EE">
        <w:trPr>
          <w:trHeight w:val="4035"/>
        </w:trPr>
        <w:tc>
          <w:tcPr>
            <w:tcW w:w="10728" w:type="dxa"/>
            <w:gridSpan w:val="2"/>
          </w:tcPr>
          <w:p w14:paraId="7B4586DC" w14:textId="77777777" w:rsidR="007F0B73" w:rsidRPr="00970B53" w:rsidRDefault="007F0B73">
            <w:pPr>
              <w:pStyle w:val="DutyText"/>
              <w:rPr>
                <w:b/>
              </w:rPr>
            </w:pPr>
            <w:r w:rsidRPr="00970B53">
              <w:rPr>
                <w:b/>
              </w:rPr>
              <w:t>Individual tasks related to the duty.</w:t>
            </w:r>
          </w:p>
          <w:p w14:paraId="60DDCD99" w14:textId="1E341CDE" w:rsidR="007F0B73" w:rsidRPr="004F34E8" w:rsidRDefault="004F34E8" w:rsidP="002D58EE">
            <w:pPr>
              <w:pStyle w:val="DutyText"/>
              <w:numPr>
                <w:ilvl w:val="0"/>
                <w:numId w:val="23"/>
              </w:numPr>
              <w:ind w:hanging="270"/>
            </w:pPr>
            <w:r>
              <w:rPr>
                <w:rFonts w:ascii="Arial" w:hAnsi="Arial" w:cs="Arial"/>
              </w:rPr>
              <w:t>Provide oversight and technical expertise including input on database content, necessary function, data management capabilities, and work with the DWEHD Data Applications Unit to plan and coordinate future enhancements and maintenance of the Drinking Water G</w:t>
            </w:r>
            <w:r w:rsidR="005049C8">
              <w:rPr>
                <w:rFonts w:ascii="Arial" w:hAnsi="Arial" w:cs="Arial"/>
              </w:rPr>
              <w:t xml:space="preserve">eographic </w:t>
            </w:r>
            <w:r>
              <w:rPr>
                <w:rFonts w:ascii="Arial" w:hAnsi="Arial" w:cs="Arial"/>
              </w:rPr>
              <w:t>I</w:t>
            </w:r>
            <w:r w:rsidR="005049C8">
              <w:rPr>
                <w:rFonts w:ascii="Arial" w:hAnsi="Arial" w:cs="Arial"/>
              </w:rPr>
              <w:t>nformation System</w:t>
            </w:r>
            <w:r>
              <w:rPr>
                <w:rFonts w:ascii="Arial" w:hAnsi="Arial" w:cs="Arial"/>
              </w:rPr>
              <w:t xml:space="preserve"> (DWGIS) system.</w:t>
            </w:r>
          </w:p>
          <w:p w14:paraId="7BBC9F0A" w14:textId="499F2DF8" w:rsidR="004F34E8" w:rsidRPr="004F34E8" w:rsidRDefault="004F34E8" w:rsidP="002D58EE">
            <w:pPr>
              <w:pStyle w:val="DutyText"/>
              <w:numPr>
                <w:ilvl w:val="0"/>
                <w:numId w:val="23"/>
              </w:numPr>
              <w:ind w:hanging="270"/>
            </w:pPr>
            <w:r>
              <w:rPr>
                <w:rFonts w:ascii="Arial" w:hAnsi="Arial" w:cs="Arial"/>
              </w:rPr>
              <w:t>Train internal users on DWGIS capabilities and the associated applications, such as Survey 123 for source water assessment data collection.</w:t>
            </w:r>
          </w:p>
          <w:p w14:paraId="50E3CD42" w14:textId="77777777" w:rsidR="004F34E8" w:rsidRPr="004F34E8" w:rsidRDefault="004F34E8" w:rsidP="002D58EE">
            <w:pPr>
              <w:pStyle w:val="DutyText"/>
              <w:numPr>
                <w:ilvl w:val="0"/>
                <w:numId w:val="23"/>
              </w:numPr>
              <w:ind w:hanging="270"/>
            </w:pPr>
            <w:r>
              <w:rPr>
                <w:rFonts w:ascii="Arial" w:hAnsi="Arial" w:cs="Arial"/>
              </w:rPr>
              <w:t>Keep current on IT applications to continue to modernize and improve DWEHD decision making and collaboration tools.</w:t>
            </w:r>
          </w:p>
          <w:p w14:paraId="328286FC" w14:textId="77777777" w:rsidR="004F34E8" w:rsidRDefault="004F34E8" w:rsidP="002D58EE">
            <w:pPr>
              <w:pStyle w:val="DutyText"/>
              <w:numPr>
                <w:ilvl w:val="0"/>
                <w:numId w:val="23"/>
              </w:numPr>
              <w:ind w:hanging="270"/>
              <w:rPr>
                <w:rFonts w:ascii="Arial" w:hAnsi="Arial" w:cs="Arial"/>
              </w:rPr>
            </w:pPr>
            <w:r w:rsidRPr="004F34E8">
              <w:rPr>
                <w:rFonts w:ascii="Arial" w:hAnsi="Arial" w:cs="Arial"/>
              </w:rPr>
              <w:t>Evaluate options for replacing outdated software and make recommendations based on changing program needs.</w:t>
            </w:r>
            <w:r w:rsidRPr="004F34E8">
              <w:rPr>
                <w:rFonts w:ascii="Arial" w:hAnsi="Arial" w:cs="Arial"/>
              </w:rPr>
              <w:br/>
              <w:t>Maintain and refine the work units process for delineating provisional wellhead and surface water intake protection areas.</w:t>
            </w:r>
          </w:p>
          <w:p w14:paraId="3BEFA23E" w14:textId="77777777" w:rsidR="004F34E8" w:rsidRDefault="004F34E8" w:rsidP="002D58EE">
            <w:pPr>
              <w:pStyle w:val="DutyText"/>
              <w:numPr>
                <w:ilvl w:val="0"/>
                <w:numId w:val="23"/>
              </w:numPr>
              <w:ind w:hanging="270"/>
              <w:rPr>
                <w:rFonts w:ascii="Arial" w:hAnsi="Arial" w:cs="Arial"/>
              </w:rPr>
            </w:pPr>
            <w:r>
              <w:rPr>
                <w:rFonts w:ascii="Arial" w:hAnsi="Arial" w:cs="Arial"/>
              </w:rPr>
              <w:t>Assist the DWGIS development team in identification of enhancement deliverables in the DWGIS project, including annual and quarterly schedules for completion.</w:t>
            </w:r>
          </w:p>
          <w:p w14:paraId="3553A7D9" w14:textId="3D90A3D3" w:rsidR="002D58EE" w:rsidRPr="004F34E8" w:rsidRDefault="002D58EE" w:rsidP="002D58EE">
            <w:pPr>
              <w:pStyle w:val="DutyText"/>
              <w:numPr>
                <w:ilvl w:val="0"/>
                <w:numId w:val="23"/>
              </w:numPr>
              <w:ind w:hanging="270"/>
              <w:rPr>
                <w:rFonts w:ascii="Arial" w:hAnsi="Arial" w:cs="Arial"/>
              </w:rPr>
            </w:pPr>
            <w:r>
              <w:rPr>
                <w:rFonts w:ascii="Arial" w:hAnsi="Arial" w:cs="Arial"/>
              </w:rPr>
              <w:t>If needed, administer the contracts for the DWGIS and/or other software applications.</w:t>
            </w:r>
          </w:p>
        </w:tc>
      </w:tr>
    </w:tbl>
    <w:p w14:paraId="7060DF39" w14:textId="77777777" w:rsidR="007F0B73" w:rsidRPr="00970B53" w:rsidRDefault="007F0B73"/>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728"/>
      </w:tblGrid>
      <w:tr w:rsidR="007F0B73" w:rsidRPr="00970B53" w14:paraId="348874A1" w14:textId="77777777" w:rsidTr="00B77E3E">
        <w:trPr>
          <w:trHeight w:val="1836"/>
        </w:trPr>
        <w:tc>
          <w:tcPr>
            <w:tcW w:w="10728" w:type="dxa"/>
          </w:tcPr>
          <w:p w14:paraId="4F6082AB" w14:textId="77777777" w:rsidR="007F0B73" w:rsidRPr="00970B53" w:rsidRDefault="007F0B73" w:rsidP="00794386">
            <w:pPr>
              <w:pStyle w:val="Heading3"/>
              <w:keepNext w:val="0"/>
            </w:pPr>
            <w:r w:rsidRPr="00970B53">
              <w:br w:type="page"/>
              <w:t>Duty 3</w:t>
            </w:r>
          </w:p>
          <w:p w14:paraId="667E3C93" w14:textId="77777777" w:rsidR="002D58EE" w:rsidRDefault="007F0B73" w:rsidP="002D58EE">
            <w:pPr>
              <w:pStyle w:val="DutyText"/>
              <w:tabs>
                <w:tab w:val="left" w:pos="3600"/>
                <w:tab w:val="left" w:pos="4590"/>
                <w:tab w:val="right" w:pos="5220"/>
              </w:tabs>
              <w:rPr>
                <w:bCs/>
              </w:rPr>
            </w:pPr>
            <w:r w:rsidRPr="00970B53">
              <w:rPr>
                <w:b/>
              </w:rPr>
              <w:t>General Summary of Duty 3</w:t>
            </w:r>
            <w:r w:rsidRPr="00970B53">
              <w:rPr>
                <w:b/>
              </w:rPr>
              <w:tab/>
              <w:t>% of Time</w:t>
            </w:r>
            <w:r w:rsidR="002D58EE">
              <w:rPr>
                <w:b/>
              </w:rPr>
              <w:t xml:space="preserve">: </w:t>
            </w:r>
            <w:r w:rsidR="002D58EE">
              <w:rPr>
                <w:rFonts w:ascii="Arial" w:hAnsi="Arial" w:cs="Arial"/>
                <w:bCs/>
                <w:u w:val="single"/>
              </w:rPr>
              <w:t>15</w:t>
            </w:r>
            <w:r w:rsidRPr="00970B53">
              <w:rPr>
                <w:b/>
                <w:u w:val="single"/>
              </w:rPr>
              <w:tab/>
            </w:r>
          </w:p>
          <w:p w14:paraId="4200D216" w14:textId="086B44DF" w:rsidR="002D58EE" w:rsidRPr="002D58EE" w:rsidRDefault="002D58EE" w:rsidP="002D58EE">
            <w:pPr>
              <w:pStyle w:val="DutyText"/>
              <w:tabs>
                <w:tab w:val="left" w:pos="3600"/>
                <w:tab w:val="left" w:pos="4590"/>
                <w:tab w:val="right" w:pos="5220"/>
              </w:tabs>
              <w:ind w:left="90"/>
              <w:rPr>
                <w:rFonts w:ascii="Arial" w:hAnsi="Arial" w:cs="Arial"/>
                <w:bCs/>
              </w:rPr>
            </w:pPr>
            <w:r w:rsidRPr="002D58EE">
              <w:rPr>
                <w:rFonts w:ascii="Arial" w:hAnsi="Arial" w:cs="Arial"/>
                <w:bCs/>
              </w:rPr>
              <w:t>Employee is responsible for coordinating administrative activities in development of ground and surface water sources by community public water supplies with the Water Withdrawal Program (WWP).</w:t>
            </w:r>
          </w:p>
        </w:tc>
      </w:tr>
      <w:tr w:rsidR="007F0B73" w:rsidRPr="00970B53" w14:paraId="6FD8DFCF" w14:textId="77777777" w:rsidTr="00B77E3E">
        <w:trPr>
          <w:trHeight w:val="3225"/>
        </w:trPr>
        <w:tc>
          <w:tcPr>
            <w:tcW w:w="10728" w:type="dxa"/>
          </w:tcPr>
          <w:p w14:paraId="71EF07C5" w14:textId="77777777" w:rsidR="007F0B73" w:rsidRPr="00970B53" w:rsidRDefault="007F0B73">
            <w:pPr>
              <w:pStyle w:val="DutyText"/>
              <w:rPr>
                <w:b/>
              </w:rPr>
            </w:pPr>
            <w:r w:rsidRPr="00970B53">
              <w:rPr>
                <w:b/>
              </w:rPr>
              <w:t>Individual tasks related to the duty.</w:t>
            </w:r>
          </w:p>
          <w:p w14:paraId="2BA07BC2" w14:textId="77777777" w:rsidR="002D58EE" w:rsidRDefault="002D58EE" w:rsidP="002D58EE">
            <w:pPr>
              <w:pStyle w:val="DutyText"/>
              <w:numPr>
                <w:ilvl w:val="0"/>
                <w:numId w:val="29"/>
              </w:numPr>
              <w:ind w:left="360" w:hanging="270"/>
              <w:rPr>
                <w:rFonts w:ascii="Arial" w:hAnsi="Arial" w:cs="Arial"/>
              </w:rPr>
            </w:pPr>
            <w:r>
              <w:rPr>
                <w:rFonts w:ascii="Arial" w:hAnsi="Arial" w:cs="Arial"/>
              </w:rPr>
              <w:t>Coordinate the review and approval process with the Water Resources Division (WRD) for water withdrawals proposed by community public water supply systems to ensure conformity with WWP requirements.</w:t>
            </w:r>
          </w:p>
          <w:p w14:paraId="46B87913" w14:textId="77777777" w:rsidR="002D58EE" w:rsidRDefault="002D58EE" w:rsidP="002D58EE">
            <w:pPr>
              <w:pStyle w:val="DutyText"/>
              <w:numPr>
                <w:ilvl w:val="0"/>
                <w:numId w:val="29"/>
              </w:numPr>
              <w:ind w:left="360" w:hanging="270"/>
              <w:rPr>
                <w:rFonts w:ascii="Arial" w:hAnsi="Arial" w:cs="Arial"/>
              </w:rPr>
            </w:pPr>
            <w:r>
              <w:rPr>
                <w:rFonts w:ascii="Arial" w:hAnsi="Arial" w:cs="Arial"/>
              </w:rPr>
              <w:t>Screen proposed water withdrawals by community public water supplies using Michigan’s Water Withdrawal Assessment Tool (WWAT) and coordinate the outcome of the screening process with the WRD.</w:t>
            </w:r>
          </w:p>
          <w:p w14:paraId="2E099F33" w14:textId="77777777" w:rsidR="002D58EE" w:rsidRDefault="002D58EE" w:rsidP="002D58EE">
            <w:pPr>
              <w:pStyle w:val="DutyText"/>
              <w:numPr>
                <w:ilvl w:val="0"/>
                <w:numId w:val="29"/>
              </w:numPr>
              <w:ind w:left="360" w:hanging="270"/>
              <w:rPr>
                <w:rFonts w:ascii="Arial" w:hAnsi="Arial" w:cs="Arial"/>
              </w:rPr>
            </w:pPr>
            <w:r>
              <w:rPr>
                <w:rFonts w:ascii="Arial" w:hAnsi="Arial" w:cs="Arial"/>
              </w:rPr>
              <w:t>Complete the water withdrawal site specific review process where proposed water withdrawals have been rejected by the initial screening using the WWAT.</w:t>
            </w:r>
          </w:p>
          <w:p w14:paraId="422D4470" w14:textId="29218A21" w:rsidR="002D58EE" w:rsidRDefault="002D58EE" w:rsidP="002D58EE">
            <w:pPr>
              <w:pStyle w:val="DutyText"/>
              <w:numPr>
                <w:ilvl w:val="0"/>
                <w:numId w:val="29"/>
              </w:numPr>
              <w:ind w:left="360" w:hanging="270"/>
              <w:rPr>
                <w:rFonts w:ascii="Arial" w:hAnsi="Arial" w:cs="Arial"/>
              </w:rPr>
            </w:pPr>
            <w:r>
              <w:rPr>
                <w:rFonts w:ascii="Arial" w:hAnsi="Arial" w:cs="Arial"/>
              </w:rPr>
              <w:t>Administer/oversee the WWP permit process on proposed withdrawals by P</w:t>
            </w:r>
            <w:r w:rsidR="00CC0131">
              <w:rPr>
                <w:rFonts w:ascii="Arial" w:hAnsi="Arial" w:cs="Arial"/>
              </w:rPr>
              <w:t>ublic Water Supply Systems</w:t>
            </w:r>
            <w:r>
              <w:rPr>
                <w:rFonts w:ascii="Arial" w:hAnsi="Arial" w:cs="Arial"/>
              </w:rPr>
              <w:t xml:space="preserve"> meeting the permit thresholds of the water withdrawal legislation.</w:t>
            </w:r>
          </w:p>
          <w:p w14:paraId="7A0A151D" w14:textId="5DA75F84" w:rsidR="007F0B73" w:rsidRPr="00970B53" w:rsidRDefault="002D58EE" w:rsidP="002D58EE">
            <w:pPr>
              <w:pStyle w:val="DutyText"/>
              <w:numPr>
                <w:ilvl w:val="0"/>
                <w:numId w:val="24"/>
              </w:numPr>
              <w:ind w:hanging="270"/>
            </w:pPr>
            <w:r>
              <w:rPr>
                <w:rFonts w:ascii="Arial" w:hAnsi="Arial" w:cs="Arial"/>
              </w:rPr>
              <w:t>Provide hydrogeology guidance relative to the WWP to DWEHD staff, local units of  government, public water supply systems and consultants in development of large quantity water withdrawals.</w:t>
            </w:r>
          </w:p>
        </w:tc>
      </w:tr>
      <w:tr w:rsidR="007F0B73" w:rsidRPr="00970B53" w14:paraId="0745C14B" w14:textId="77777777" w:rsidTr="00B77E3E">
        <w:trPr>
          <w:trHeight w:val="1875"/>
        </w:trPr>
        <w:tc>
          <w:tcPr>
            <w:tcW w:w="10728" w:type="dxa"/>
          </w:tcPr>
          <w:p w14:paraId="6E0F0627" w14:textId="77777777" w:rsidR="007F0B73" w:rsidRPr="00970B53" w:rsidRDefault="007F0B73" w:rsidP="00794386">
            <w:pPr>
              <w:pStyle w:val="Heading3"/>
              <w:keepNext w:val="0"/>
            </w:pPr>
            <w:r w:rsidRPr="00970B53">
              <w:t>Duty 4</w:t>
            </w:r>
          </w:p>
          <w:p w14:paraId="516BED0B" w14:textId="77788354" w:rsidR="007F0B73" w:rsidRPr="00970B53" w:rsidRDefault="007F0B73">
            <w:pPr>
              <w:pStyle w:val="DutyText"/>
              <w:tabs>
                <w:tab w:val="left" w:pos="3600"/>
                <w:tab w:val="left" w:pos="4590"/>
                <w:tab w:val="right" w:pos="5220"/>
              </w:tabs>
              <w:rPr>
                <w:b/>
                <w:u w:val="single"/>
              </w:rPr>
            </w:pPr>
            <w:r w:rsidRPr="00970B53">
              <w:rPr>
                <w:b/>
              </w:rPr>
              <w:t>General Summary of Duty 4</w:t>
            </w:r>
            <w:r w:rsidRPr="00970B53">
              <w:rPr>
                <w:b/>
              </w:rPr>
              <w:tab/>
              <w:t>% of Time</w:t>
            </w:r>
            <w:r w:rsidR="00B77E3E">
              <w:rPr>
                <w:b/>
              </w:rPr>
              <w:t xml:space="preserve">: </w:t>
            </w:r>
            <w:r w:rsidR="00B77E3E">
              <w:rPr>
                <w:rFonts w:ascii="Arial" w:hAnsi="Arial" w:cs="Arial"/>
                <w:bCs/>
                <w:u w:val="single"/>
              </w:rPr>
              <w:t>15</w:t>
            </w:r>
            <w:r w:rsidRPr="00970B53">
              <w:rPr>
                <w:b/>
                <w:u w:val="single"/>
              </w:rPr>
              <w:tab/>
            </w:r>
          </w:p>
          <w:p w14:paraId="3471A7F9" w14:textId="5CFEF3BC" w:rsidR="007F0B73" w:rsidRPr="00B77E3E" w:rsidRDefault="00B77E3E" w:rsidP="00B77E3E">
            <w:pPr>
              <w:pStyle w:val="DutyText"/>
              <w:ind w:left="90"/>
              <w:rPr>
                <w:rFonts w:ascii="Arial" w:hAnsi="Arial" w:cs="Arial"/>
              </w:rPr>
            </w:pPr>
            <w:r w:rsidRPr="00B77E3E">
              <w:rPr>
                <w:rFonts w:ascii="Arial" w:hAnsi="Arial" w:cs="Arial"/>
              </w:rPr>
              <w:t>The employee assists in administration and coordinating activities in source water protection, wellhead protection grants and source water assessment programs.</w:t>
            </w:r>
          </w:p>
        </w:tc>
      </w:tr>
      <w:tr w:rsidR="007F0B73" w:rsidRPr="00970B53" w14:paraId="763A1FF1" w14:textId="77777777" w:rsidTr="0080298C">
        <w:trPr>
          <w:trHeight w:val="6474"/>
        </w:trPr>
        <w:tc>
          <w:tcPr>
            <w:tcW w:w="10728" w:type="dxa"/>
          </w:tcPr>
          <w:p w14:paraId="1A1518D0" w14:textId="77777777" w:rsidR="007F0B73" w:rsidRPr="00970B53" w:rsidRDefault="007F0B73">
            <w:pPr>
              <w:pStyle w:val="DutyText"/>
              <w:rPr>
                <w:b/>
              </w:rPr>
            </w:pPr>
            <w:r w:rsidRPr="00970B53">
              <w:rPr>
                <w:b/>
              </w:rPr>
              <w:t>Individual tasks related to the duty.</w:t>
            </w:r>
          </w:p>
          <w:p w14:paraId="5D6EB051" w14:textId="77777777" w:rsidR="007F0B73" w:rsidRPr="00B77E3E" w:rsidRDefault="00B77E3E" w:rsidP="00B77E3E">
            <w:pPr>
              <w:pStyle w:val="DutyText"/>
              <w:numPr>
                <w:ilvl w:val="0"/>
                <w:numId w:val="25"/>
              </w:numPr>
              <w:ind w:hanging="270"/>
            </w:pPr>
            <w:r>
              <w:rPr>
                <w:rFonts w:ascii="Arial" w:hAnsi="Arial" w:cs="Arial"/>
              </w:rPr>
              <w:t>Provide hydrogeology expertise in the aforementioned programs on matters pertaining to the evaluation, use, and characterization of the ground water resource.</w:t>
            </w:r>
          </w:p>
          <w:p w14:paraId="4E9F44D3" w14:textId="77777777" w:rsidR="00B77E3E" w:rsidRPr="00B77E3E" w:rsidRDefault="00B77E3E" w:rsidP="00B77E3E">
            <w:pPr>
              <w:pStyle w:val="DutyText"/>
              <w:numPr>
                <w:ilvl w:val="0"/>
                <w:numId w:val="25"/>
              </w:numPr>
              <w:ind w:hanging="270"/>
            </w:pPr>
            <w:r>
              <w:rPr>
                <w:rFonts w:ascii="Arial" w:hAnsi="Arial" w:cs="Arial"/>
              </w:rPr>
              <w:t>Assist in review and approval of hydrogeologic reports and in the approval of methods for delineating wellhead protection areas to ensure conformity with program guidelines and requirements.</w:t>
            </w:r>
          </w:p>
          <w:p w14:paraId="01B58634" w14:textId="77777777" w:rsidR="00B77E3E" w:rsidRPr="00B77E3E" w:rsidRDefault="00B77E3E" w:rsidP="00B77E3E">
            <w:pPr>
              <w:pStyle w:val="DutyText"/>
              <w:numPr>
                <w:ilvl w:val="0"/>
                <w:numId w:val="25"/>
              </w:numPr>
              <w:ind w:hanging="270"/>
            </w:pPr>
            <w:r>
              <w:rPr>
                <w:rFonts w:ascii="Arial" w:hAnsi="Arial" w:cs="Arial"/>
              </w:rPr>
              <w:t>Assist in the review, compiling and maintenance of files related to hydrogeologic investigations and ground water modeling in the source water protection, wellhead protection grants and source water assessment programs.</w:t>
            </w:r>
          </w:p>
          <w:p w14:paraId="3665B0BD" w14:textId="1974D8E6" w:rsidR="00B77E3E" w:rsidRPr="00970B53" w:rsidRDefault="00B77E3E" w:rsidP="00B77E3E">
            <w:pPr>
              <w:pStyle w:val="DutyText"/>
              <w:numPr>
                <w:ilvl w:val="0"/>
                <w:numId w:val="25"/>
              </w:numPr>
              <w:ind w:hanging="270"/>
            </w:pPr>
            <w:r>
              <w:rPr>
                <w:rFonts w:ascii="Arial" w:hAnsi="Arial" w:cs="Arial"/>
              </w:rPr>
              <w:t>Assist in the general administration of the programs.</w:t>
            </w:r>
          </w:p>
        </w:tc>
      </w:tr>
    </w:tbl>
    <w:p w14:paraId="2EE86639" w14:textId="77777777" w:rsidR="007F0B73" w:rsidRPr="00970B53" w:rsidRDefault="007F0B73"/>
    <w:tbl>
      <w:tblPr>
        <w:tblW w:w="107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728"/>
      </w:tblGrid>
      <w:tr w:rsidR="007F0B73" w:rsidRPr="00970B53" w14:paraId="5F765D33" w14:textId="77777777" w:rsidTr="00504BE5">
        <w:trPr>
          <w:trHeight w:val="1206"/>
        </w:trPr>
        <w:tc>
          <w:tcPr>
            <w:tcW w:w="10728" w:type="dxa"/>
          </w:tcPr>
          <w:p w14:paraId="24A67459" w14:textId="77777777" w:rsidR="007F0B73" w:rsidRPr="00970B53" w:rsidRDefault="007F0B73" w:rsidP="00794386">
            <w:pPr>
              <w:pStyle w:val="Heading3"/>
              <w:keepNext w:val="0"/>
            </w:pPr>
            <w:r w:rsidRPr="00970B53">
              <w:br w:type="page"/>
              <w:t>Duty 5</w:t>
            </w:r>
          </w:p>
          <w:p w14:paraId="20CA336E" w14:textId="7B0CB4FE" w:rsidR="007F0B73" w:rsidRPr="00970B53" w:rsidRDefault="007F0B73">
            <w:pPr>
              <w:pStyle w:val="DutyText"/>
              <w:tabs>
                <w:tab w:val="left" w:pos="3600"/>
                <w:tab w:val="left" w:pos="4590"/>
                <w:tab w:val="right" w:pos="5220"/>
              </w:tabs>
              <w:rPr>
                <w:b/>
                <w:u w:val="single"/>
              </w:rPr>
            </w:pPr>
            <w:r w:rsidRPr="00970B53">
              <w:rPr>
                <w:b/>
              </w:rPr>
              <w:t>General Summary of Duty 5</w:t>
            </w:r>
            <w:r w:rsidRPr="00970B53">
              <w:rPr>
                <w:b/>
              </w:rPr>
              <w:tab/>
              <w:t>% of Time</w:t>
            </w:r>
            <w:r w:rsidR="00B77E3E">
              <w:rPr>
                <w:b/>
              </w:rPr>
              <w:t xml:space="preserve">: </w:t>
            </w:r>
            <w:r w:rsidR="00B77E3E">
              <w:rPr>
                <w:rFonts w:ascii="Arial" w:hAnsi="Arial" w:cs="Arial"/>
                <w:bCs/>
                <w:u w:val="single"/>
              </w:rPr>
              <w:t>10</w:t>
            </w:r>
            <w:r w:rsidRPr="00970B53">
              <w:rPr>
                <w:b/>
                <w:u w:val="single"/>
              </w:rPr>
              <w:tab/>
            </w:r>
          </w:p>
          <w:p w14:paraId="0823C62D" w14:textId="6C2421D7" w:rsidR="007F0B73" w:rsidRPr="00B77E3E" w:rsidRDefault="00B77E3E" w:rsidP="00B77E3E">
            <w:pPr>
              <w:pStyle w:val="DutyText"/>
              <w:ind w:firstLine="90"/>
              <w:rPr>
                <w:rFonts w:ascii="Arial" w:hAnsi="Arial" w:cs="Arial"/>
              </w:rPr>
            </w:pPr>
            <w:r>
              <w:rPr>
                <w:rFonts w:ascii="Arial" w:hAnsi="Arial" w:cs="Arial"/>
              </w:rPr>
              <w:t>Assist in general office responsibilities.</w:t>
            </w:r>
          </w:p>
        </w:tc>
      </w:tr>
      <w:tr w:rsidR="007F0B73" w:rsidRPr="00970B53" w14:paraId="19D3FBA1" w14:textId="77777777" w:rsidTr="00504BE5">
        <w:trPr>
          <w:trHeight w:val="1596"/>
        </w:trPr>
        <w:tc>
          <w:tcPr>
            <w:tcW w:w="10728" w:type="dxa"/>
          </w:tcPr>
          <w:p w14:paraId="5AE257D9" w14:textId="77777777" w:rsidR="007F0B73" w:rsidRPr="00970B53" w:rsidRDefault="007F0B73">
            <w:pPr>
              <w:pStyle w:val="DutyText"/>
              <w:rPr>
                <w:b/>
              </w:rPr>
            </w:pPr>
            <w:r w:rsidRPr="00970B53">
              <w:rPr>
                <w:b/>
              </w:rPr>
              <w:t>Individual tasks related to the duty.</w:t>
            </w:r>
          </w:p>
          <w:p w14:paraId="045A451D" w14:textId="77777777" w:rsidR="007F0B73" w:rsidRPr="00DF5E6F" w:rsidRDefault="00B77E3E" w:rsidP="00B77E3E">
            <w:pPr>
              <w:pStyle w:val="DutyText"/>
              <w:numPr>
                <w:ilvl w:val="0"/>
                <w:numId w:val="26"/>
              </w:numPr>
              <w:ind w:hanging="270"/>
            </w:pPr>
            <w:r>
              <w:rPr>
                <w:rFonts w:ascii="Arial" w:hAnsi="Arial" w:cs="Arial"/>
              </w:rPr>
              <w:t>Answer inquiries related to the ground water resource development, wellhead protection, source water protection, ground water assessments, ground water models, aqui</w:t>
            </w:r>
            <w:r w:rsidR="00DF5E6F">
              <w:rPr>
                <w:rFonts w:ascii="Arial" w:hAnsi="Arial" w:cs="Arial"/>
              </w:rPr>
              <w:t>f</w:t>
            </w:r>
            <w:r>
              <w:rPr>
                <w:rFonts w:ascii="Arial" w:hAnsi="Arial" w:cs="Arial"/>
              </w:rPr>
              <w:t>er testing, contaminant migration in ground water, and well construction issues as they relate to the public water supply program.</w:t>
            </w:r>
          </w:p>
          <w:p w14:paraId="3851165F" w14:textId="0FC572E3" w:rsidR="00DF5E6F" w:rsidRPr="00970B53" w:rsidRDefault="00DF5E6F" w:rsidP="00B77E3E">
            <w:pPr>
              <w:pStyle w:val="DutyText"/>
              <w:numPr>
                <w:ilvl w:val="0"/>
                <w:numId w:val="26"/>
              </w:numPr>
              <w:ind w:hanging="270"/>
            </w:pPr>
            <w:r>
              <w:rPr>
                <w:rFonts w:ascii="Arial" w:hAnsi="Arial" w:cs="Arial"/>
              </w:rPr>
              <w:t>Letter and report writing and data management related to the above-mentioned areas.</w:t>
            </w:r>
          </w:p>
        </w:tc>
      </w:tr>
    </w:tbl>
    <w:p w14:paraId="7E286204" w14:textId="77777777" w:rsidR="007F0B73" w:rsidRPr="00970B53" w:rsidRDefault="007F0B73">
      <w:bookmarkStart w:id="1" w:name="AddPage"/>
      <w:bookmarkEnd w:id="1"/>
    </w:p>
    <w:tbl>
      <w:tblPr>
        <w:tblW w:w="107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682"/>
        <w:gridCol w:w="2682"/>
        <w:gridCol w:w="2682"/>
        <w:gridCol w:w="2682"/>
      </w:tblGrid>
      <w:tr w:rsidR="007F0B73" w:rsidRPr="00970B53" w14:paraId="67C7D232" w14:textId="77777777" w:rsidTr="00504BE5">
        <w:trPr>
          <w:trHeight w:val="3996"/>
        </w:trPr>
        <w:tc>
          <w:tcPr>
            <w:tcW w:w="10728" w:type="dxa"/>
            <w:gridSpan w:val="4"/>
          </w:tcPr>
          <w:p w14:paraId="6E4522CB" w14:textId="77777777" w:rsidR="007F0B73" w:rsidRPr="00970B53" w:rsidRDefault="007F0B73">
            <w:pPr>
              <w:pStyle w:val="CellNumber"/>
            </w:pPr>
            <w:r w:rsidRPr="00970B53">
              <w:br w:type="page"/>
            </w:r>
            <w:r w:rsidRPr="00970B53">
              <w:tab/>
              <w:t>16.</w:t>
            </w:r>
            <w:r w:rsidRPr="00970B53">
              <w:tab/>
            </w:r>
            <w:r w:rsidR="007F7C0F">
              <w:t>D</w:t>
            </w:r>
            <w:r w:rsidRPr="00970B53">
              <w:t>escrib</w:t>
            </w:r>
            <w:r w:rsidR="007F7C0F">
              <w:t>e the types of decisions mad</w:t>
            </w:r>
            <w:r w:rsidRPr="00970B53">
              <w:t xml:space="preserve">e independently in </w:t>
            </w:r>
            <w:r w:rsidR="007F7C0F">
              <w:t>this</w:t>
            </w:r>
            <w:r w:rsidRPr="00970B53">
              <w:t xml:space="preserve"> position and tell who or what is affected by those decisions.</w:t>
            </w:r>
          </w:p>
          <w:p w14:paraId="489E441F" w14:textId="77777777" w:rsidR="007F0B73" w:rsidRDefault="00DF5E6F" w:rsidP="00DF5E6F">
            <w:pPr>
              <w:pStyle w:val="CellText"/>
              <w:spacing w:after="0"/>
              <w:ind w:left="90"/>
              <w:rPr>
                <w:rFonts w:ascii="Arial" w:hAnsi="Arial" w:cs="Arial"/>
              </w:rPr>
            </w:pPr>
            <w:r>
              <w:rPr>
                <w:rFonts w:ascii="Arial" w:hAnsi="Arial" w:cs="Arial"/>
              </w:rPr>
              <w:t>The employee independently schedules and performs most of the work to meet the requirements of the assigned work area.  Few concrete guidelines or instructions are available relative to the work the employee performs.  The employee makes numerous independent decisions related to well and aquifer hydraulics, hydrogeologic reviews, and ground water modeling.  Many decisions are independently made based on theoretical considerations as they relate to the employee’s area of expertise.  Examples of specific decisions made independently include:</w:t>
            </w:r>
          </w:p>
          <w:p w14:paraId="3B16A33F" w14:textId="77777777" w:rsidR="00DF5E6F" w:rsidRDefault="00DF5E6F" w:rsidP="00DF5E6F">
            <w:pPr>
              <w:pStyle w:val="CellText"/>
              <w:numPr>
                <w:ilvl w:val="0"/>
                <w:numId w:val="27"/>
              </w:numPr>
              <w:spacing w:after="0"/>
              <w:ind w:left="360" w:hanging="270"/>
              <w:rPr>
                <w:rFonts w:ascii="Arial" w:hAnsi="Arial" w:cs="Arial"/>
              </w:rPr>
            </w:pPr>
            <w:r>
              <w:rPr>
                <w:rFonts w:ascii="Arial" w:hAnsi="Arial" w:cs="Arial"/>
              </w:rPr>
              <w:t>The applicability of a ground water model to a specific hydrogeologic setting.</w:t>
            </w:r>
          </w:p>
          <w:p w14:paraId="4347F02F" w14:textId="77777777" w:rsidR="00DF5E6F" w:rsidRDefault="00DF5E6F" w:rsidP="00DF5E6F">
            <w:pPr>
              <w:pStyle w:val="CellText"/>
              <w:numPr>
                <w:ilvl w:val="0"/>
                <w:numId w:val="27"/>
              </w:numPr>
              <w:spacing w:after="0"/>
              <w:ind w:left="360" w:hanging="270"/>
              <w:rPr>
                <w:rFonts w:ascii="Arial" w:hAnsi="Arial" w:cs="Arial"/>
              </w:rPr>
            </w:pPr>
            <w:r>
              <w:rPr>
                <w:rFonts w:ascii="Arial" w:hAnsi="Arial" w:cs="Arial"/>
              </w:rPr>
              <w:t>The availability, applicability and acceptability of site-specific information relative to hydrogeologic investigations.</w:t>
            </w:r>
          </w:p>
          <w:p w14:paraId="640701AE" w14:textId="77777777" w:rsidR="00DF5E6F" w:rsidRDefault="00DF5E6F" w:rsidP="00DF5E6F">
            <w:pPr>
              <w:pStyle w:val="CellText"/>
              <w:numPr>
                <w:ilvl w:val="0"/>
                <w:numId w:val="27"/>
              </w:numPr>
              <w:spacing w:after="0"/>
              <w:ind w:left="360" w:hanging="270"/>
              <w:rPr>
                <w:rFonts w:ascii="Arial" w:hAnsi="Arial" w:cs="Arial"/>
              </w:rPr>
            </w:pPr>
            <w:r>
              <w:rPr>
                <w:rFonts w:ascii="Arial" w:hAnsi="Arial" w:cs="Arial"/>
              </w:rPr>
              <w:t>The quantitative establishment of acceptable ground water withdrawal rates for public water supply wells.</w:t>
            </w:r>
          </w:p>
          <w:p w14:paraId="23DAB36B" w14:textId="77777777" w:rsidR="00DF5E6F" w:rsidRDefault="00DF5E6F" w:rsidP="00DF5E6F">
            <w:pPr>
              <w:pStyle w:val="CellText"/>
              <w:numPr>
                <w:ilvl w:val="0"/>
                <w:numId w:val="27"/>
              </w:numPr>
              <w:spacing w:after="0"/>
              <w:ind w:left="360" w:hanging="270"/>
              <w:rPr>
                <w:rFonts w:ascii="Arial" w:hAnsi="Arial" w:cs="Arial"/>
              </w:rPr>
            </w:pPr>
            <w:r>
              <w:rPr>
                <w:rFonts w:ascii="Arial" w:hAnsi="Arial" w:cs="Arial"/>
              </w:rPr>
              <w:t>The susceptibility of the ground water resource to contamination based upon review of hydrogeologic information.</w:t>
            </w:r>
          </w:p>
          <w:p w14:paraId="67F077C8" w14:textId="77777777" w:rsidR="00DF5E6F" w:rsidRDefault="00DF5E6F" w:rsidP="00DF5E6F">
            <w:pPr>
              <w:pStyle w:val="CellText"/>
              <w:numPr>
                <w:ilvl w:val="0"/>
                <w:numId w:val="27"/>
              </w:numPr>
              <w:spacing w:after="0"/>
              <w:ind w:left="360" w:hanging="270"/>
              <w:rPr>
                <w:rFonts w:ascii="Arial" w:hAnsi="Arial" w:cs="Arial"/>
              </w:rPr>
            </w:pPr>
            <w:r>
              <w:rPr>
                <w:rFonts w:ascii="Arial" w:hAnsi="Arial" w:cs="Arial"/>
              </w:rPr>
              <w:t>Recommen</w:t>
            </w:r>
            <w:r w:rsidR="0080298C">
              <w:rPr>
                <w:rFonts w:ascii="Arial" w:hAnsi="Arial" w:cs="Arial"/>
              </w:rPr>
              <w:t>d</w:t>
            </w:r>
            <w:r>
              <w:rPr>
                <w:rFonts w:ascii="Arial" w:hAnsi="Arial" w:cs="Arial"/>
              </w:rPr>
              <w:t xml:space="preserve">ations of a practical/technical/regulatory nature </w:t>
            </w:r>
            <w:r w:rsidR="0080298C">
              <w:rPr>
                <w:rFonts w:ascii="Arial" w:hAnsi="Arial" w:cs="Arial"/>
              </w:rPr>
              <w:t>related to construction of wells, enhancement of well yields in areas of poor production, and controlling well construction problems.</w:t>
            </w:r>
          </w:p>
          <w:p w14:paraId="6D54C2F3" w14:textId="7DDCC133" w:rsidR="0080298C" w:rsidRPr="00DF5E6F" w:rsidRDefault="0080298C" w:rsidP="0080298C">
            <w:pPr>
              <w:pStyle w:val="CellText"/>
              <w:spacing w:after="0"/>
              <w:ind w:left="90"/>
              <w:rPr>
                <w:rFonts w:ascii="Arial" w:hAnsi="Arial" w:cs="Arial"/>
              </w:rPr>
            </w:pPr>
            <w:r>
              <w:rPr>
                <w:rFonts w:ascii="Arial" w:hAnsi="Arial" w:cs="Arial"/>
              </w:rPr>
              <w:t>Potentially impacted parties include water well drilling contractors, water supply contractors, consultants, public water supply systems, land developers and the public.</w:t>
            </w:r>
          </w:p>
        </w:tc>
      </w:tr>
      <w:tr w:rsidR="007F0B73" w:rsidRPr="00970B53" w14:paraId="667FC291" w14:textId="77777777" w:rsidTr="00504BE5">
        <w:trPr>
          <w:trHeight w:val="1296"/>
        </w:trPr>
        <w:tc>
          <w:tcPr>
            <w:tcW w:w="10728" w:type="dxa"/>
            <w:gridSpan w:val="4"/>
          </w:tcPr>
          <w:p w14:paraId="77D7B3FC" w14:textId="77777777" w:rsidR="007F0B73" w:rsidRPr="00970B53" w:rsidRDefault="007F0B73">
            <w:pPr>
              <w:pStyle w:val="CellNumber"/>
            </w:pPr>
            <w:r w:rsidRPr="00970B53">
              <w:tab/>
              <w:t>17.</w:t>
            </w:r>
            <w:r w:rsidRPr="00970B53">
              <w:tab/>
              <w:t xml:space="preserve">Describe the types of decisions that require </w:t>
            </w:r>
            <w:r w:rsidR="007F7C0F">
              <w:t>the</w:t>
            </w:r>
            <w:r w:rsidRPr="00970B53">
              <w:t xml:space="preserve"> supervisor’s review.</w:t>
            </w:r>
          </w:p>
          <w:p w14:paraId="3A72FE9A" w14:textId="510A2F1A" w:rsidR="0080298C" w:rsidRDefault="0080298C" w:rsidP="00504BE5">
            <w:pPr>
              <w:pStyle w:val="CellText"/>
              <w:spacing w:after="0"/>
              <w:ind w:left="90"/>
              <w:rPr>
                <w:rFonts w:ascii="Arial" w:hAnsi="Arial" w:cs="Arial"/>
              </w:rPr>
            </w:pPr>
            <w:r>
              <w:rPr>
                <w:rFonts w:ascii="Arial" w:hAnsi="Arial" w:cs="Arial"/>
              </w:rPr>
              <w:t>The employee’s supervisor is consulted for guidance when preparing written correspondence pertaining to or deviating from EGLE or DWEHD administrative policies and procedures.  Guidance is obtained to ensure an accurate representation of unwritten policy, concurrence with the elected course of action, and consistency with program direction and intent.</w:t>
            </w:r>
          </w:p>
          <w:p w14:paraId="2920B300" w14:textId="689E3834" w:rsidR="0080298C" w:rsidRPr="0080298C" w:rsidRDefault="0080298C" w:rsidP="0080298C">
            <w:pPr>
              <w:pStyle w:val="CellText"/>
              <w:spacing w:after="0"/>
              <w:ind w:left="90"/>
              <w:rPr>
                <w:rFonts w:ascii="Arial" w:hAnsi="Arial" w:cs="Arial"/>
              </w:rPr>
            </w:pPr>
          </w:p>
        </w:tc>
      </w:tr>
      <w:tr w:rsidR="007F0B73" w:rsidRPr="00970B53" w14:paraId="6F1B05E1" w14:textId="77777777" w:rsidTr="00504BE5">
        <w:trPr>
          <w:trHeight w:val="2001"/>
        </w:trPr>
        <w:tc>
          <w:tcPr>
            <w:tcW w:w="10728" w:type="dxa"/>
            <w:gridSpan w:val="4"/>
          </w:tcPr>
          <w:p w14:paraId="4E581E06" w14:textId="77777777" w:rsidR="007F0B73" w:rsidRPr="00970B53" w:rsidRDefault="007F0B73">
            <w:pPr>
              <w:pStyle w:val="CellNumber"/>
            </w:pPr>
            <w:r w:rsidRPr="00970B53">
              <w:tab/>
              <w:t>18.</w:t>
            </w:r>
            <w:r w:rsidRPr="00970B53">
              <w:tab/>
              <w:t xml:space="preserve">What kind of physical effort </w:t>
            </w:r>
            <w:r w:rsidR="007F7C0F">
              <w:t>is used to perform this</w:t>
            </w:r>
            <w:r w:rsidRPr="00970B53">
              <w:t xml:space="preserve"> </w:t>
            </w:r>
            <w:r w:rsidR="007F7C0F">
              <w:t>job</w:t>
            </w:r>
            <w:r w:rsidRPr="00970B53">
              <w:t xml:space="preserve">?  What environmental conditions </w:t>
            </w:r>
            <w:r w:rsidR="00977562">
              <w:t>is this position physically exposed to on the job</w:t>
            </w:r>
            <w:r w:rsidRPr="00970B53">
              <w:t>?  Indicate the amount of time and intensity of each activity and condition.  Refer to instructions</w:t>
            </w:r>
            <w:r w:rsidR="00977562">
              <w:t>.</w:t>
            </w:r>
          </w:p>
          <w:p w14:paraId="2584B4DB" w14:textId="357A0CDB" w:rsidR="007F0B73" w:rsidRPr="0080298C" w:rsidRDefault="0080298C" w:rsidP="0080298C">
            <w:pPr>
              <w:pStyle w:val="CellText"/>
              <w:spacing w:after="0"/>
              <w:ind w:left="90"/>
              <w:rPr>
                <w:rFonts w:ascii="Arial" w:hAnsi="Arial" w:cs="Arial"/>
              </w:rPr>
            </w:pPr>
            <w:r>
              <w:rPr>
                <w:rFonts w:ascii="Arial" w:hAnsi="Arial" w:cs="Arial"/>
              </w:rPr>
              <w:t>Typical office setting with majority of work conducted with a computer monitor, keyboard and mouse.  Occasional field trips to observe well drilling activities, problem drinking water wells or aquifer testing.  Field activities may involve periodic exposure to cold or inclement weather, heat, noise, dust, insects, vegetation, or heavy equipment</w:t>
            </w:r>
            <w:r w:rsidR="00625E14">
              <w:rPr>
                <w:rFonts w:ascii="Arial" w:hAnsi="Arial" w:cs="Arial"/>
              </w:rPr>
              <w:t xml:space="preserve"> traffic and operation hazards.  Personal protective equipment such as a hard hat, safety shoes, safety glasses and ear protection may be required.</w:t>
            </w:r>
          </w:p>
        </w:tc>
      </w:tr>
      <w:tr w:rsidR="007F0B73" w:rsidRPr="00970B53" w14:paraId="529D69EB" w14:textId="77777777" w:rsidTr="00504BE5">
        <w:trPr>
          <w:trHeight w:hRule="exact" w:val="645"/>
        </w:trPr>
        <w:tc>
          <w:tcPr>
            <w:tcW w:w="10728" w:type="dxa"/>
            <w:gridSpan w:val="4"/>
          </w:tcPr>
          <w:p w14:paraId="7ABD7E26" w14:textId="77777777" w:rsidR="007F0B73" w:rsidRPr="00970B53" w:rsidRDefault="007F0B73" w:rsidP="00330F4F">
            <w:pPr>
              <w:pStyle w:val="CellNumber"/>
            </w:pPr>
            <w:r w:rsidRPr="00970B53">
              <w:tab/>
              <w:t>19.</w:t>
            </w:r>
            <w:r w:rsidRPr="00970B53">
              <w:tab/>
              <w:t xml:space="preserve">List the names </w:t>
            </w:r>
            <w:r w:rsidR="009B1E3D">
              <w:t xml:space="preserve">and position code descriptions </w:t>
            </w:r>
            <w:r w:rsidRPr="00970B53">
              <w:t xml:space="preserve">of </w:t>
            </w:r>
            <w:r w:rsidR="009B1E3D">
              <w:t>each classified employee</w:t>
            </w:r>
            <w:r w:rsidRPr="00970B53">
              <w:t xml:space="preserve"> whom </w:t>
            </w:r>
            <w:r w:rsidR="009B1E3D">
              <w:t>this position</w:t>
            </w:r>
            <w:r w:rsidRPr="00970B53">
              <w:t xml:space="preserve"> immediately supervise</w:t>
            </w:r>
            <w:r w:rsidR="00330F4F">
              <w:t>s</w:t>
            </w:r>
            <w:r w:rsidRPr="00970B53">
              <w:t xml:space="preserve"> or oversee</w:t>
            </w:r>
            <w:r w:rsidR="00330F4F">
              <w:t>s</w:t>
            </w:r>
            <w:r w:rsidRPr="00970B53">
              <w:t xml:space="preserve"> on a full-time, on-going basis.  (If more than 10, list only classification titles and the number of employees in each classification.)</w:t>
            </w:r>
          </w:p>
        </w:tc>
      </w:tr>
      <w:tr w:rsidR="007F0B73" w:rsidRPr="00970B53" w14:paraId="48B60FBF" w14:textId="77777777" w:rsidTr="00504BE5">
        <w:trPr>
          <w:trHeight w:hRule="exact" w:val="400"/>
        </w:trPr>
        <w:tc>
          <w:tcPr>
            <w:tcW w:w="2682" w:type="dxa"/>
            <w:vAlign w:val="center"/>
          </w:tcPr>
          <w:p w14:paraId="7BF54EC9" w14:textId="77777777" w:rsidR="007F0B73" w:rsidRPr="00970B53" w:rsidRDefault="007F0B73">
            <w:pPr>
              <w:pStyle w:val="CellNumber"/>
              <w:jc w:val="center"/>
              <w:rPr>
                <w:u w:val="single"/>
              </w:rPr>
            </w:pPr>
            <w:r w:rsidRPr="00970B53">
              <w:rPr>
                <w:u w:val="single"/>
              </w:rPr>
              <w:t>NAME</w:t>
            </w:r>
          </w:p>
        </w:tc>
        <w:tc>
          <w:tcPr>
            <w:tcW w:w="2682" w:type="dxa"/>
            <w:vAlign w:val="center"/>
          </w:tcPr>
          <w:p w14:paraId="0CDC5CE0" w14:textId="77777777" w:rsidR="007F0B73" w:rsidRPr="00970B53" w:rsidRDefault="007F0B73">
            <w:pPr>
              <w:pStyle w:val="CellNumber"/>
              <w:jc w:val="center"/>
              <w:rPr>
                <w:u w:val="single"/>
              </w:rPr>
            </w:pPr>
            <w:r w:rsidRPr="00970B53">
              <w:rPr>
                <w:u w:val="single"/>
              </w:rPr>
              <w:t>CLASS TITLE</w:t>
            </w:r>
          </w:p>
        </w:tc>
        <w:tc>
          <w:tcPr>
            <w:tcW w:w="2682" w:type="dxa"/>
            <w:vAlign w:val="center"/>
          </w:tcPr>
          <w:p w14:paraId="7CE3A78E" w14:textId="77777777" w:rsidR="007F0B73" w:rsidRPr="00970B53" w:rsidRDefault="007F0B73">
            <w:pPr>
              <w:pStyle w:val="CellNumber"/>
              <w:jc w:val="center"/>
              <w:rPr>
                <w:u w:val="single"/>
              </w:rPr>
            </w:pPr>
            <w:r w:rsidRPr="00970B53">
              <w:rPr>
                <w:u w:val="single"/>
              </w:rPr>
              <w:t>NAME</w:t>
            </w:r>
          </w:p>
        </w:tc>
        <w:tc>
          <w:tcPr>
            <w:tcW w:w="2682" w:type="dxa"/>
            <w:vAlign w:val="center"/>
          </w:tcPr>
          <w:p w14:paraId="449FFCE7" w14:textId="77777777" w:rsidR="007F0B73" w:rsidRPr="00970B53" w:rsidRDefault="007F0B73">
            <w:pPr>
              <w:pStyle w:val="CellNumber"/>
              <w:jc w:val="center"/>
              <w:rPr>
                <w:u w:val="single"/>
              </w:rPr>
            </w:pPr>
            <w:r w:rsidRPr="00970B53">
              <w:rPr>
                <w:u w:val="single"/>
              </w:rPr>
              <w:t>CLASS TITLE</w:t>
            </w:r>
          </w:p>
        </w:tc>
      </w:tr>
      <w:tr w:rsidR="007F0B73" w:rsidRPr="00970B53" w14:paraId="6865B8A2" w14:textId="77777777" w:rsidTr="00504BE5">
        <w:trPr>
          <w:trHeight w:val="400"/>
        </w:trPr>
        <w:tc>
          <w:tcPr>
            <w:tcW w:w="2682" w:type="dxa"/>
            <w:vAlign w:val="center"/>
          </w:tcPr>
          <w:p w14:paraId="0B86E676" w14:textId="4367C159" w:rsidR="007F0B73" w:rsidRPr="00625E14" w:rsidRDefault="007F0B73">
            <w:pPr>
              <w:pStyle w:val="CellText"/>
              <w:ind w:left="0"/>
              <w:rPr>
                <w:rFonts w:ascii="Arial" w:hAnsi="Arial" w:cs="Arial"/>
              </w:rPr>
            </w:pPr>
          </w:p>
        </w:tc>
        <w:tc>
          <w:tcPr>
            <w:tcW w:w="2682" w:type="dxa"/>
            <w:vAlign w:val="center"/>
          </w:tcPr>
          <w:p w14:paraId="5143E8B3" w14:textId="77777777" w:rsidR="007F0B73" w:rsidRPr="00970B53" w:rsidRDefault="007F0B73">
            <w:pPr>
              <w:pStyle w:val="CellText"/>
              <w:ind w:left="0"/>
            </w:pPr>
          </w:p>
        </w:tc>
        <w:tc>
          <w:tcPr>
            <w:tcW w:w="2682" w:type="dxa"/>
            <w:vAlign w:val="center"/>
          </w:tcPr>
          <w:p w14:paraId="3542FED5" w14:textId="77777777" w:rsidR="007F0B73" w:rsidRPr="00970B53" w:rsidRDefault="007F0B73">
            <w:pPr>
              <w:pStyle w:val="CellText"/>
              <w:ind w:left="0"/>
            </w:pPr>
          </w:p>
        </w:tc>
        <w:tc>
          <w:tcPr>
            <w:tcW w:w="2682" w:type="dxa"/>
            <w:vAlign w:val="center"/>
          </w:tcPr>
          <w:p w14:paraId="6637091E" w14:textId="77777777" w:rsidR="007F0B73" w:rsidRPr="00970B53" w:rsidRDefault="007F0B73">
            <w:pPr>
              <w:pStyle w:val="CellText"/>
              <w:ind w:left="0"/>
            </w:pPr>
          </w:p>
        </w:tc>
      </w:tr>
      <w:tr w:rsidR="007F0B73" w:rsidRPr="00970B53" w14:paraId="5E239C63" w14:textId="77777777" w:rsidTr="00504BE5">
        <w:trPr>
          <w:trHeight w:val="400"/>
        </w:trPr>
        <w:tc>
          <w:tcPr>
            <w:tcW w:w="2682" w:type="dxa"/>
            <w:vAlign w:val="center"/>
          </w:tcPr>
          <w:p w14:paraId="21691EE8" w14:textId="77777777" w:rsidR="007F0B73" w:rsidRPr="00970B53" w:rsidRDefault="007F0B73"/>
        </w:tc>
        <w:tc>
          <w:tcPr>
            <w:tcW w:w="2682" w:type="dxa"/>
            <w:vAlign w:val="center"/>
          </w:tcPr>
          <w:p w14:paraId="58D36E04" w14:textId="77777777" w:rsidR="007F0B73" w:rsidRPr="00970B53" w:rsidRDefault="007F0B73">
            <w:pPr>
              <w:pStyle w:val="CellText"/>
              <w:ind w:left="0"/>
            </w:pPr>
          </w:p>
        </w:tc>
        <w:tc>
          <w:tcPr>
            <w:tcW w:w="2682" w:type="dxa"/>
            <w:vAlign w:val="center"/>
          </w:tcPr>
          <w:p w14:paraId="42307116" w14:textId="77777777" w:rsidR="007F0B73" w:rsidRPr="00970B53" w:rsidRDefault="007F0B73">
            <w:pPr>
              <w:pStyle w:val="CellText"/>
              <w:ind w:left="0"/>
            </w:pPr>
          </w:p>
        </w:tc>
        <w:tc>
          <w:tcPr>
            <w:tcW w:w="2682" w:type="dxa"/>
            <w:vAlign w:val="center"/>
          </w:tcPr>
          <w:p w14:paraId="576F2678" w14:textId="77777777" w:rsidR="007F0B73" w:rsidRPr="00970B53" w:rsidRDefault="007F0B73">
            <w:pPr>
              <w:pStyle w:val="CellText"/>
              <w:ind w:left="0"/>
            </w:pPr>
          </w:p>
        </w:tc>
      </w:tr>
      <w:tr w:rsidR="007F0B73" w:rsidRPr="00970B53" w14:paraId="5F45358F" w14:textId="77777777" w:rsidTr="00504BE5">
        <w:trPr>
          <w:trHeight w:val="400"/>
        </w:trPr>
        <w:tc>
          <w:tcPr>
            <w:tcW w:w="2682" w:type="dxa"/>
            <w:vAlign w:val="center"/>
          </w:tcPr>
          <w:p w14:paraId="17337728" w14:textId="77777777" w:rsidR="007F0B73" w:rsidRPr="00970B53" w:rsidRDefault="007F0B73">
            <w:pPr>
              <w:pStyle w:val="CellText"/>
              <w:ind w:left="0"/>
            </w:pPr>
          </w:p>
        </w:tc>
        <w:tc>
          <w:tcPr>
            <w:tcW w:w="2682" w:type="dxa"/>
            <w:vAlign w:val="center"/>
          </w:tcPr>
          <w:p w14:paraId="2C6EF04E" w14:textId="77777777" w:rsidR="007F0B73" w:rsidRPr="00970B53" w:rsidRDefault="007F0B73">
            <w:pPr>
              <w:pStyle w:val="CellText"/>
              <w:ind w:left="0"/>
            </w:pPr>
          </w:p>
        </w:tc>
        <w:tc>
          <w:tcPr>
            <w:tcW w:w="2682" w:type="dxa"/>
            <w:vAlign w:val="center"/>
          </w:tcPr>
          <w:p w14:paraId="3705B1B5" w14:textId="77777777" w:rsidR="007F0B73" w:rsidRPr="00970B53" w:rsidRDefault="007F0B73">
            <w:pPr>
              <w:pStyle w:val="CellText"/>
              <w:ind w:left="0"/>
            </w:pPr>
          </w:p>
        </w:tc>
        <w:tc>
          <w:tcPr>
            <w:tcW w:w="2682" w:type="dxa"/>
            <w:vAlign w:val="center"/>
          </w:tcPr>
          <w:p w14:paraId="707F50A1" w14:textId="77777777" w:rsidR="007F0B73" w:rsidRPr="00970B53" w:rsidRDefault="007F0B73">
            <w:pPr>
              <w:pStyle w:val="CellText"/>
              <w:ind w:left="0"/>
            </w:pPr>
          </w:p>
        </w:tc>
      </w:tr>
      <w:tr w:rsidR="007F0B73" w:rsidRPr="00970B53" w14:paraId="27FDE111" w14:textId="77777777" w:rsidTr="00504BE5">
        <w:trPr>
          <w:trHeight w:val="400"/>
        </w:trPr>
        <w:tc>
          <w:tcPr>
            <w:tcW w:w="2682" w:type="dxa"/>
            <w:vAlign w:val="center"/>
          </w:tcPr>
          <w:p w14:paraId="7D249F90" w14:textId="77777777" w:rsidR="007F0B73" w:rsidRPr="00970B53" w:rsidRDefault="007F0B73">
            <w:pPr>
              <w:pStyle w:val="CellText"/>
              <w:ind w:left="0"/>
            </w:pPr>
          </w:p>
        </w:tc>
        <w:tc>
          <w:tcPr>
            <w:tcW w:w="2682" w:type="dxa"/>
            <w:vAlign w:val="center"/>
          </w:tcPr>
          <w:p w14:paraId="010A57BE" w14:textId="77777777" w:rsidR="007F0B73" w:rsidRPr="00970B53" w:rsidRDefault="007F0B73">
            <w:pPr>
              <w:pStyle w:val="CellText"/>
              <w:ind w:left="0"/>
            </w:pPr>
          </w:p>
        </w:tc>
        <w:tc>
          <w:tcPr>
            <w:tcW w:w="2682" w:type="dxa"/>
            <w:vAlign w:val="center"/>
          </w:tcPr>
          <w:p w14:paraId="04D4D464" w14:textId="77777777" w:rsidR="007F0B73" w:rsidRPr="00970B53" w:rsidRDefault="007F0B73">
            <w:pPr>
              <w:pStyle w:val="CellText"/>
              <w:ind w:left="0"/>
            </w:pPr>
          </w:p>
        </w:tc>
        <w:tc>
          <w:tcPr>
            <w:tcW w:w="2682" w:type="dxa"/>
            <w:vAlign w:val="center"/>
          </w:tcPr>
          <w:p w14:paraId="73E4B4ED" w14:textId="77777777" w:rsidR="007F0B73" w:rsidRPr="00970B53" w:rsidRDefault="007F0B73">
            <w:pPr>
              <w:pStyle w:val="CellText"/>
              <w:ind w:left="0"/>
            </w:pPr>
          </w:p>
        </w:tc>
      </w:tr>
      <w:tr w:rsidR="007F0B73" w:rsidRPr="00970B53" w14:paraId="0D41C7F0" w14:textId="77777777" w:rsidTr="00504BE5">
        <w:trPr>
          <w:trHeight w:hRule="exact" w:val="2400"/>
        </w:trPr>
        <w:tc>
          <w:tcPr>
            <w:tcW w:w="10728" w:type="dxa"/>
            <w:gridSpan w:val="4"/>
          </w:tcPr>
          <w:p w14:paraId="4E60C4AA" w14:textId="77777777" w:rsidR="007F0B73" w:rsidRPr="00970B53" w:rsidRDefault="007F0B73">
            <w:pPr>
              <w:pStyle w:val="CellNumber"/>
            </w:pPr>
            <w:r w:rsidRPr="00970B53">
              <w:lastRenderedPageBreak/>
              <w:tab/>
              <w:t>20.</w:t>
            </w:r>
            <w:r w:rsidRPr="00970B53">
              <w:tab/>
            </w:r>
            <w:r w:rsidR="009B1E3D">
              <w:t xml:space="preserve">This position’s </w:t>
            </w:r>
            <w:r w:rsidRPr="00970B53">
              <w:t>responsib</w:t>
            </w:r>
            <w:r w:rsidR="00330F4F">
              <w:t>i</w:t>
            </w:r>
            <w:r w:rsidRPr="00970B53">
              <w:t>l</w:t>
            </w:r>
            <w:r w:rsidR="00330F4F">
              <w:t>ities</w:t>
            </w:r>
            <w:r w:rsidRPr="00970B53">
              <w:t xml:space="preserve"> for the above-listed employees includes the following (check as many as apply):</w:t>
            </w:r>
          </w:p>
          <w:p w14:paraId="71659109" w14:textId="77777777" w:rsidR="007F0B73" w:rsidRPr="00970B53" w:rsidRDefault="002D5623">
            <w:pPr>
              <w:pStyle w:val="CellText"/>
              <w:tabs>
                <w:tab w:val="left" w:pos="810"/>
                <w:tab w:val="left" w:pos="5220"/>
                <w:tab w:val="left" w:pos="5580"/>
              </w:tabs>
              <w:spacing w:before="240"/>
              <w:rPr>
                <w:b/>
              </w:rPr>
            </w:pPr>
            <w:r>
              <w:rPr>
                <w:b/>
                <w:u w:val="single"/>
              </w:rPr>
              <w:tab/>
            </w:r>
            <w:r w:rsidR="007F0B73" w:rsidRPr="00970B53">
              <w:rPr>
                <w:b/>
              </w:rPr>
              <w:t>Complete and sign service ratings.</w:t>
            </w:r>
            <w:r w:rsidR="007F0B73" w:rsidRPr="00970B53">
              <w:rPr>
                <w:b/>
              </w:rPr>
              <w:tab/>
            </w:r>
            <w:r>
              <w:rPr>
                <w:b/>
                <w:u w:val="single"/>
              </w:rPr>
              <w:tab/>
            </w:r>
            <w:r w:rsidR="007F0B73" w:rsidRPr="00970B53">
              <w:rPr>
                <w:b/>
              </w:rPr>
              <w:t>Assign work.</w:t>
            </w:r>
          </w:p>
          <w:p w14:paraId="6079F9F5" w14:textId="77777777" w:rsidR="007F0B73" w:rsidRPr="00970B53" w:rsidRDefault="002D5623">
            <w:pPr>
              <w:pStyle w:val="CellText"/>
              <w:tabs>
                <w:tab w:val="left" w:pos="810"/>
                <w:tab w:val="left" w:pos="5220"/>
                <w:tab w:val="left" w:pos="5580"/>
              </w:tabs>
              <w:rPr>
                <w:b/>
              </w:rPr>
            </w:pPr>
            <w:r>
              <w:rPr>
                <w:b/>
                <w:u w:val="single"/>
              </w:rPr>
              <w:tab/>
            </w:r>
            <w:r w:rsidR="007F0B73" w:rsidRPr="00970B53">
              <w:rPr>
                <w:b/>
              </w:rPr>
              <w:t>Provide formal written counseling.</w:t>
            </w:r>
            <w:r w:rsidR="007F0B73" w:rsidRPr="00970B53">
              <w:rPr>
                <w:b/>
              </w:rPr>
              <w:tab/>
            </w:r>
            <w:r>
              <w:rPr>
                <w:b/>
                <w:u w:val="single"/>
              </w:rPr>
              <w:tab/>
            </w:r>
            <w:r w:rsidR="007F0B73" w:rsidRPr="00970B53">
              <w:rPr>
                <w:b/>
              </w:rPr>
              <w:t>Approve work.</w:t>
            </w:r>
          </w:p>
          <w:p w14:paraId="4277173A" w14:textId="77777777" w:rsidR="007F0B73" w:rsidRPr="00970B53" w:rsidRDefault="002D5623">
            <w:pPr>
              <w:pStyle w:val="CellText"/>
              <w:tabs>
                <w:tab w:val="left" w:pos="810"/>
                <w:tab w:val="left" w:pos="5220"/>
                <w:tab w:val="left" w:pos="5580"/>
              </w:tabs>
              <w:rPr>
                <w:b/>
              </w:rPr>
            </w:pPr>
            <w:r>
              <w:rPr>
                <w:b/>
                <w:u w:val="single"/>
              </w:rPr>
              <w:tab/>
            </w:r>
            <w:r w:rsidR="007F0B73" w:rsidRPr="00970B53">
              <w:rPr>
                <w:b/>
              </w:rPr>
              <w:t>Approve leave requests.</w:t>
            </w:r>
            <w:r w:rsidR="007F0B73" w:rsidRPr="00970B53">
              <w:rPr>
                <w:b/>
              </w:rPr>
              <w:tab/>
            </w:r>
            <w:r>
              <w:rPr>
                <w:b/>
                <w:u w:val="single"/>
              </w:rPr>
              <w:tab/>
            </w:r>
            <w:r w:rsidR="007F0B73" w:rsidRPr="00970B53">
              <w:rPr>
                <w:b/>
              </w:rPr>
              <w:t>Review work.</w:t>
            </w:r>
          </w:p>
          <w:p w14:paraId="6DC2E322" w14:textId="77777777" w:rsidR="007F0B73" w:rsidRPr="00970B53" w:rsidRDefault="002D5623">
            <w:pPr>
              <w:pStyle w:val="CellText"/>
              <w:tabs>
                <w:tab w:val="left" w:pos="810"/>
                <w:tab w:val="left" w:pos="5220"/>
                <w:tab w:val="left" w:pos="5580"/>
              </w:tabs>
              <w:rPr>
                <w:b/>
              </w:rPr>
            </w:pPr>
            <w:r>
              <w:rPr>
                <w:b/>
                <w:u w:val="single"/>
              </w:rPr>
              <w:tab/>
            </w:r>
            <w:r w:rsidR="007F0B73" w:rsidRPr="00970B53">
              <w:rPr>
                <w:b/>
              </w:rPr>
              <w:t>Approve time and attendance.</w:t>
            </w:r>
            <w:r w:rsidR="007F0B73" w:rsidRPr="00970B53">
              <w:rPr>
                <w:b/>
              </w:rPr>
              <w:tab/>
            </w:r>
            <w:r>
              <w:rPr>
                <w:b/>
                <w:u w:val="single"/>
              </w:rPr>
              <w:tab/>
            </w:r>
            <w:r w:rsidR="007F0B73" w:rsidRPr="00970B53">
              <w:rPr>
                <w:b/>
              </w:rPr>
              <w:t>Provide guidance on work methods.</w:t>
            </w:r>
          </w:p>
          <w:p w14:paraId="68909219" w14:textId="77777777" w:rsidR="007F0B73" w:rsidRPr="00970B53" w:rsidRDefault="002D5623">
            <w:pPr>
              <w:pStyle w:val="CellText"/>
              <w:tabs>
                <w:tab w:val="left" w:pos="810"/>
                <w:tab w:val="left" w:pos="5220"/>
                <w:tab w:val="left" w:pos="5580"/>
              </w:tabs>
            </w:pPr>
            <w:r>
              <w:rPr>
                <w:b/>
                <w:u w:val="single"/>
              </w:rPr>
              <w:tab/>
            </w:r>
            <w:r w:rsidR="007F0B73" w:rsidRPr="00970B53">
              <w:rPr>
                <w:b/>
              </w:rPr>
              <w:t>Orally reprimand.</w:t>
            </w:r>
            <w:r w:rsidR="007F0B73" w:rsidRPr="00970B53">
              <w:rPr>
                <w:b/>
              </w:rPr>
              <w:tab/>
            </w:r>
            <w:r>
              <w:rPr>
                <w:b/>
                <w:u w:val="single"/>
              </w:rPr>
              <w:tab/>
            </w:r>
            <w:r w:rsidR="007F0B73" w:rsidRPr="00970B53">
              <w:rPr>
                <w:b/>
              </w:rPr>
              <w:t>Train employees in the work.</w:t>
            </w:r>
          </w:p>
        </w:tc>
      </w:tr>
    </w:tbl>
    <w:p w14:paraId="2FA00985" w14:textId="77777777" w:rsidR="007F0B73" w:rsidRPr="00970B53" w:rsidRDefault="007F0B73">
      <w:pPr>
        <w:spacing w:before="120"/>
        <w:jc w:val="center"/>
        <w:rPr>
          <w:b/>
          <w:sz w:val="22"/>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728"/>
      </w:tblGrid>
      <w:tr w:rsidR="007F0B73" w:rsidRPr="00970B53" w14:paraId="1956DDA8" w14:textId="77777777" w:rsidTr="00504BE5">
        <w:trPr>
          <w:trHeight w:val="1107"/>
        </w:trPr>
        <w:tc>
          <w:tcPr>
            <w:tcW w:w="10728" w:type="dxa"/>
          </w:tcPr>
          <w:p w14:paraId="299A0A29" w14:textId="3AB473B4" w:rsidR="007F0B73" w:rsidRPr="00265F4A" w:rsidRDefault="007F0B73" w:rsidP="00265F4A">
            <w:pPr>
              <w:pStyle w:val="CellNumber"/>
              <w:rPr>
                <w:u w:val="single"/>
              </w:rPr>
            </w:pPr>
            <w:r w:rsidRPr="00970B53">
              <w:rPr>
                <w:b w:val="0"/>
                <w:sz w:val="22"/>
              </w:rPr>
              <w:br w:type="page"/>
            </w:r>
            <w:r w:rsidRPr="00970B53">
              <w:t>2</w:t>
            </w:r>
            <w:r w:rsidR="00625E14">
              <w:t>1</w:t>
            </w:r>
            <w:r w:rsidRPr="00970B53">
              <w:t>.</w:t>
            </w:r>
            <w:r w:rsidRPr="00970B53">
              <w:tab/>
            </w:r>
            <w:r w:rsidR="00265F4A">
              <w:t xml:space="preserve"> </w:t>
            </w:r>
            <w:r w:rsidRPr="00265F4A">
              <w:t>Do you agree with the responses for Items 1 through 20?  If not, which items do you disagree with and why?</w:t>
            </w:r>
          </w:p>
          <w:p w14:paraId="15848E61" w14:textId="20E04A89" w:rsidR="00625E14" w:rsidRPr="00970B53" w:rsidRDefault="00625E14" w:rsidP="00504BE5">
            <w:pPr>
              <w:pStyle w:val="CellText"/>
              <w:ind w:left="90"/>
              <w:rPr>
                <w:u w:val="single"/>
              </w:rPr>
            </w:pPr>
            <w:r>
              <w:rPr>
                <w:rFonts w:ascii="Arial" w:hAnsi="Arial" w:cs="Arial"/>
              </w:rPr>
              <w:t>Yes.</w:t>
            </w:r>
          </w:p>
        </w:tc>
      </w:tr>
      <w:tr w:rsidR="007F0B73" w:rsidRPr="00970B53" w14:paraId="4BD90EC7" w14:textId="77777777" w:rsidTr="00625E14">
        <w:trPr>
          <w:trHeight w:val="2280"/>
        </w:trPr>
        <w:tc>
          <w:tcPr>
            <w:tcW w:w="10728" w:type="dxa"/>
          </w:tcPr>
          <w:p w14:paraId="34823546" w14:textId="7BCB8543" w:rsidR="007F0B73" w:rsidRPr="00970B53" w:rsidRDefault="007F0B73">
            <w:pPr>
              <w:pStyle w:val="CellNumber"/>
            </w:pPr>
            <w:r w:rsidRPr="00970B53">
              <w:tab/>
              <w:t>2</w:t>
            </w:r>
            <w:r w:rsidR="00625E14">
              <w:t>2</w:t>
            </w:r>
            <w:r w:rsidRPr="00970B53">
              <w:t>.</w:t>
            </w:r>
            <w:r w:rsidRPr="00970B53">
              <w:tab/>
              <w:t xml:space="preserve">What are the essential </w:t>
            </w:r>
            <w:r w:rsidR="00330F4F">
              <w:t>function</w:t>
            </w:r>
            <w:r w:rsidRPr="00970B53">
              <w:t>s of this position?</w:t>
            </w:r>
          </w:p>
          <w:p w14:paraId="02427D99" w14:textId="4E8D800D" w:rsidR="007F0B73" w:rsidRPr="00625E14" w:rsidRDefault="00625E14" w:rsidP="00625E14">
            <w:pPr>
              <w:pStyle w:val="CellText"/>
              <w:spacing w:after="0"/>
              <w:ind w:left="90"/>
              <w:rPr>
                <w:rFonts w:ascii="Arial" w:hAnsi="Arial" w:cs="Arial"/>
              </w:rPr>
            </w:pPr>
            <w:r>
              <w:rPr>
                <w:rFonts w:ascii="Arial" w:hAnsi="Arial" w:cs="Arial"/>
              </w:rPr>
              <w:t>The employee is responsible for providing direct technical assistance to DWEHD staff in any and all matters pertaining to hydrogeologic reviews, aquifer testing, well construction and ground water resource development.  In this capacity, the employee makes direct recommendations on procedures, policies, and guidelines in the development of the ground water resource and the wellhead protection, source water protection and public water supply programs.  The employee sets priorities for work related to the position, makes decisions that impact the direction of DWEHD programs involved in development and use of the ground water resource and represents the DWEHD on ground water, wellhead protection, source water protection and water withdrawal issues.</w:t>
            </w:r>
          </w:p>
        </w:tc>
      </w:tr>
      <w:tr w:rsidR="007F0B73" w:rsidRPr="00970B53" w14:paraId="32DD5AF7" w14:textId="77777777" w:rsidTr="00625E14">
        <w:trPr>
          <w:trHeight w:val="1119"/>
        </w:trPr>
        <w:tc>
          <w:tcPr>
            <w:tcW w:w="10728" w:type="dxa"/>
          </w:tcPr>
          <w:p w14:paraId="6118CAF9" w14:textId="0D0434BB" w:rsidR="007F0B73" w:rsidRPr="00970B53" w:rsidRDefault="007F0B73">
            <w:pPr>
              <w:pStyle w:val="CellNumber"/>
            </w:pPr>
            <w:r w:rsidRPr="00970B53">
              <w:tab/>
              <w:t>2</w:t>
            </w:r>
            <w:r w:rsidR="00625E14">
              <w:t>3</w:t>
            </w:r>
            <w:r w:rsidRPr="00970B53">
              <w:t>.</w:t>
            </w:r>
            <w:r w:rsidRPr="00970B53">
              <w:tab/>
              <w:t>Indicate specifically how the position’s duties and responsibilities have changed since the position was last reviewed.</w:t>
            </w:r>
          </w:p>
          <w:p w14:paraId="0F2FABC5" w14:textId="5C0CED86" w:rsidR="007F0B73" w:rsidRPr="00625E14" w:rsidRDefault="00625E14" w:rsidP="00625E14">
            <w:pPr>
              <w:pStyle w:val="CellText"/>
              <w:spacing w:after="0"/>
              <w:ind w:left="90"/>
              <w:rPr>
                <w:rFonts w:ascii="Arial" w:hAnsi="Arial" w:cs="Arial"/>
              </w:rPr>
            </w:pPr>
            <w:r>
              <w:rPr>
                <w:rFonts w:ascii="Arial" w:hAnsi="Arial" w:cs="Arial"/>
              </w:rPr>
              <w:t>The position has not changed substantively since it was last posted.  The position is currently not overseeing any software development or maintenance contracts but may in the future.</w:t>
            </w:r>
          </w:p>
        </w:tc>
      </w:tr>
      <w:tr w:rsidR="007F0B73" w:rsidRPr="00970B53" w14:paraId="56F9C3B9" w14:textId="77777777" w:rsidTr="0036351E">
        <w:trPr>
          <w:trHeight w:val="4404"/>
        </w:trPr>
        <w:tc>
          <w:tcPr>
            <w:tcW w:w="10728" w:type="dxa"/>
          </w:tcPr>
          <w:p w14:paraId="70F78A9F" w14:textId="21904805" w:rsidR="007F0B73" w:rsidRPr="00970B53" w:rsidRDefault="007F0B73">
            <w:pPr>
              <w:pStyle w:val="CellNumber"/>
            </w:pPr>
            <w:r w:rsidRPr="00970B53">
              <w:tab/>
              <w:t>2</w:t>
            </w:r>
            <w:r w:rsidR="00625E14">
              <w:t>4</w:t>
            </w:r>
            <w:r w:rsidRPr="00970B53">
              <w:t>.</w:t>
            </w:r>
            <w:r w:rsidRPr="00970B53">
              <w:tab/>
              <w:t>What is the function of the work area and how does this position fit into that function?</w:t>
            </w:r>
          </w:p>
          <w:p w14:paraId="2B0CDC28" w14:textId="24689B0C" w:rsidR="007F0B73" w:rsidRDefault="00625E14" w:rsidP="00625E14">
            <w:pPr>
              <w:pStyle w:val="CellText"/>
              <w:spacing w:after="0"/>
              <w:ind w:left="90"/>
              <w:rPr>
                <w:rFonts w:ascii="Arial" w:hAnsi="Arial" w:cs="Arial"/>
              </w:rPr>
            </w:pPr>
            <w:r>
              <w:rPr>
                <w:rFonts w:ascii="Arial" w:hAnsi="Arial" w:cs="Arial"/>
              </w:rPr>
              <w:t>The function of the DWEHD is to provide engineering, hydrogeologic</w:t>
            </w:r>
            <w:r w:rsidR="0036351E">
              <w:rPr>
                <w:rFonts w:ascii="Arial" w:hAnsi="Arial" w:cs="Arial"/>
              </w:rPr>
              <w:t>, and technical assistance in the regulatory oversight of public water supply systems.  Specific facets for individuals in DWEHD with a work emphasis on ground water arise from the state’s responsibility for development and implementation of a state wellhead protection program, source water assessment program and source water protection program as mandated by 1986 and 1996 amendments to the federal Safe Drinking Water Act.  With expertise in the area of ground water resource development this subset of the Environmental Health Section also has responsibilities relative to the regulation of water withdrawals relative to the 2003, 2006 and 2008 amendments to the Great Lakes Preservation Act, Part 327 of Act 451.</w:t>
            </w:r>
          </w:p>
          <w:p w14:paraId="5C10ED08" w14:textId="1062254D" w:rsidR="0036351E" w:rsidRDefault="0036351E" w:rsidP="00625E14">
            <w:pPr>
              <w:pStyle w:val="CellText"/>
              <w:spacing w:after="0"/>
              <w:ind w:left="90"/>
              <w:rPr>
                <w:rFonts w:ascii="Arial" w:hAnsi="Arial" w:cs="Arial"/>
              </w:rPr>
            </w:pPr>
          </w:p>
          <w:p w14:paraId="292FA8B9" w14:textId="32E43F5E" w:rsidR="0036351E" w:rsidRDefault="0036351E" w:rsidP="00625E14">
            <w:pPr>
              <w:pStyle w:val="CellText"/>
              <w:spacing w:after="0"/>
              <w:ind w:left="90"/>
              <w:rPr>
                <w:rFonts w:ascii="Arial" w:hAnsi="Arial" w:cs="Arial"/>
              </w:rPr>
            </w:pPr>
            <w:r>
              <w:rPr>
                <w:rFonts w:ascii="Arial" w:hAnsi="Arial" w:cs="Arial"/>
              </w:rPr>
              <w:t>The function of the Hydrogeology Specialist is to provide direct administrative and technical assistance to DWEHD in the development and implementation of the above-mentioned programs.  In this capacity the employee recommends procedures, policies and guidelines as they relate to the ground water resource for the various programs.  The employee is also responsible for numerous recommendations related to ground water modeling, aquifer analysis, and ground water resource evaluation that have an impact in the development of the ground water resource throughout the state.  This individual sets priorities for work, makes decisions on ground water related program direction and represents DWEHD on many issues related to the development and use of ground water.</w:t>
            </w:r>
          </w:p>
          <w:p w14:paraId="638DEE3F" w14:textId="2766AE0B" w:rsidR="0036351E" w:rsidRPr="00625E14" w:rsidRDefault="0036351E" w:rsidP="00625E14">
            <w:pPr>
              <w:pStyle w:val="CellText"/>
              <w:spacing w:after="0"/>
              <w:ind w:left="90"/>
              <w:rPr>
                <w:rFonts w:ascii="Arial" w:hAnsi="Arial" w:cs="Arial"/>
              </w:rPr>
            </w:pPr>
          </w:p>
        </w:tc>
      </w:tr>
      <w:tr w:rsidR="007F0B73" w:rsidRPr="00970B53" w14:paraId="2AFCBC8B" w14:textId="77777777" w:rsidTr="00EF4971">
        <w:trPr>
          <w:trHeight w:hRule="exact" w:val="555"/>
        </w:trPr>
        <w:tc>
          <w:tcPr>
            <w:tcW w:w="10728" w:type="dxa"/>
          </w:tcPr>
          <w:p w14:paraId="46D66C12" w14:textId="07158B8F" w:rsidR="007F0B73" w:rsidRPr="00970B53" w:rsidRDefault="007F0B73" w:rsidP="00330F4F">
            <w:pPr>
              <w:pStyle w:val="CellNumber"/>
              <w:spacing w:after="0"/>
            </w:pPr>
            <w:r w:rsidRPr="00970B53">
              <w:tab/>
              <w:t>2</w:t>
            </w:r>
            <w:r w:rsidR="00625E14">
              <w:t>5</w:t>
            </w:r>
            <w:r w:rsidRPr="00970B53">
              <w:t>.</w:t>
            </w:r>
            <w:r w:rsidRPr="00970B53">
              <w:tab/>
            </w:r>
            <w:r w:rsidR="00330F4F">
              <w:t>W</w:t>
            </w:r>
            <w:r w:rsidRPr="00970B53">
              <w:t>hat are the minimum education and experience qualifications needed to perform the essential functions of this position</w:t>
            </w:r>
            <w:r w:rsidR="00330F4F">
              <w:t>?</w:t>
            </w:r>
          </w:p>
        </w:tc>
      </w:tr>
      <w:tr w:rsidR="007F0B73" w:rsidRPr="00970B53" w14:paraId="54826D75" w14:textId="77777777" w:rsidTr="00B25E4B">
        <w:trPr>
          <w:trHeight w:val="1020"/>
        </w:trPr>
        <w:tc>
          <w:tcPr>
            <w:tcW w:w="10728" w:type="dxa"/>
          </w:tcPr>
          <w:p w14:paraId="3CD9D758" w14:textId="77777777" w:rsidR="007F0B73" w:rsidRPr="00970B53" w:rsidRDefault="007F0B73">
            <w:pPr>
              <w:pStyle w:val="CellNumber"/>
            </w:pPr>
            <w:r w:rsidRPr="00970B53">
              <w:t>EDUCATION:</w:t>
            </w:r>
          </w:p>
          <w:p w14:paraId="0C272350" w14:textId="2314704A" w:rsidR="007F0B73" w:rsidRPr="00B25E4B" w:rsidRDefault="00936FAE" w:rsidP="00936FAE">
            <w:pPr>
              <w:pStyle w:val="CellText"/>
              <w:spacing w:after="0"/>
              <w:ind w:left="90"/>
              <w:rPr>
                <w:rFonts w:ascii="Arial" w:hAnsi="Arial" w:cs="Arial"/>
              </w:rPr>
            </w:pPr>
            <w:r w:rsidRPr="00936FAE">
              <w:rPr>
                <w:rFonts w:ascii="Arial" w:hAnsi="Arial" w:cs="Arial"/>
              </w:rPr>
              <w:t>Possession of a bachelor's degree in geology, or in geological, petroleum, mining engineering, or earth science</w:t>
            </w:r>
            <w:r w:rsidR="00B25E4B">
              <w:rPr>
                <w:rFonts w:ascii="Arial" w:hAnsi="Arial" w:cs="Arial"/>
              </w:rPr>
              <w:t>.</w:t>
            </w:r>
          </w:p>
        </w:tc>
      </w:tr>
      <w:tr w:rsidR="007F0B73" w:rsidRPr="00970B53" w14:paraId="30E7D151" w14:textId="77777777" w:rsidTr="00AE2D45">
        <w:trPr>
          <w:trHeight w:hRule="exact" w:val="1008"/>
        </w:trPr>
        <w:tc>
          <w:tcPr>
            <w:tcW w:w="10728" w:type="dxa"/>
          </w:tcPr>
          <w:p w14:paraId="2AAE0097" w14:textId="77777777" w:rsidR="007F0B73" w:rsidRPr="00970B53" w:rsidRDefault="007F0B73">
            <w:pPr>
              <w:pStyle w:val="CellNumber"/>
            </w:pPr>
            <w:r w:rsidRPr="00970B53">
              <w:lastRenderedPageBreak/>
              <w:t>EXPERIENCE:</w:t>
            </w:r>
          </w:p>
          <w:p w14:paraId="70596796" w14:textId="47A487F2" w:rsidR="00B25E4B" w:rsidRPr="00B25E4B" w:rsidRDefault="00936FAE" w:rsidP="00AE2D45">
            <w:pPr>
              <w:pStyle w:val="CellText"/>
              <w:spacing w:before="40" w:after="0"/>
              <w:ind w:left="138"/>
              <w:rPr>
                <w:rFonts w:ascii="Arial" w:hAnsi="Arial" w:cs="Arial"/>
              </w:rPr>
            </w:pPr>
            <w:r w:rsidRPr="00936FAE">
              <w:rPr>
                <w:rFonts w:ascii="Arial" w:hAnsi="Arial" w:cs="Arial"/>
              </w:rPr>
              <w:t>Four years of professional experience equivalent to a Geologist, including two years equivalent to a Geologist P11 or one year equivalent to a Geologist 12.</w:t>
            </w:r>
          </w:p>
        </w:tc>
      </w:tr>
      <w:tr w:rsidR="007F0B73" w:rsidRPr="00970B53" w14:paraId="0D0EFAD1" w14:textId="77777777" w:rsidTr="00EF4971">
        <w:trPr>
          <w:trHeight w:val="1605"/>
        </w:trPr>
        <w:tc>
          <w:tcPr>
            <w:tcW w:w="10728" w:type="dxa"/>
          </w:tcPr>
          <w:p w14:paraId="4855D296" w14:textId="77777777" w:rsidR="007F0B73" w:rsidRPr="00970B53" w:rsidRDefault="007F0B73">
            <w:pPr>
              <w:pStyle w:val="CellNumber"/>
            </w:pPr>
            <w:r w:rsidRPr="00970B53">
              <w:t>KNOWLEDGE, SKILLS, AND ABILITIES:</w:t>
            </w:r>
          </w:p>
          <w:p w14:paraId="1036F973" w14:textId="39C86932" w:rsidR="007F0B73" w:rsidRDefault="002E0868" w:rsidP="002E0868">
            <w:pPr>
              <w:pStyle w:val="CellText"/>
              <w:spacing w:before="40" w:after="0"/>
              <w:ind w:left="138"/>
              <w:rPr>
                <w:rFonts w:ascii="Arial" w:hAnsi="Arial" w:cs="Arial"/>
              </w:rPr>
            </w:pPr>
            <w:r>
              <w:rPr>
                <w:rFonts w:ascii="Arial" w:hAnsi="Arial" w:cs="Arial"/>
              </w:rPr>
              <w:t>The employee must possess a broad range of knowledge pertinent to water resource development, water supply system operation and well construction.  Expertise in the areas of aquifer test analysis, hydrogeology, ground water contamination studies, ground water modeling, field investigation methods and ground water research is preferred. Extensive experience working with GIS software is highly desired.  The employee must possess an ability to work with people, express thoughts orally and in writing, speak at public meetings and exhibit sufficient initiative to work without direct supervision.  The ability to maintain liaison between other state and federal agencies is a plus.</w:t>
            </w:r>
          </w:p>
          <w:p w14:paraId="587885EB" w14:textId="77777777" w:rsidR="00936FAE" w:rsidRDefault="00936FAE" w:rsidP="002E0868">
            <w:pPr>
              <w:pStyle w:val="CellText"/>
              <w:spacing w:before="40" w:after="0"/>
              <w:ind w:left="138"/>
              <w:rPr>
                <w:rFonts w:ascii="Arial" w:hAnsi="Arial" w:cs="Arial"/>
              </w:rPr>
            </w:pPr>
          </w:p>
          <w:p w14:paraId="259755EF" w14:textId="33A7CE5D" w:rsidR="00936FAE" w:rsidRDefault="00936FAE" w:rsidP="00936FAE">
            <w:pPr>
              <w:pStyle w:val="CellText"/>
              <w:spacing w:before="40" w:after="0"/>
              <w:ind w:left="138"/>
              <w:rPr>
                <w:rFonts w:ascii="Arial" w:hAnsi="Arial" w:cs="Arial"/>
              </w:rPr>
            </w:pPr>
            <w:r>
              <w:rPr>
                <w:rFonts w:ascii="Arial" w:hAnsi="Arial" w:cs="Arial"/>
              </w:rPr>
              <w:t>Knowledge and familiarity with Part 8:  Groundwater Sources, Michigan Safe Drinking Water Act, Act 399, PA 1976, the Great Lakes Preservation and Aquifer Protection Acts, Parts 327 and 328 of Act 451, and the Ground Water Quality Control Act, Act 368, PA 1978 is strongly desired.  Familiarity with the Environmental Response Act, Part 201 of Act 451 is beneficial.  Extensive experience working with GIS software.</w:t>
            </w:r>
          </w:p>
          <w:p w14:paraId="1F7CAD3F" w14:textId="3AB6C1D6" w:rsidR="002E0868" w:rsidRPr="002E0868" w:rsidRDefault="002E0868" w:rsidP="002E0868">
            <w:pPr>
              <w:pStyle w:val="CellText"/>
              <w:spacing w:before="40" w:after="0"/>
              <w:ind w:left="138"/>
              <w:rPr>
                <w:rFonts w:ascii="Arial" w:hAnsi="Arial" w:cs="Arial"/>
              </w:rPr>
            </w:pPr>
          </w:p>
        </w:tc>
      </w:tr>
      <w:tr w:rsidR="007F0B73" w:rsidRPr="00970B53" w14:paraId="0CED2F87" w14:textId="77777777" w:rsidTr="00EF4971">
        <w:trPr>
          <w:trHeight w:val="1596"/>
        </w:trPr>
        <w:tc>
          <w:tcPr>
            <w:tcW w:w="10728" w:type="dxa"/>
          </w:tcPr>
          <w:p w14:paraId="12B8EEDB" w14:textId="77777777" w:rsidR="007F0B73" w:rsidRPr="00970B53" w:rsidRDefault="007F0B73">
            <w:pPr>
              <w:pStyle w:val="CellNumber"/>
            </w:pPr>
            <w:r w:rsidRPr="00970B53">
              <w:t>CERTIFICATES, LICENSES, REGISTRATIONS:</w:t>
            </w:r>
          </w:p>
          <w:p w14:paraId="5BB0139C" w14:textId="552CD2A5" w:rsidR="007F0B73" w:rsidRPr="008C1BEC" w:rsidRDefault="008C1BEC" w:rsidP="008C1BEC">
            <w:pPr>
              <w:pStyle w:val="CellText"/>
              <w:spacing w:before="40" w:after="0"/>
              <w:ind w:left="138"/>
              <w:rPr>
                <w:rFonts w:ascii="Arial" w:hAnsi="Arial" w:cs="Arial"/>
              </w:rPr>
            </w:pPr>
            <w:r>
              <w:rPr>
                <w:rFonts w:ascii="Arial" w:hAnsi="Arial" w:cs="Arial"/>
              </w:rPr>
              <w:t>Valid Michigan Driver</w:t>
            </w:r>
            <w:r w:rsidR="007F6112">
              <w:rPr>
                <w:rFonts w:ascii="Arial" w:hAnsi="Arial" w:cs="Arial"/>
              </w:rPr>
              <w:t>’</w:t>
            </w:r>
            <w:r>
              <w:rPr>
                <w:rFonts w:ascii="Arial" w:hAnsi="Arial" w:cs="Arial"/>
              </w:rPr>
              <w:t>s License</w:t>
            </w:r>
            <w:r w:rsidR="00504BE5">
              <w:rPr>
                <w:rFonts w:ascii="Arial" w:hAnsi="Arial" w:cs="Arial"/>
              </w:rPr>
              <w:t xml:space="preserve"> is preferred</w:t>
            </w:r>
            <w:r>
              <w:rPr>
                <w:rFonts w:ascii="Arial" w:hAnsi="Arial" w:cs="Arial"/>
              </w:rPr>
              <w:t>.</w:t>
            </w:r>
          </w:p>
        </w:tc>
      </w:tr>
      <w:tr w:rsidR="007F0B73" w:rsidRPr="00970B53" w14:paraId="2AEDED49" w14:textId="77777777">
        <w:trPr>
          <w:trHeight w:hRule="exact" w:val="240"/>
        </w:trPr>
        <w:tc>
          <w:tcPr>
            <w:tcW w:w="10728" w:type="dxa"/>
          </w:tcPr>
          <w:p w14:paraId="0244F815" w14:textId="77777777" w:rsidR="007F0B73" w:rsidRPr="00970B53" w:rsidRDefault="007F0B73">
            <w:pPr>
              <w:pStyle w:val="CellNumber"/>
              <w:rPr>
                <w:i/>
                <w:sz w:val="17"/>
              </w:rPr>
            </w:pPr>
            <w:r w:rsidRPr="00970B53">
              <w:rPr>
                <w:i/>
                <w:sz w:val="17"/>
              </w:rPr>
              <w:t>NOTE:  Civil Service approval of this position does not constitute agreement with or acceptance of the desirable qualifications for this position.</w:t>
            </w:r>
          </w:p>
        </w:tc>
      </w:tr>
      <w:tr w:rsidR="007F0B73" w:rsidRPr="00970B53" w14:paraId="27C5C8A7" w14:textId="77777777" w:rsidTr="00330F4F">
        <w:trPr>
          <w:trHeight w:hRule="exact" w:val="591"/>
        </w:trPr>
        <w:tc>
          <w:tcPr>
            <w:tcW w:w="10728" w:type="dxa"/>
          </w:tcPr>
          <w:p w14:paraId="04B4D115" w14:textId="77777777" w:rsidR="007F0B73" w:rsidRPr="00970B53" w:rsidRDefault="007F0B73" w:rsidP="00330F4F">
            <w:pPr>
              <w:pStyle w:val="CellNumber"/>
              <w:keepNext/>
              <w:tabs>
                <w:tab w:val="clear" w:pos="450"/>
                <w:tab w:val="left" w:pos="90"/>
              </w:tabs>
              <w:ind w:left="0" w:firstLine="0"/>
            </w:pPr>
            <w:r w:rsidRPr="00970B53">
              <w:rPr>
                <w:i/>
                <w:sz w:val="22"/>
              </w:rPr>
              <w:t>I certify that the information presented in this position description provides a complete and accurate depiction of the duties and responsibilities assigned to this position.</w:t>
            </w:r>
          </w:p>
        </w:tc>
      </w:tr>
      <w:tr w:rsidR="007F0B73" w:rsidRPr="00970B53" w14:paraId="1C32D906" w14:textId="77777777" w:rsidTr="00AA1CE4">
        <w:trPr>
          <w:trHeight w:hRule="exact" w:val="1068"/>
        </w:trPr>
        <w:tc>
          <w:tcPr>
            <w:tcW w:w="10728" w:type="dxa"/>
          </w:tcPr>
          <w:p w14:paraId="69AF8715" w14:textId="77777777" w:rsidR="007F0B73" w:rsidRPr="00970B53" w:rsidRDefault="007F0B73" w:rsidP="00AA1CE4">
            <w:pPr>
              <w:tabs>
                <w:tab w:val="right" w:pos="5760"/>
                <w:tab w:val="left" w:pos="6480"/>
                <w:tab w:val="center" w:pos="8460"/>
                <w:tab w:val="right" w:pos="10260"/>
              </w:tabs>
              <w:spacing w:before="480" w:after="40"/>
              <w:ind w:left="446"/>
            </w:pPr>
            <w:r w:rsidRPr="00970B53">
              <w:rPr>
                <w:u w:val="single"/>
              </w:rPr>
              <w:t xml:space="preserve"> </w:t>
            </w:r>
            <w:r w:rsidRPr="00970B53">
              <w:rPr>
                <w:u w:val="single"/>
              </w:rPr>
              <w:tab/>
            </w:r>
            <w:r w:rsidRPr="00970B53">
              <w:tab/>
            </w:r>
            <w:r w:rsidRPr="00970B53">
              <w:rPr>
                <w:u w:val="single"/>
              </w:rPr>
              <w:t xml:space="preserve"> </w:t>
            </w:r>
            <w:r w:rsidRPr="00970B53">
              <w:rPr>
                <w:u w:val="single"/>
              </w:rPr>
              <w:tab/>
            </w:r>
            <w:r w:rsidRPr="00970B53">
              <w:rPr>
                <w:u w:val="single"/>
              </w:rPr>
              <w:tab/>
            </w:r>
          </w:p>
          <w:p w14:paraId="0DDE175C" w14:textId="77777777" w:rsidR="007F0B73" w:rsidRPr="00970B53" w:rsidRDefault="007F0B73">
            <w:pPr>
              <w:pStyle w:val="CellText"/>
              <w:tabs>
                <w:tab w:val="center" w:pos="3240"/>
                <w:tab w:val="right" w:pos="5760"/>
                <w:tab w:val="left" w:pos="6480"/>
                <w:tab w:val="center" w:pos="8460"/>
                <w:tab w:val="right" w:pos="10260"/>
              </w:tabs>
              <w:spacing w:before="0" w:after="0"/>
              <w:rPr>
                <w:b/>
              </w:rPr>
            </w:pPr>
            <w:r w:rsidRPr="00970B53">
              <w:tab/>
            </w:r>
            <w:r w:rsidRPr="00970B53">
              <w:rPr>
                <w:b/>
              </w:rPr>
              <w:t>Supervisor’s Signature</w:t>
            </w:r>
            <w:r w:rsidRPr="00970B53">
              <w:rPr>
                <w:b/>
              </w:rPr>
              <w:tab/>
            </w:r>
            <w:r w:rsidRPr="00970B53">
              <w:rPr>
                <w:b/>
              </w:rPr>
              <w:tab/>
            </w:r>
            <w:r w:rsidRPr="00970B53">
              <w:rPr>
                <w:b/>
              </w:rPr>
              <w:tab/>
              <w:t>Date</w:t>
            </w:r>
          </w:p>
        </w:tc>
      </w:tr>
      <w:tr w:rsidR="007F0B73" w:rsidRPr="00970B53" w14:paraId="0BDF12D3" w14:textId="77777777" w:rsidTr="00EF4971">
        <w:trPr>
          <w:trHeight w:hRule="exact" w:val="393"/>
        </w:trPr>
        <w:tc>
          <w:tcPr>
            <w:tcW w:w="10728" w:type="dxa"/>
            <w:shd w:val="pct10" w:color="000000" w:fill="FFFFFF"/>
            <w:vAlign w:val="center"/>
          </w:tcPr>
          <w:p w14:paraId="65BC8249" w14:textId="77777777" w:rsidR="007F0B73" w:rsidRPr="00970B53" w:rsidRDefault="007F0B73">
            <w:pPr>
              <w:pStyle w:val="Heading4"/>
              <w:rPr>
                <w:sz w:val="24"/>
              </w:rPr>
            </w:pPr>
            <w:r w:rsidRPr="00970B53">
              <w:rPr>
                <w:sz w:val="24"/>
              </w:rPr>
              <w:t>TO BE FILLED OUT BY APPOINTING AUTHORITY</w:t>
            </w:r>
          </w:p>
        </w:tc>
      </w:tr>
      <w:tr w:rsidR="007F0B73" w:rsidRPr="00970B53" w14:paraId="314CA888" w14:textId="77777777" w:rsidTr="00931D4B">
        <w:trPr>
          <w:trHeight w:val="1296"/>
        </w:trPr>
        <w:tc>
          <w:tcPr>
            <w:tcW w:w="10728" w:type="dxa"/>
          </w:tcPr>
          <w:p w14:paraId="07E1D623" w14:textId="77777777" w:rsidR="007F0B73" w:rsidRPr="00970B53" w:rsidRDefault="00265F4A">
            <w:pPr>
              <w:pStyle w:val="CellNumber"/>
            </w:pPr>
            <w:r>
              <w:tab/>
            </w:r>
            <w:r w:rsidR="007F0B73" w:rsidRPr="00970B53">
              <w:t>Indicate any exceptions or additions to statements of the employee(s) or supervisor</w:t>
            </w:r>
            <w:r w:rsidR="00330F4F">
              <w:t>s</w:t>
            </w:r>
            <w:r w:rsidR="007F0B73" w:rsidRPr="00970B53">
              <w:t>.</w:t>
            </w:r>
          </w:p>
          <w:p w14:paraId="7DE0BA01" w14:textId="77777777" w:rsidR="007F0B73" w:rsidRPr="00970B53" w:rsidRDefault="007F0B73">
            <w:pPr>
              <w:pStyle w:val="CellText"/>
              <w:spacing w:before="40" w:after="0"/>
            </w:pPr>
          </w:p>
        </w:tc>
      </w:tr>
      <w:tr w:rsidR="007F0B73" w:rsidRPr="00970B53" w14:paraId="29B19B51" w14:textId="77777777" w:rsidTr="00EF4971">
        <w:trPr>
          <w:trHeight w:hRule="exact" w:val="1266"/>
        </w:trPr>
        <w:tc>
          <w:tcPr>
            <w:tcW w:w="10728" w:type="dxa"/>
          </w:tcPr>
          <w:p w14:paraId="64EA4019" w14:textId="77777777" w:rsidR="007F0B73" w:rsidRPr="00970B53" w:rsidRDefault="007F0B73">
            <w:pPr>
              <w:pStyle w:val="CellNumber"/>
              <w:rPr>
                <w:i/>
                <w:sz w:val="22"/>
              </w:rPr>
            </w:pPr>
            <w:r w:rsidRPr="00970B53">
              <w:tab/>
            </w:r>
            <w:r w:rsidRPr="00970B53">
              <w:rPr>
                <w:i/>
                <w:sz w:val="22"/>
              </w:rPr>
              <w:t>I certify that the entries on these pages are accurate and complete.</w:t>
            </w:r>
          </w:p>
          <w:p w14:paraId="09A9DEFE" w14:textId="77777777" w:rsidR="007F0B73" w:rsidRPr="00970B53" w:rsidRDefault="007F0B73" w:rsidP="00EF4971">
            <w:pPr>
              <w:pStyle w:val="CellText"/>
              <w:tabs>
                <w:tab w:val="right" w:pos="5760"/>
                <w:tab w:val="left" w:pos="6480"/>
                <w:tab w:val="center" w:pos="8460"/>
                <w:tab w:val="right" w:pos="10260"/>
              </w:tabs>
              <w:spacing w:before="360"/>
            </w:pPr>
            <w:r w:rsidRPr="00970B53">
              <w:rPr>
                <w:u w:val="single"/>
              </w:rPr>
              <w:t xml:space="preserve"> </w:t>
            </w:r>
            <w:r w:rsidRPr="00970B53">
              <w:rPr>
                <w:u w:val="single"/>
              </w:rPr>
              <w:tab/>
            </w:r>
            <w:r w:rsidRPr="00970B53">
              <w:tab/>
            </w:r>
            <w:r w:rsidRPr="00970B53">
              <w:rPr>
                <w:u w:val="single"/>
              </w:rPr>
              <w:t xml:space="preserve"> </w:t>
            </w:r>
            <w:r w:rsidRPr="00970B53">
              <w:rPr>
                <w:u w:val="single"/>
              </w:rPr>
              <w:tab/>
            </w:r>
            <w:r w:rsidRPr="00970B53">
              <w:rPr>
                <w:u w:val="single"/>
              </w:rPr>
              <w:tab/>
            </w:r>
          </w:p>
          <w:p w14:paraId="54DC7CEE" w14:textId="77777777" w:rsidR="007F0B73" w:rsidRPr="00970B53" w:rsidRDefault="007F0B73" w:rsidP="004B1B31">
            <w:pPr>
              <w:pStyle w:val="CellText"/>
              <w:tabs>
                <w:tab w:val="center" w:pos="3240"/>
                <w:tab w:val="right" w:pos="5760"/>
                <w:tab w:val="left" w:pos="6480"/>
                <w:tab w:val="center" w:pos="8460"/>
                <w:tab w:val="right" w:pos="10260"/>
              </w:tabs>
              <w:spacing w:before="0"/>
              <w:rPr>
                <w:b/>
              </w:rPr>
            </w:pPr>
            <w:r w:rsidRPr="00970B53">
              <w:tab/>
            </w:r>
            <w:r w:rsidR="004B1B31">
              <w:rPr>
                <w:b/>
              </w:rPr>
              <w:t>Appointing Authority</w:t>
            </w:r>
            <w:r w:rsidRPr="00970B53">
              <w:t xml:space="preserve"> </w:t>
            </w:r>
            <w:r w:rsidRPr="00970B53">
              <w:rPr>
                <w:b/>
              </w:rPr>
              <w:t>Signature</w:t>
            </w:r>
            <w:r w:rsidRPr="00970B53">
              <w:rPr>
                <w:b/>
              </w:rPr>
              <w:tab/>
            </w:r>
            <w:r w:rsidRPr="00970B53">
              <w:rPr>
                <w:b/>
              </w:rPr>
              <w:tab/>
            </w:r>
            <w:r w:rsidRPr="00970B53">
              <w:rPr>
                <w:b/>
              </w:rPr>
              <w:tab/>
              <w:t>Date</w:t>
            </w:r>
          </w:p>
        </w:tc>
      </w:tr>
      <w:tr w:rsidR="004B1B31" w:rsidRPr="00970B53" w14:paraId="26A98043" w14:textId="77777777" w:rsidTr="00EF4971">
        <w:trPr>
          <w:trHeight w:hRule="exact" w:val="375"/>
        </w:trPr>
        <w:tc>
          <w:tcPr>
            <w:tcW w:w="10728" w:type="dxa"/>
            <w:shd w:val="pct10" w:color="000000" w:fill="FFFFFF"/>
            <w:vAlign w:val="center"/>
          </w:tcPr>
          <w:p w14:paraId="1DA038A3" w14:textId="77777777" w:rsidR="004B1B31" w:rsidRPr="00970B53" w:rsidRDefault="004B1B31" w:rsidP="00FC3C78">
            <w:pPr>
              <w:pStyle w:val="Heading4"/>
              <w:rPr>
                <w:sz w:val="24"/>
              </w:rPr>
            </w:pPr>
            <w:r w:rsidRPr="00970B53">
              <w:rPr>
                <w:sz w:val="24"/>
              </w:rPr>
              <w:t xml:space="preserve">TO BE FILLED OUT BY </w:t>
            </w:r>
            <w:r>
              <w:rPr>
                <w:sz w:val="24"/>
              </w:rPr>
              <w:t>EMPLOYEE</w:t>
            </w:r>
          </w:p>
        </w:tc>
      </w:tr>
      <w:tr w:rsidR="00432B3C" w:rsidRPr="00970B53" w14:paraId="04540679" w14:textId="77777777" w:rsidTr="00931D4B">
        <w:trPr>
          <w:trHeight w:hRule="exact" w:val="1527"/>
        </w:trPr>
        <w:tc>
          <w:tcPr>
            <w:tcW w:w="10728" w:type="dxa"/>
            <w:tcBorders>
              <w:top w:val="single" w:sz="6" w:space="0" w:color="auto"/>
              <w:left w:val="single" w:sz="18" w:space="0" w:color="auto"/>
              <w:bottom w:val="single" w:sz="18" w:space="0" w:color="auto"/>
              <w:right w:val="single" w:sz="18" w:space="0" w:color="auto"/>
            </w:tcBorders>
          </w:tcPr>
          <w:p w14:paraId="4FAA42E9" w14:textId="77777777" w:rsidR="00432B3C" w:rsidRPr="00970B53" w:rsidRDefault="00432B3C" w:rsidP="00931D4B">
            <w:pPr>
              <w:pStyle w:val="CellNumber"/>
              <w:tabs>
                <w:tab w:val="clear" w:pos="450"/>
              </w:tabs>
              <w:ind w:left="0" w:firstLine="0"/>
            </w:pPr>
            <w:r>
              <w:tab/>
            </w:r>
            <w:r w:rsidRPr="006100F7">
              <w:rPr>
                <w:i/>
                <w:sz w:val="22"/>
              </w:rPr>
              <w:t xml:space="preserve">I certify that the </w:t>
            </w:r>
            <w:r w:rsidR="00931D4B">
              <w:rPr>
                <w:i/>
                <w:sz w:val="22"/>
              </w:rPr>
              <w:t>information presented in this position description provides a complete and accurate depiction of the duties and responsibilities assigned to this position</w:t>
            </w:r>
            <w:r w:rsidRPr="006100F7">
              <w:rPr>
                <w:i/>
                <w:sz w:val="22"/>
              </w:rPr>
              <w:t>.</w:t>
            </w:r>
          </w:p>
          <w:p w14:paraId="51D5C3CD" w14:textId="77777777" w:rsidR="006100F7" w:rsidRPr="00970B53" w:rsidRDefault="006100F7" w:rsidP="00EF4971">
            <w:pPr>
              <w:pStyle w:val="CellText"/>
              <w:tabs>
                <w:tab w:val="right" w:pos="5760"/>
                <w:tab w:val="left" w:pos="6480"/>
                <w:tab w:val="center" w:pos="8460"/>
                <w:tab w:val="right" w:pos="10260"/>
              </w:tabs>
              <w:spacing w:before="360"/>
            </w:pPr>
            <w:r w:rsidRPr="00970B53">
              <w:rPr>
                <w:u w:val="single"/>
              </w:rPr>
              <w:tab/>
            </w:r>
            <w:r w:rsidRPr="00970B53">
              <w:tab/>
            </w:r>
            <w:r w:rsidRPr="00970B53">
              <w:rPr>
                <w:u w:val="single"/>
              </w:rPr>
              <w:t xml:space="preserve"> </w:t>
            </w:r>
            <w:r w:rsidRPr="00970B53">
              <w:rPr>
                <w:u w:val="single"/>
              </w:rPr>
              <w:tab/>
            </w:r>
            <w:r w:rsidRPr="00970B53">
              <w:rPr>
                <w:u w:val="single"/>
              </w:rPr>
              <w:tab/>
            </w:r>
          </w:p>
          <w:p w14:paraId="10C5838A" w14:textId="77777777" w:rsidR="00432B3C" w:rsidRPr="006100F7" w:rsidRDefault="006100F7" w:rsidP="00EF4971">
            <w:pPr>
              <w:pStyle w:val="CellText"/>
              <w:tabs>
                <w:tab w:val="center" w:pos="3240"/>
                <w:tab w:val="right" w:pos="5760"/>
                <w:tab w:val="left" w:pos="6480"/>
                <w:tab w:val="center" w:pos="8460"/>
                <w:tab w:val="right" w:pos="10260"/>
              </w:tabs>
              <w:spacing w:before="0"/>
            </w:pPr>
            <w:r w:rsidRPr="00970B53">
              <w:tab/>
            </w:r>
            <w:r w:rsidR="00EF4971">
              <w:rPr>
                <w:b/>
              </w:rPr>
              <w:t>Employee’s</w:t>
            </w:r>
            <w:r w:rsidRPr="006100F7">
              <w:rPr>
                <w:b/>
              </w:rPr>
              <w:t xml:space="preserve"> Signature</w:t>
            </w:r>
            <w:r w:rsidRPr="006100F7">
              <w:rPr>
                <w:b/>
              </w:rPr>
              <w:tab/>
            </w:r>
            <w:r w:rsidRPr="006100F7">
              <w:rPr>
                <w:b/>
              </w:rPr>
              <w:tab/>
            </w:r>
            <w:r w:rsidRPr="006100F7">
              <w:rPr>
                <w:b/>
              </w:rPr>
              <w:tab/>
              <w:t>Date</w:t>
            </w:r>
          </w:p>
        </w:tc>
      </w:tr>
    </w:tbl>
    <w:p w14:paraId="2689126C" w14:textId="77777777" w:rsidR="007F0B73" w:rsidRPr="00970B53" w:rsidRDefault="00432B3C" w:rsidP="00432B3C">
      <w:pPr>
        <w:jc w:val="center"/>
        <w:rPr>
          <w:b/>
          <w:sz w:val="18"/>
        </w:rPr>
      </w:pPr>
      <w:r w:rsidRPr="00970B53">
        <w:rPr>
          <w:b/>
          <w:sz w:val="22"/>
        </w:rPr>
        <w:t>NOTE:  Make a copy of this form for your records.</w:t>
      </w:r>
    </w:p>
    <w:sectPr w:rsidR="007F0B73" w:rsidRPr="00970B53" w:rsidSect="00250D34">
      <w:headerReference w:type="even" r:id="rId11"/>
      <w:headerReference w:type="default" r:id="rId12"/>
      <w:footerReference w:type="even" r:id="rId13"/>
      <w:footerReference w:type="default" r:id="rId14"/>
      <w:headerReference w:type="first" r:id="rId15"/>
      <w:footerReference w:type="first" r:id="rId16"/>
      <w:pgSz w:w="12240" w:h="15840" w:code="1"/>
      <w:pgMar w:top="720" w:right="864" w:bottom="720" w:left="86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655F2" w14:textId="77777777" w:rsidR="003F6B70" w:rsidRDefault="003F6B70">
      <w:r>
        <w:separator/>
      </w:r>
    </w:p>
  </w:endnote>
  <w:endnote w:type="continuationSeparator" w:id="0">
    <w:p w14:paraId="749F865E" w14:textId="77777777" w:rsidR="003F6B70" w:rsidRDefault="003F6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B5792" w14:textId="77777777" w:rsidR="005C6CD0" w:rsidRDefault="005C6C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CB964" w14:textId="77777777" w:rsidR="00B06DF6" w:rsidRDefault="00B06DF6">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467549">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43385" w14:textId="77777777" w:rsidR="005C6CD0" w:rsidRDefault="005C6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121" w14:textId="77777777" w:rsidR="003F6B70" w:rsidRDefault="003F6B70">
      <w:r>
        <w:separator/>
      </w:r>
    </w:p>
  </w:footnote>
  <w:footnote w:type="continuationSeparator" w:id="0">
    <w:p w14:paraId="3DA4AD66" w14:textId="77777777" w:rsidR="003F6B70" w:rsidRDefault="003F6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01790" w14:textId="77777777" w:rsidR="005C6CD0" w:rsidRDefault="005C6C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273B2" w14:textId="77777777" w:rsidR="005C6CD0" w:rsidRDefault="005C6C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C55C6" w14:textId="77777777" w:rsidR="005C6CD0" w:rsidRDefault="005C6C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26D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0B7D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A229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FA5C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B261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CF1A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C73D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5E7EB9"/>
    <w:multiLevelType w:val="hybridMultilevel"/>
    <w:tmpl w:val="C584ED24"/>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8" w15:restartNumberingAfterBreak="0">
    <w:nsid w:val="272B4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8854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E46A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F4B07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F626D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B3231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F002E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F8026A5"/>
    <w:multiLevelType w:val="hybridMultilevel"/>
    <w:tmpl w:val="9022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A061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1225D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74C38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7EC51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AE30E75"/>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5E8608C5"/>
    <w:multiLevelType w:val="singleLevel"/>
    <w:tmpl w:val="AD727216"/>
    <w:lvl w:ilvl="0">
      <w:start w:val="1"/>
      <w:numFmt w:val="decimal"/>
      <w:lvlText w:val="%1."/>
      <w:lvlJc w:val="right"/>
      <w:pPr>
        <w:tabs>
          <w:tab w:val="num" w:pos="504"/>
        </w:tabs>
        <w:ind w:left="504" w:hanging="216"/>
      </w:pPr>
      <w:rPr>
        <w:rFonts w:ascii="Times New Roman" w:hAnsi="Times New Roman" w:hint="default"/>
        <w:b/>
        <w:i w:val="0"/>
        <w:sz w:val="18"/>
      </w:rPr>
    </w:lvl>
  </w:abstractNum>
  <w:abstractNum w:abstractNumId="22" w15:restartNumberingAfterBreak="0">
    <w:nsid w:val="5F0100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D1B698D"/>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6F5734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4C0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6E908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90039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B7F17F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0"/>
  </w:num>
  <w:num w:numId="3">
    <w:abstractNumId w:val="2"/>
  </w:num>
  <w:num w:numId="4">
    <w:abstractNumId w:val="19"/>
  </w:num>
  <w:num w:numId="5">
    <w:abstractNumId w:val="5"/>
  </w:num>
  <w:num w:numId="6">
    <w:abstractNumId w:val="3"/>
  </w:num>
  <w:num w:numId="7">
    <w:abstractNumId w:val="11"/>
  </w:num>
  <w:num w:numId="8">
    <w:abstractNumId w:val="13"/>
  </w:num>
  <w:num w:numId="9">
    <w:abstractNumId w:val="17"/>
  </w:num>
  <w:num w:numId="10">
    <w:abstractNumId w:val="9"/>
  </w:num>
  <w:num w:numId="11">
    <w:abstractNumId w:val="20"/>
  </w:num>
  <w:num w:numId="12">
    <w:abstractNumId w:val="21"/>
  </w:num>
  <w:num w:numId="13">
    <w:abstractNumId w:val="14"/>
  </w:num>
  <w:num w:numId="14">
    <w:abstractNumId w:val="18"/>
  </w:num>
  <w:num w:numId="15">
    <w:abstractNumId w:val="26"/>
  </w:num>
  <w:num w:numId="16">
    <w:abstractNumId w:val="25"/>
  </w:num>
  <w:num w:numId="17">
    <w:abstractNumId w:val="16"/>
  </w:num>
  <w:num w:numId="18">
    <w:abstractNumId w:val="22"/>
  </w:num>
  <w:num w:numId="19">
    <w:abstractNumId w:val="12"/>
  </w:num>
  <w:num w:numId="20">
    <w:abstractNumId w:val="4"/>
  </w:num>
  <w:num w:numId="21">
    <w:abstractNumId w:val="8"/>
  </w:num>
  <w:num w:numId="22">
    <w:abstractNumId w:val="0"/>
  </w:num>
  <w:num w:numId="23">
    <w:abstractNumId w:val="24"/>
  </w:num>
  <w:num w:numId="24">
    <w:abstractNumId w:val="6"/>
  </w:num>
  <w:num w:numId="25">
    <w:abstractNumId w:val="28"/>
  </w:num>
  <w:num w:numId="26">
    <w:abstractNumId w:val="27"/>
  </w:num>
  <w:num w:numId="27">
    <w:abstractNumId w:val="23"/>
  </w:num>
  <w:num w:numId="28">
    <w:abstractNumId w:val="7"/>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B73"/>
    <w:rsid w:val="00004B4B"/>
    <w:rsid w:val="00091997"/>
    <w:rsid w:val="000928F1"/>
    <w:rsid w:val="000A0C7C"/>
    <w:rsid w:val="000C5B65"/>
    <w:rsid w:val="00137D29"/>
    <w:rsid w:val="001A0D76"/>
    <w:rsid w:val="001E4D77"/>
    <w:rsid w:val="0024073E"/>
    <w:rsid w:val="00250D34"/>
    <w:rsid w:val="00265F4A"/>
    <w:rsid w:val="002A18A0"/>
    <w:rsid w:val="002C0839"/>
    <w:rsid w:val="002D5623"/>
    <w:rsid w:val="002D58EE"/>
    <w:rsid w:val="002E0868"/>
    <w:rsid w:val="002E79D4"/>
    <w:rsid w:val="00301CF8"/>
    <w:rsid w:val="00323A0A"/>
    <w:rsid w:val="00330F4F"/>
    <w:rsid w:val="0036351E"/>
    <w:rsid w:val="003A1CFA"/>
    <w:rsid w:val="003C20D1"/>
    <w:rsid w:val="003F0FC9"/>
    <w:rsid w:val="003F69AE"/>
    <w:rsid w:val="003F6B70"/>
    <w:rsid w:val="00432B3C"/>
    <w:rsid w:val="00467549"/>
    <w:rsid w:val="004B1B31"/>
    <w:rsid w:val="004B55DD"/>
    <w:rsid w:val="004E5015"/>
    <w:rsid w:val="004F34E8"/>
    <w:rsid w:val="005049C8"/>
    <w:rsid w:val="00504BE5"/>
    <w:rsid w:val="005471D5"/>
    <w:rsid w:val="005476C0"/>
    <w:rsid w:val="00594AD9"/>
    <w:rsid w:val="005A3B77"/>
    <w:rsid w:val="005C6CD0"/>
    <w:rsid w:val="005E5868"/>
    <w:rsid w:val="005E59C1"/>
    <w:rsid w:val="005F6DC0"/>
    <w:rsid w:val="006100F7"/>
    <w:rsid w:val="00617525"/>
    <w:rsid w:val="00625E14"/>
    <w:rsid w:val="006C78A8"/>
    <w:rsid w:val="006E172E"/>
    <w:rsid w:val="00794386"/>
    <w:rsid w:val="007C0F60"/>
    <w:rsid w:val="007C7EB1"/>
    <w:rsid w:val="007F0B73"/>
    <w:rsid w:val="007F6112"/>
    <w:rsid w:val="007F6B0F"/>
    <w:rsid w:val="007F7C0F"/>
    <w:rsid w:val="0080298C"/>
    <w:rsid w:val="008332C2"/>
    <w:rsid w:val="008432A7"/>
    <w:rsid w:val="00881C5E"/>
    <w:rsid w:val="008B54EB"/>
    <w:rsid w:val="008C1BEC"/>
    <w:rsid w:val="008F7BE2"/>
    <w:rsid w:val="00931D4B"/>
    <w:rsid w:val="00936FAE"/>
    <w:rsid w:val="00940CA6"/>
    <w:rsid w:val="00970B53"/>
    <w:rsid w:val="00977562"/>
    <w:rsid w:val="009A68CE"/>
    <w:rsid w:val="009B1E3D"/>
    <w:rsid w:val="009C4F20"/>
    <w:rsid w:val="009E4134"/>
    <w:rsid w:val="009F4EA7"/>
    <w:rsid w:val="00AA1CE4"/>
    <w:rsid w:val="00AB299D"/>
    <w:rsid w:val="00AE2D45"/>
    <w:rsid w:val="00B06DF6"/>
    <w:rsid w:val="00B25E4B"/>
    <w:rsid w:val="00B70EE8"/>
    <w:rsid w:val="00B77E3E"/>
    <w:rsid w:val="00B95798"/>
    <w:rsid w:val="00C56F69"/>
    <w:rsid w:val="00CC0131"/>
    <w:rsid w:val="00CD7E35"/>
    <w:rsid w:val="00D0662F"/>
    <w:rsid w:val="00D1537C"/>
    <w:rsid w:val="00D207E1"/>
    <w:rsid w:val="00D76EA2"/>
    <w:rsid w:val="00DF5E6F"/>
    <w:rsid w:val="00DF7BD9"/>
    <w:rsid w:val="00E04C68"/>
    <w:rsid w:val="00E12BF4"/>
    <w:rsid w:val="00E37E9D"/>
    <w:rsid w:val="00E52DE6"/>
    <w:rsid w:val="00E65113"/>
    <w:rsid w:val="00E926E7"/>
    <w:rsid w:val="00EB1B4B"/>
    <w:rsid w:val="00EC4508"/>
    <w:rsid w:val="00EC7425"/>
    <w:rsid w:val="00EF4971"/>
    <w:rsid w:val="00F07E8D"/>
    <w:rsid w:val="00F272B5"/>
    <w:rsid w:val="00F703DB"/>
    <w:rsid w:val="00FC3C78"/>
    <w:rsid w:val="00FF5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4:docId w14:val="5610F725"/>
  <w15:chartTrackingRefBased/>
  <w15:docId w15:val="{C30F9F73-E435-4B6D-9CFB-59D1134E0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caps/>
    </w:rPr>
  </w:style>
  <w:style w:type="paragraph" w:styleId="Heading2">
    <w:name w:val="heading 2"/>
    <w:basedOn w:val="Normal"/>
    <w:next w:val="Normal"/>
    <w:qFormat/>
    <w:pPr>
      <w:keepNext/>
      <w:spacing w:before="40" w:after="40"/>
      <w:outlineLvl w:val="1"/>
    </w:pPr>
    <w:rPr>
      <w:b/>
      <w:sz w:val="18"/>
    </w:rPr>
  </w:style>
  <w:style w:type="paragraph" w:styleId="Heading3">
    <w:name w:val="heading 3"/>
    <w:basedOn w:val="Normal"/>
    <w:next w:val="Normal"/>
    <w:qFormat/>
    <w:pPr>
      <w:keepNext/>
      <w:spacing w:before="40" w:after="40"/>
      <w:outlineLvl w:val="2"/>
    </w:pPr>
    <w:rPr>
      <w:u w:val="single"/>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
    <w:name w:val="Bulleted"/>
    <w:basedOn w:val="Normal"/>
    <w:pPr>
      <w:tabs>
        <w:tab w:val="left" w:pos="1980"/>
      </w:tabs>
      <w:ind w:left="1620" w:hanging="360"/>
    </w:pPr>
    <w:rPr>
      <w:rFonts w:ascii="CG Times (WN)" w:hAnsi="CG Times (WN)"/>
    </w:rPr>
  </w:style>
  <w:style w:type="paragraph" w:customStyle="1" w:styleId="BeforeBullet">
    <w:name w:val="BeforeBullet"/>
    <w:basedOn w:val="Normal"/>
    <w:pPr>
      <w:tabs>
        <w:tab w:val="left" w:pos="1620"/>
      </w:tabs>
      <w:ind w:left="1260" w:hanging="1260"/>
    </w:pPr>
    <w:rPr>
      <w:rFonts w:ascii="CG Times (WN)" w:hAnsi="CG Times (WN)"/>
    </w:rPr>
  </w:style>
  <w:style w:type="paragraph" w:customStyle="1" w:styleId="box">
    <w:name w:val="box"/>
    <w:basedOn w:val="Normal"/>
    <w:pPr>
      <w:tabs>
        <w:tab w:val="left" w:pos="1620"/>
        <w:tab w:val="left" w:pos="4680"/>
        <w:tab w:val="left" w:pos="8100"/>
      </w:tabs>
      <w:ind w:left="270" w:hanging="270"/>
    </w:pPr>
    <w:rPr>
      <w:rFonts w:ascii="CG Times (WN)" w:hAnsi="CG Times (WN)"/>
    </w:rPr>
  </w:style>
  <w:style w:type="paragraph" w:styleId="BodyText">
    <w:name w:val="Body Text"/>
    <w:basedOn w:val="Normal"/>
    <w:pPr>
      <w:tabs>
        <w:tab w:val="left" w:pos="1620"/>
      </w:tabs>
    </w:pPr>
    <w:rPr>
      <w:b/>
      <w:caps/>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7F6112"/>
    <w:rPr>
      <w:rFonts w:ascii="Segoe UI" w:hAnsi="Segoe UI" w:cs="Segoe UI"/>
      <w:sz w:val="18"/>
      <w:szCs w:val="18"/>
    </w:rPr>
  </w:style>
  <w:style w:type="paragraph" w:customStyle="1" w:styleId="CellNumber">
    <w:name w:val="CellNumber"/>
    <w:basedOn w:val="Normal"/>
    <w:pPr>
      <w:tabs>
        <w:tab w:val="right" w:pos="270"/>
        <w:tab w:val="left" w:pos="450"/>
      </w:tabs>
      <w:spacing w:before="40" w:after="40"/>
      <w:ind w:left="446" w:hanging="446"/>
    </w:pPr>
    <w:rPr>
      <w:b/>
      <w:sz w:val="18"/>
    </w:rPr>
  </w:style>
  <w:style w:type="paragraph" w:customStyle="1" w:styleId="CellText">
    <w:name w:val="CellText"/>
    <w:basedOn w:val="Normal"/>
    <w:pPr>
      <w:spacing w:before="60" w:after="40"/>
      <w:ind w:left="446"/>
    </w:pPr>
  </w:style>
  <w:style w:type="paragraph" w:customStyle="1" w:styleId="DutyText">
    <w:name w:val="DutyText"/>
    <w:basedOn w:val="Normal"/>
    <w:pPr>
      <w:spacing w:before="40" w:after="40"/>
    </w:pPr>
  </w:style>
  <w:style w:type="character" w:customStyle="1" w:styleId="BalloonTextChar">
    <w:name w:val="Balloon Text Char"/>
    <w:basedOn w:val="DefaultParagraphFont"/>
    <w:link w:val="BalloonText"/>
    <w:uiPriority w:val="99"/>
    <w:semiHidden/>
    <w:rsid w:val="007F61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AF7F16C9124C48B0489B6F9D1748BC" ma:contentTypeVersion="8" ma:contentTypeDescription="Create a new document." ma:contentTypeScope="" ma:versionID="150930508749ad2bd6b3c6932558e3e7">
  <xsd:schema xmlns:xsd="http://www.w3.org/2001/XMLSchema" xmlns:xs="http://www.w3.org/2001/XMLSchema" xmlns:p="http://schemas.microsoft.com/office/2006/metadata/properties" xmlns:ns3="fa5fcd4a-959e-4800-9752-102b45964c7d" xmlns:ns4="04eb59ce-4985-40a1-b1bc-27a159444845" targetNamespace="http://schemas.microsoft.com/office/2006/metadata/properties" ma:root="true" ma:fieldsID="2da7795f8146ec0587d26d6c388b2025" ns3:_="" ns4:_="">
    <xsd:import namespace="fa5fcd4a-959e-4800-9752-102b45964c7d"/>
    <xsd:import namespace="04eb59ce-4985-40a1-b1bc-27a1594448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fcd4a-959e-4800-9752-102b45964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eb59ce-4985-40a1-b1bc-27a1594448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762E60-E0EA-46AB-BB54-27DF982E6F2F}">
  <ds:schemaRefs>
    <ds:schemaRef ds:uri="http://schemas.microsoft.com/sharepoint/v3/contenttype/forms"/>
  </ds:schemaRefs>
</ds:datastoreItem>
</file>

<file path=customXml/itemProps2.xml><?xml version="1.0" encoding="utf-8"?>
<ds:datastoreItem xmlns:ds="http://schemas.openxmlformats.org/officeDocument/2006/customXml" ds:itemID="{6B1128AB-0046-44AE-A442-FA759F5B2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fcd4a-959e-4800-9752-102b45964c7d"/>
    <ds:schemaRef ds:uri="04eb59ce-4985-40a1-b1bc-27a159444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9143B3-4496-45BB-8D88-8A7714288D6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a5fcd4a-959e-4800-9752-102b45964c7d"/>
    <ds:schemaRef ds:uri="http://purl.org/dc/terms/"/>
    <ds:schemaRef ds:uri="04eb59ce-4985-40a1-b1bc-27a15944484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2412</Words>
  <Characters>14617</Characters>
  <Application>Microsoft Office Word</Application>
  <DocSecurity>0</DocSecurity>
  <Lines>562</Lines>
  <Paragraphs>279</Paragraphs>
  <ScaleCrop>false</ScaleCrop>
  <HeadingPairs>
    <vt:vector size="2" baseType="variant">
      <vt:variant>
        <vt:lpstr>Title</vt:lpstr>
      </vt:variant>
      <vt:variant>
        <vt:i4>1</vt:i4>
      </vt:variant>
    </vt:vector>
  </HeadingPairs>
  <TitlesOfParts>
    <vt:vector size="1" baseType="lpstr">
      <vt:lpstr>CS-214 Position Description Form</vt:lpstr>
    </vt:vector>
  </TitlesOfParts>
  <Manager>Deborah Wieber</Manager>
  <Company>Civil Service Commission</Company>
  <LinksUpToDate>false</LinksUpToDate>
  <CharactersWithSpaces>16750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CS-214 Position Description Form</dc:title>
  <dc:subject>MCSC Position Description Form</dc:subject>
  <dc:creator>Sandra Dailey/Janet Keesler</dc:creator>
  <cp:keywords>CS-214</cp:keywords>
  <dc:description>Questions regarding the use of this template should be referred to Janet Keesler at (517) 335-5584.  Questions regarding the Position process should be referred to your MDCS HRS Team Leader.</dc:description>
  <cp:lastModifiedBy>Kreiner, Heather (MCSC)</cp:lastModifiedBy>
  <cp:revision>2</cp:revision>
  <cp:lastPrinted>2003-05-27T20:51:00Z</cp:lastPrinted>
  <dcterms:created xsi:type="dcterms:W3CDTF">2021-05-20T18:37:00Z</dcterms:created>
  <dcterms:modified xsi:type="dcterms:W3CDTF">2021-05-20T18:37:00Z</dcterms:modified>
  <cp:category>CS_Forms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2021-04-29T13:56:05Z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03689420-d069-498c-8a24-6e2e675a25c1</vt:lpwstr>
  </property>
  <property fmtid="{D5CDD505-2E9C-101B-9397-08002B2CF9AE}" pid="8" name="MSIP_Label_2f46dfe0-534f-4c95-815c-5b1af86b9823_ContentBits">
    <vt:lpwstr>0</vt:lpwstr>
  </property>
  <property fmtid="{D5CDD505-2E9C-101B-9397-08002B2CF9AE}" pid="9" name="ContentTypeId">
    <vt:lpwstr>0x01010041AF7F16C9124C48B0489B6F9D1748BC</vt:lpwstr>
  </property>
</Properties>
</file>