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8F51E3" w14:paraId="620C3353" w14:textId="77777777" w:rsidTr="008F51E3">
        <w:trPr>
          <w:trHeight w:hRule="exact" w:val="750"/>
        </w:trPr>
        <w:tc>
          <w:tcPr>
            <w:tcW w:w="3576" w:type="dxa"/>
          </w:tcPr>
          <w:p w14:paraId="2333FE96" w14:textId="77777777" w:rsidR="007F0B73" w:rsidRPr="008F51E3" w:rsidRDefault="00594AD9">
            <w:pPr>
              <w:rPr>
                <w:rFonts w:ascii="Arial" w:hAnsi="Arial" w:cs="Arial"/>
                <w:sz w:val="22"/>
                <w:szCs w:val="22"/>
              </w:rPr>
            </w:pPr>
            <w:r w:rsidRPr="008F51E3">
              <w:rPr>
                <w:rFonts w:ascii="Arial" w:hAnsi="Arial" w:cs="Arial"/>
                <w:sz w:val="22"/>
                <w:szCs w:val="22"/>
              </w:rPr>
              <w:t>CS-214</w:t>
            </w:r>
          </w:p>
          <w:p w14:paraId="1CBA8F9E" w14:textId="77777777" w:rsidR="00594AD9" w:rsidRPr="008F51E3" w:rsidRDefault="00594AD9" w:rsidP="00467549">
            <w:pPr>
              <w:rPr>
                <w:rFonts w:ascii="Arial" w:hAnsi="Arial" w:cs="Arial"/>
                <w:sz w:val="22"/>
                <w:szCs w:val="22"/>
              </w:rPr>
            </w:pPr>
            <w:r w:rsidRPr="008F51E3">
              <w:rPr>
                <w:rFonts w:ascii="Arial" w:hAnsi="Arial" w:cs="Arial"/>
                <w:sz w:val="22"/>
                <w:szCs w:val="22"/>
              </w:rPr>
              <w:t>Rev 1</w:t>
            </w:r>
            <w:r w:rsidR="00467549" w:rsidRPr="008F51E3">
              <w:rPr>
                <w:rFonts w:ascii="Arial" w:hAnsi="Arial" w:cs="Arial"/>
                <w:sz w:val="22"/>
                <w:szCs w:val="22"/>
              </w:rPr>
              <w:t>1</w:t>
            </w:r>
            <w:r w:rsidRPr="008F51E3">
              <w:rPr>
                <w:rFonts w:ascii="Arial" w:hAnsi="Arial" w:cs="Arial"/>
                <w:sz w:val="22"/>
                <w:szCs w:val="22"/>
              </w:rPr>
              <w:t>/2013</w:t>
            </w:r>
          </w:p>
        </w:tc>
        <w:tc>
          <w:tcPr>
            <w:tcW w:w="3576" w:type="dxa"/>
          </w:tcPr>
          <w:p w14:paraId="3C24730B" w14:textId="77777777" w:rsidR="007F0B73" w:rsidRPr="008F51E3" w:rsidRDefault="007F0B73">
            <w:pPr>
              <w:rPr>
                <w:rFonts w:ascii="Arial" w:hAnsi="Arial" w:cs="Arial"/>
                <w:sz w:val="22"/>
                <w:szCs w:val="22"/>
              </w:rPr>
            </w:pPr>
          </w:p>
        </w:tc>
        <w:tc>
          <w:tcPr>
            <w:tcW w:w="3576" w:type="dxa"/>
            <w:tcBorders>
              <w:top w:val="single" w:sz="12" w:space="0" w:color="auto"/>
              <w:left w:val="single" w:sz="12" w:space="0" w:color="auto"/>
              <w:bottom w:val="single" w:sz="12" w:space="0" w:color="auto"/>
              <w:right w:val="single" w:sz="12" w:space="0" w:color="auto"/>
            </w:tcBorders>
          </w:tcPr>
          <w:p w14:paraId="5D5E543F" w14:textId="77777777" w:rsidR="007F0B73" w:rsidRPr="008F51E3" w:rsidRDefault="00B95798">
            <w:pPr>
              <w:pStyle w:val="CellNumber"/>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Position Code</w:t>
            </w:r>
          </w:p>
          <w:p w14:paraId="06D2DA45" w14:textId="535778AB" w:rsidR="007F0B73" w:rsidRPr="00C337BC" w:rsidRDefault="00C337BC" w:rsidP="00A363A2">
            <w:pPr>
              <w:pStyle w:val="CellText"/>
              <w:ind w:left="0"/>
              <w:rPr>
                <w:rFonts w:ascii="Arial" w:hAnsi="Arial" w:cs="Arial"/>
                <w:sz w:val="22"/>
                <w:szCs w:val="22"/>
              </w:rPr>
            </w:pPr>
            <w:bookmarkStart w:id="0" w:name="StartPosCode"/>
            <w:bookmarkEnd w:id="0"/>
            <w:r w:rsidRPr="00C337BC">
              <w:rPr>
                <w:rFonts w:ascii="Arial" w:hAnsi="Arial" w:cs="Arial"/>
                <w:sz w:val="22"/>
                <w:szCs w:val="22"/>
              </w:rPr>
              <w:t>FINSPL</w:t>
            </w:r>
          </w:p>
        </w:tc>
      </w:tr>
      <w:tr w:rsidR="007F0B73" w:rsidRPr="008F51E3" w14:paraId="2397F445" w14:textId="77777777">
        <w:tc>
          <w:tcPr>
            <w:tcW w:w="3576" w:type="dxa"/>
          </w:tcPr>
          <w:p w14:paraId="0919E214" w14:textId="77777777" w:rsidR="007F0B73" w:rsidRPr="008F51E3" w:rsidRDefault="007F0B73">
            <w:pPr>
              <w:rPr>
                <w:rFonts w:ascii="Arial" w:hAnsi="Arial" w:cs="Arial"/>
                <w:sz w:val="22"/>
                <w:szCs w:val="22"/>
              </w:rPr>
            </w:pPr>
          </w:p>
        </w:tc>
        <w:tc>
          <w:tcPr>
            <w:tcW w:w="3576" w:type="dxa"/>
          </w:tcPr>
          <w:p w14:paraId="4102D476" w14:textId="77777777" w:rsidR="007F0B73" w:rsidRPr="008F51E3" w:rsidRDefault="007F0B73">
            <w:pPr>
              <w:pStyle w:val="Heading1"/>
              <w:jc w:val="center"/>
              <w:rPr>
                <w:rFonts w:ascii="Arial" w:hAnsi="Arial" w:cs="Arial"/>
                <w:caps w:val="0"/>
                <w:sz w:val="22"/>
                <w:szCs w:val="22"/>
              </w:rPr>
            </w:pPr>
            <w:r w:rsidRPr="008F51E3">
              <w:rPr>
                <w:rFonts w:ascii="Arial" w:hAnsi="Arial" w:cs="Arial"/>
                <w:caps w:val="0"/>
                <w:sz w:val="22"/>
                <w:szCs w:val="22"/>
              </w:rPr>
              <w:t>State of Michigan</w:t>
            </w:r>
          </w:p>
          <w:p w14:paraId="249D7960" w14:textId="77777777" w:rsidR="007F0B73" w:rsidRPr="008F51E3" w:rsidRDefault="007F0B73">
            <w:pPr>
              <w:jc w:val="center"/>
              <w:rPr>
                <w:rFonts w:ascii="Arial" w:hAnsi="Arial" w:cs="Arial"/>
                <w:b/>
                <w:sz w:val="22"/>
                <w:szCs w:val="22"/>
              </w:rPr>
            </w:pPr>
            <w:r w:rsidRPr="008F51E3">
              <w:rPr>
                <w:rFonts w:ascii="Arial" w:hAnsi="Arial" w:cs="Arial"/>
                <w:b/>
                <w:sz w:val="22"/>
                <w:szCs w:val="22"/>
              </w:rPr>
              <w:t>Civil Service</w:t>
            </w:r>
            <w:r w:rsidR="00D76EA2" w:rsidRPr="008F51E3">
              <w:rPr>
                <w:rFonts w:ascii="Arial" w:hAnsi="Arial" w:cs="Arial"/>
                <w:b/>
                <w:sz w:val="22"/>
                <w:szCs w:val="22"/>
              </w:rPr>
              <w:t xml:space="preserve"> Commission</w:t>
            </w:r>
          </w:p>
          <w:p w14:paraId="48462ECB" w14:textId="77777777" w:rsidR="007F0B73" w:rsidRPr="008F51E3" w:rsidRDefault="007F0B73">
            <w:pPr>
              <w:jc w:val="center"/>
              <w:rPr>
                <w:rFonts w:ascii="Arial" w:hAnsi="Arial" w:cs="Arial"/>
                <w:sz w:val="22"/>
                <w:szCs w:val="22"/>
              </w:rPr>
            </w:pPr>
            <w:r w:rsidRPr="008F51E3">
              <w:rPr>
                <w:rFonts w:ascii="Arial" w:hAnsi="Arial" w:cs="Arial"/>
                <w:sz w:val="22"/>
                <w:szCs w:val="22"/>
              </w:rPr>
              <w:t>Capitol Commons Center, P.O. Box 30002</w:t>
            </w:r>
          </w:p>
          <w:p w14:paraId="477DF032" w14:textId="77777777" w:rsidR="007F0B73" w:rsidRPr="008F51E3" w:rsidRDefault="007F0B73">
            <w:pPr>
              <w:jc w:val="center"/>
              <w:rPr>
                <w:rFonts w:ascii="Arial" w:hAnsi="Arial" w:cs="Arial"/>
                <w:b/>
                <w:sz w:val="22"/>
                <w:szCs w:val="22"/>
              </w:rPr>
            </w:pPr>
            <w:r w:rsidRPr="008F51E3">
              <w:rPr>
                <w:rFonts w:ascii="Arial" w:hAnsi="Arial" w:cs="Arial"/>
                <w:sz w:val="22"/>
                <w:szCs w:val="22"/>
              </w:rPr>
              <w:t>Lansing, MI 48909</w:t>
            </w:r>
          </w:p>
        </w:tc>
        <w:tc>
          <w:tcPr>
            <w:tcW w:w="3576" w:type="dxa"/>
          </w:tcPr>
          <w:p w14:paraId="45748ED2" w14:textId="77777777" w:rsidR="007F0B73" w:rsidRPr="008F51E3" w:rsidRDefault="007F0B73">
            <w:pPr>
              <w:rPr>
                <w:rFonts w:ascii="Arial" w:hAnsi="Arial" w:cs="Arial"/>
                <w:sz w:val="22"/>
                <w:szCs w:val="22"/>
              </w:rPr>
            </w:pPr>
          </w:p>
        </w:tc>
      </w:tr>
      <w:tr w:rsidR="007F0B73" w:rsidRPr="008F51E3" w14:paraId="2C26626B" w14:textId="77777777">
        <w:tc>
          <w:tcPr>
            <w:tcW w:w="3576" w:type="dxa"/>
          </w:tcPr>
          <w:p w14:paraId="1782B6B6" w14:textId="77777777" w:rsidR="007F0B73" w:rsidRPr="008F51E3" w:rsidRDefault="007F0B73">
            <w:pPr>
              <w:ind w:right="1020"/>
              <w:jc w:val="both"/>
              <w:rPr>
                <w:rFonts w:ascii="Arial" w:hAnsi="Arial" w:cs="Arial"/>
                <w:sz w:val="22"/>
                <w:szCs w:val="22"/>
              </w:rPr>
            </w:pPr>
          </w:p>
        </w:tc>
        <w:tc>
          <w:tcPr>
            <w:tcW w:w="3576" w:type="dxa"/>
            <w:vAlign w:val="center"/>
          </w:tcPr>
          <w:p w14:paraId="0CA82E13" w14:textId="77777777" w:rsidR="007F0B73" w:rsidRPr="008F51E3" w:rsidRDefault="007F0B73">
            <w:pPr>
              <w:pStyle w:val="Heading1"/>
              <w:jc w:val="center"/>
              <w:rPr>
                <w:rFonts w:ascii="Arial" w:hAnsi="Arial" w:cs="Arial"/>
                <w:spacing w:val="20"/>
                <w:sz w:val="22"/>
                <w:szCs w:val="22"/>
              </w:rPr>
            </w:pPr>
            <w:r w:rsidRPr="008F51E3">
              <w:rPr>
                <w:rFonts w:ascii="Arial" w:hAnsi="Arial" w:cs="Arial"/>
                <w:spacing w:val="20"/>
                <w:sz w:val="22"/>
                <w:szCs w:val="22"/>
              </w:rPr>
              <w:t>POSITION DESCRIPTION</w:t>
            </w:r>
          </w:p>
        </w:tc>
        <w:tc>
          <w:tcPr>
            <w:tcW w:w="3576" w:type="dxa"/>
          </w:tcPr>
          <w:p w14:paraId="2AFC4D18" w14:textId="77777777" w:rsidR="007F0B73" w:rsidRPr="008F51E3" w:rsidRDefault="007F0B73">
            <w:pPr>
              <w:rPr>
                <w:rFonts w:ascii="Arial" w:hAnsi="Arial" w:cs="Arial"/>
                <w:sz w:val="22"/>
                <w:szCs w:val="22"/>
              </w:rPr>
            </w:pPr>
          </w:p>
        </w:tc>
      </w:tr>
    </w:tbl>
    <w:p w14:paraId="579A6E66"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8F51E3" w14:paraId="7F73D4A7" w14:textId="77777777" w:rsidTr="00842AEE">
        <w:trPr>
          <w:cantSplit/>
        </w:trPr>
        <w:tc>
          <w:tcPr>
            <w:tcW w:w="10728" w:type="dxa"/>
            <w:gridSpan w:val="2"/>
            <w:tcBorders>
              <w:bottom w:val="dashed" w:sz="4" w:space="0" w:color="auto"/>
            </w:tcBorders>
          </w:tcPr>
          <w:p w14:paraId="5A8A1C7D" w14:textId="77777777" w:rsidR="007F0B73" w:rsidRPr="008F51E3" w:rsidRDefault="007F0B73" w:rsidP="00004B4B">
            <w:pPr>
              <w:pStyle w:val="Header"/>
              <w:tabs>
                <w:tab w:val="clear" w:pos="4320"/>
                <w:tab w:val="clear" w:pos="8640"/>
              </w:tabs>
              <w:spacing w:before="120" w:after="120"/>
              <w:jc w:val="both"/>
              <w:rPr>
                <w:rFonts w:ascii="Arial" w:hAnsi="Arial" w:cs="Arial"/>
                <w:sz w:val="22"/>
                <w:szCs w:val="22"/>
              </w:rPr>
            </w:pPr>
            <w:r w:rsidRPr="008F51E3">
              <w:rPr>
                <w:rFonts w:ascii="Arial" w:hAnsi="Arial" w:cs="Arial"/>
                <w:sz w:val="22"/>
                <w:szCs w:val="22"/>
              </w:rPr>
              <w:t xml:space="preserve">This </w:t>
            </w:r>
            <w:r w:rsidR="004E5015" w:rsidRPr="008F51E3">
              <w:rPr>
                <w:rFonts w:ascii="Arial" w:hAnsi="Arial" w:cs="Arial"/>
                <w:sz w:val="22"/>
                <w:szCs w:val="22"/>
              </w:rPr>
              <w:t>position description</w:t>
            </w:r>
            <w:r w:rsidRPr="008F51E3">
              <w:rPr>
                <w:rFonts w:ascii="Arial" w:hAnsi="Arial" w:cs="Arial"/>
                <w:sz w:val="22"/>
                <w:szCs w:val="22"/>
              </w:rPr>
              <w:t xml:space="preserve"> serve</w:t>
            </w:r>
            <w:r w:rsidR="00B95798" w:rsidRPr="008F51E3">
              <w:rPr>
                <w:rFonts w:ascii="Arial" w:hAnsi="Arial" w:cs="Arial"/>
                <w:sz w:val="22"/>
                <w:szCs w:val="22"/>
              </w:rPr>
              <w:t>s</w:t>
            </w:r>
            <w:r w:rsidRPr="008F51E3">
              <w:rPr>
                <w:rFonts w:ascii="Arial" w:hAnsi="Arial" w:cs="Arial"/>
                <w:sz w:val="22"/>
                <w:szCs w:val="22"/>
              </w:rPr>
              <w:t xml:space="preserve"> as the official classification document of record for this position.  Please complete this form as accurately as you can </w:t>
            </w:r>
            <w:r w:rsidR="00004B4B" w:rsidRPr="008F51E3">
              <w:rPr>
                <w:rFonts w:ascii="Arial" w:hAnsi="Arial" w:cs="Arial"/>
                <w:sz w:val="22"/>
                <w:szCs w:val="22"/>
              </w:rPr>
              <w:t>as</w:t>
            </w:r>
            <w:r w:rsidRPr="008F51E3">
              <w:rPr>
                <w:rFonts w:ascii="Arial" w:hAnsi="Arial" w:cs="Arial"/>
                <w:sz w:val="22"/>
                <w:szCs w:val="22"/>
              </w:rPr>
              <w:t xml:space="preserve"> the </w:t>
            </w:r>
            <w:r w:rsidR="00004B4B" w:rsidRPr="008F51E3">
              <w:rPr>
                <w:rFonts w:ascii="Arial" w:hAnsi="Arial" w:cs="Arial"/>
                <w:sz w:val="22"/>
                <w:szCs w:val="22"/>
              </w:rPr>
              <w:t>position description</w:t>
            </w:r>
            <w:r w:rsidRPr="008F51E3">
              <w:rPr>
                <w:rFonts w:ascii="Arial" w:hAnsi="Arial" w:cs="Arial"/>
                <w:sz w:val="22"/>
                <w:szCs w:val="22"/>
              </w:rPr>
              <w:t xml:space="preserve"> is used to determine the proper classification of the position. </w:t>
            </w:r>
          </w:p>
        </w:tc>
      </w:tr>
      <w:tr w:rsidR="00323A0A" w:rsidRPr="008F51E3" w14:paraId="6062063C" w14:textId="77777777" w:rsidTr="00842AEE">
        <w:trPr>
          <w:cantSplit/>
          <w:trHeight w:val="262"/>
        </w:trPr>
        <w:tc>
          <w:tcPr>
            <w:tcW w:w="5508" w:type="dxa"/>
            <w:tcBorders>
              <w:bottom w:val="dashed" w:sz="4" w:space="0" w:color="auto"/>
            </w:tcBorders>
          </w:tcPr>
          <w:p w14:paraId="19B2046E"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2.</w:t>
            </w:r>
            <w:r w:rsidR="00323A0A" w:rsidRPr="008F51E3">
              <w:rPr>
                <w:rFonts w:ascii="Arial" w:hAnsi="Arial" w:cs="Arial"/>
                <w:sz w:val="22"/>
                <w:szCs w:val="22"/>
              </w:rPr>
              <w:t>Employee’s Name (Last, First, M.I.)</w:t>
            </w:r>
          </w:p>
        </w:tc>
        <w:tc>
          <w:tcPr>
            <w:tcW w:w="5220" w:type="dxa"/>
            <w:tcBorders>
              <w:bottom w:val="dashed" w:sz="4" w:space="0" w:color="auto"/>
            </w:tcBorders>
          </w:tcPr>
          <w:p w14:paraId="5D60A9E1" w14:textId="77777777" w:rsidR="00323A0A" w:rsidRPr="008F51E3" w:rsidRDefault="00323A0A" w:rsidP="00323A0A">
            <w:pPr>
              <w:pStyle w:val="CellNumber"/>
              <w:rPr>
                <w:rFonts w:ascii="Arial" w:hAnsi="Arial" w:cs="Arial"/>
                <w:sz w:val="22"/>
                <w:szCs w:val="22"/>
              </w:rPr>
            </w:pPr>
            <w:r w:rsidRPr="008F51E3">
              <w:rPr>
                <w:rFonts w:ascii="Arial" w:hAnsi="Arial" w:cs="Arial"/>
                <w:sz w:val="22"/>
                <w:szCs w:val="22"/>
              </w:rPr>
              <w:t>8.</w:t>
            </w:r>
            <w:r w:rsidRPr="008F51E3">
              <w:rPr>
                <w:rFonts w:ascii="Arial" w:hAnsi="Arial" w:cs="Arial"/>
                <w:sz w:val="22"/>
                <w:szCs w:val="22"/>
              </w:rPr>
              <w:tab/>
              <w:t>Department/Agency</w:t>
            </w:r>
          </w:p>
        </w:tc>
      </w:tr>
      <w:tr w:rsidR="00323A0A" w:rsidRPr="008F51E3" w14:paraId="1E0426DF" w14:textId="77777777" w:rsidTr="00842AEE">
        <w:trPr>
          <w:cantSplit/>
          <w:trHeight w:val="647"/>
        </w:trPr>
        <w:tc>
          <w:tcPr>
            <w:tcW w:w="5508" w:type="dxa"/>
            <w:tcBorders>
              <w:top w:val="dashed" w:sz="4" w:space="0" w:color="auto"/>
            </w:tcBorders>
          </w:tcPr>
          <w:p w14:paraId="2B962269" w14:textId="30EBD519" w:rsidR="00323A0A" w:rsidRPr="008F51E3" w:rsidRDefault="00323A0A" w:rsidP="002A18A0">
            <w:pPr>
              <w:pStyle w:val="CellText"/>
              <w:ind w:left="1080" w:hanging="720"/>
              <w:rPr>
                <w:rFonts w:ascii="Arial" w:hAnsi="Arial" w:cs="Arial"/>
                <w:sz w:val="22"/>
                <w:szCs w:val="22"/>
              </w:rPr>
            </w:pPr>
          </w:p>
        </w:tc>
        <w:tc>
          <w:tcPr>
            <w:tcW w:w="5220" w:type="dxa"/>
            <w:tcBorders>
              <w:top w:val="dashed" w:sz="4" w:space="0" w:color="auto"/>
            </w:tcBorders>
          </w:tcPr>
          <w:p w14:paraId="39B2DE3A" w14:textId="7D1D35B7" w:rsidR="00323A0A" w:rsidRPr="008F51E3" w:rsidRDefault="00842AEE" w:rsidP="00EF4971">
            <w:pPr>
              <w:pStyle w:val="CellText"/>
              <w:ind w:left="126"/>
              <w:rPr>
                <w:rFonts w:ascii="Arial" w:hAnsi="Arial" w:cs="Arial"/>
                <w:sz w:val="22"/>
                <w:szCs w:val="22"/>
              </w:rPr>
            </w:pPr>
            <w:r w:rsidRPr="008F51E3">
              <w:rPr>
                <w:rFonts w:ascii="Arial" w:hAnsi="Arial" w:cs="Arial"/>
                <w:sz w:val="22"/>
                <w:szCs w:val="22"/>
              </w:rPr>
              <w:t>TECH, MGT AND BUDGET</w:t>
            </w:r>
          </w:p>
        </w:tc>
      </w:tr>
      <w:tr w:rsidR="00323A0A" w:rsidRPr="008F51E3" w14:paraId="34913CFB" w14:textId="77777777" w:rsidTr="00842AEE">
        <w:trPr>
          <w:cantSplit/>
          <w:trHeight w:val="232"/>
        </w:trPr>
        <w:tc>
          <w:tcPr>
            <w:tcW w:w="5508" w:type="dxa"/>
            <w:tcBorders>
              <w:bottom w:val="dashed" w:sz="4" w:space="0" w:color="auto"/>
            </w:tcBorders>
          </w:tcPr>
          <w:p w14:paraId="2053FDA6"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3.</w:t>
            </w:r>
            <w:r w:rsidR="00323A0A" w:rsidRPr="008F51E3">
              <w:rPr>
                <w:rFonts w:ascii="Arial" w:hAnsi="Arial" w:cs="Arial"/>
                <w:sz w:val="22"/>
                <w:szCs w:val="22"/>
              </w:rPr>
              <w:t>Employee Identification Number</w:t>
            </w:r>
          </w:p>
        </w:tc>
        <w:tc>
          <w:tcPr>
            <w:tcW w:w="5220" w:type="dxa"/>
            <w:tcBorders>
              <w:bottom w:val="dashed" w:sz="4" w:space="0" w:color="auto"/>
            </w:tcBorders>
          </w:tcPr>
          <w:p w14:paraId="51368B77" w14:textId="77777777" w:rsidR="00323A0A" w:rsidRPr="008F51E3" w:rsidRDefault="00323A0A" w:rsidP="006E172E">
            <w:pPr>
              <w:pStyle w:val="CellNumber"/>
              <w:rPr>
                <w:rFonts w:ascii="Arial" w:hAnsi="Arial" w:cs="Arial"/>
                <w:sz w:val="22"/>
                <w:szCs w:val="22"/>
              </w:rPr>
            </w:pPr>
            <w:r w:rsidRPr="008F51E3">
              <w:rPr>
                <w:rFonts w:ascii="Arial" w:hAnsi="Arial" w:cs="Arial"/>
                <w:sz w:val="22"/>
                <w:szCs w:val="22"/>
              </w:rPr>
              <w:t>9.</w:t>
            </w:r>
            <w:r w:rsidRPr="008F51E3">
              <w:rPr>
                <w:rFonts w:ascii="Arial" w:hAnsi="Arial" w:cs="Arial"/>
                <w:sz w:val="22"/>
                <w:szCs w:val="22"/>
              </w:rPr>
              <w:tab/>
              <w:t>Bureau (Institution, Board, or Commission)</w:t>
            </w:r>
          </w:p>
        </w:tc>
      </w:tr>
      <w:tr w:rsidR="00323A0A" w:rsidRPr="008F51E3" w14:paraId="2A298A4E" w14:textId="77777777" w:rsidTr="00842AEE">
        <w:trPr>
          <w:cantSplit/>
          <w:trHeight w:val="755"/>
        </w:trPr>
        <w:tc>
          <w:tcPr>
            <w:tcW w:w="5508" w:type="dxa"/>
            <w:tcBorders>
              <w:top w:val="dashed" w:sz="4" w:space="0" w:color="auto"/>
            </w:tcBorders>
          </w:tcPr>
          <w:p w14:paraId="42DD407A" w14:textId="625AFF2A" w:rsidR="00323A0A" w:rsidRPr="008F51E3" w:rsidRDefault="00323A0A" w:rsidP="002A18A0">
            <w:pPr>
              <w:pStyle w:val="CellNumber"/>
              <w:ind w:left="1080" w:hanging="720"/>
              <w:rPr>
                <w:rFonts w:ascii="Arial" w:hAnsi="Arial" w:cs="Arial"/>
                <w:b w:val="0"/>
                <w:sz w:val="22"/>
                <w:szCs w:val="22"/>
              </w:rPr>
            </w:pPr>
          </w:p>
        </w:tc>
        <w:tc>
          <w:tcPr>
            <w:tcW w:w="5220" w:type="dxa"/>
            <w:tcBorders>
              <w:top w:val="dashed" w:sz="4" w:space="0" w:color="auto"/>
            </w:tcBorders>
          </w:tcPr>
          <w:p w14:paraId="3CFF5340" w14:textId="2318D5A2" w:rsidR="00323A0A" w:rsidRPr="008F51E3" w:rsidRDefault="00842AEE" w:rsidP="00EF4971">
            <w:pPr>
              <w:pStyle w:val="CellNumber"/>
              <w:tabs>
                <w:tab w:val="clear" w:pos="450"/>
                <w:tab w:val="left" w:pos="126"/>
              </w:tabs>
              <w:ind w:hanging="320"/>
              <w:rPr>
                <w:rFonts w:ascii="Arial" w:hAnsi="Arial" w:cs="Arial"/>
                <w:b w:val="0"/>
                <w:bCs/>
                <w:sz w:val="22"/>
                <w:szCs w:val="22"/>
              </w:rPr>
            </w:pPr>
            <w:r w:rsidRPr="008F51E3">
              <w:rPr>
                <w:rFonts w:ascii="Arial" w:eastAsia="Arial" w:hAnsi="Arial" w:cs="Arial"/>
                <w:b w:val="0"/>
                <w:bCs/>
                <w:color w:val="000000"/>
                <w:sz w:val="22"/>
                <w:szCs w:val="22"/>
              </w:rPr>
              <w:t>State Budget Office of Michigan</w:t>
            </w:r>
          </w:p>
        </w:tc>
      </w:tr>
      <w:tr w:rsidR="006E172E" w:rsidRPr="008F51E3" w14:paraId="3B3FEE95" w14:textId="77777777" w:rsidTr="00842AEE">
        <w:trPr>
          <w:cantSplit/>
          <w:trHeight w:hRule="exact" w:val="285"/>
        </w:trPr>
        <w:tc>
          <w:tcPr>
            <w:tcW w:w="5508" w:type="dxa"/>
            <w:tcBorders>
              <w:bottom w:val="dashed" w:sz="4" w:space="0" w:color="auto"/>
            </w:tcBorders>
          </w:tcPr>
          <w:p w14:paraId="16AB93D3" w14:textId="77777777" w:rsidR="006E172E"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4.</w:t>
            </w:r>
            <w:r w:rsidR="006E172E" w:rsidRPr="008F51E3">
              <w:rPr>
                <w:rFonts w:ascii="Arial" w:hAnsi="Arial" w:cs="Arial"/>
                <w:sz w:val="22"/>
                <w:szCs w:val="22"/>
              </w:rPr>
              <w:t>Civil Service Position Code Description</w:t>
            </w:r>
          </w:p>
          <w:p w14:paraId="4F52D60D" w14:textId="77777777" w:rsidR="006E172E" w:rsidRPr="008F51E3" w:rsidRDefault="006E172E" w:rsidP="002A18A0">
            <w:pPr>
              <w:pStyle w:val="CellText"/>
              <w:ind w:left="1080" w:hanging="720"/>
              <w:rPr>
                <w:rFonts w:ascii="Arial" w:hAnsi="Arial" w:cs="Arial"/>
                <w:sz w:val="22"/>
                <w:szCs w:val="22"/>
              </w:rPr>
            </w:pPr>
          </w:p>
        </w:tc>
        <w:tc>
          <w:tcPr>
            <w:tcW w:w="5220" w:type="dxa"/>
            <w:tcBorders>
              <w:bottom w:val="dashed" w:sz="4" w:space="0" w:color="auto"/>
            </w:tcBorders>
          </w:tcPr>
          <w:p w14:paraId="37EA86BE" w14:textId="77777777" w:rsidR="006E172E" w:rsidRPr="008F51E3" w:rsidRDefault="006E172E" w:rsidP="006E172E">
            <w:pPr>
              <w:pStyle w:val="CellNumber"/>
              <w:rPr>
                <w:rFonts w:ascii="Arial" w:hAnsi="Arial" w:cs="Arial"/>
                <w:sz w:val="22"/>
                <w:szCs w:val="22"/>
              </w:rPr>
            </w:pPr>
            <w:r w:rsidRPr="008F51E3">
              <w:rPr>
                <w:rFonts w:ascii="Arial" w:hAnsi="Arial" w:cs="Arial"/>
                <w:sz w:val="22"/>
                <w:szCs w:val="22"/>
              </w:rPr>
              <w:t>10.</w:t>
            </w:r>
            <w:r w:rsidRPr="008F51E3">
              <w:rPr>
                <w:rFonts w:ascii="Arial" w:hAnsi="Arial" w:cs="Arial"/>
                <w:sz w:val="22"/>
                <w:szCs w:val="22"/>
              </w:rPr>
              <w:tab/>
              <w:t>Division</w:t>
            </w:r>
          </w:p>
        </w:tc>
      </w:tr>
      <w:tr w:rsidR="00842AEE" w:rsidRPr="008F51E3" w14:paraId="6C847670" w14:textId="77777777" w:rsidTr="00842AEE">
        <w:trPr>
          <w:cantSplit/>
          <w:trHeight w:hRule="exact" w:val="730"/>
        </w:trPr>
        <w:tc>
          <w:tcPr>
            <w:tcW w:w="5508" w:type="dxa"/>
            <w:tcBorders>
              <w:top w:val="dashed" w:sz="4" w:space="0" w:color="auto"/>
            </w:tcBorders>
          </w:tcPr>
          <w:p w14:paraId="1EB08F84" w14:textId="0AE0A494" w:rsidR="00842AEE" w:rsidRPr="008F51E3" w:rsidRDefault="00842AEE" w:rsidP="00842AEE">
            <w:pPr>
              <w:pStyle w:val="CellNumber"/>
              <w:ind w:left="1080" w:hanging="720"/>
              <w:rPr>
                <w:rFonts w:ascii="Arial" w:hAnsi="Arial" w:cs="Arial"/>
                <w:b w:val="0"/>
                <w:sz w:val="22"/>
                <w:szCs w:val="22"/>
              </w:rPr>
            </w:pPr>
            <w:r w:rsidRPr="008F51E3">
              <w:rPr>
                <w:rFonts w:ascii="Arial" w:hAnsi="Arial" w:cs="Arial"/>
                <w:b w:val="0"/>
                <w:sz w:val="22"/>
                <w:szCs w:val="22"/>
              </w:rPr>
              <w:t xml:space="preserve">Financial </w:t>
            </w:r>
            <w:r w:rsidR="00C337BC">
              <w:rPr>
                <w:rFonts w:ascii="Arial" w:hAnsi="Arial" w:cs="Arial"/>
                <w:b w:val="0"/>
                <w:sz w:val="22"/>
                <w:szCs w:val="22"/>
              </w:rPr>
              <w:t>Specialist 13</w:t>
            </w:r>
          </w:p>
        </w:tc>
        <w:tc>
          <w:tcPr>
            <w:tcW w:w="5220" w:type="dxa"/>
            <w:tcBorders>
              <w:top w:val="dashed" w:sz="4" w:space="0" w:color="auto"/>
            </w:tcBorders>
          </w:tcPr>
          <w:p w14:paraId="767E7612" w14:textId="7E4A8F28" w:rsidR="00842AEE" w:rsidRPr="008F51E3" w:rsidRDefault="00FA2FCF" w:rsidP="00842AEE">
            <w:pPr>
              <w:pStyle w:val="CellText"/>
              <w:ind w:left="126"/>
              <w:rPr>
                <w:rFonts w:ascii="Arial" w:hAnsi="Arial" w:cs="Arial"/>
                <w:sz w:val="22"/>
                <w:szCs w:val="22"/>
              </w:rPr>
            </w:pPr>
            <w:r w:rsidRPr="008F51E3">
              <w:rPr>
                <w:rFonts w:ascii="Arial" w:eastAsia="Arial" w:hAnsi="Arial" w:cs="Arial"/>
                <w:color w:val="000000"/>
                <w:sz w:val="22"/>
                <w:szCs w:val="22"/>
              </w:rPr>
              <w:t>Budget Offices</w:t>
            </w:r>
          </w:p>
        </w:tc>
      </w:tr>
      <w:tr w:rsidR="00842AEE" w:rsidRPr="008F51E3" w14:paraId="2D4A0B31" w14:textId="77777777" w:rsidTr="00842AEE">
        <w:trPr>
          <w:cantSplit/>
          <w:trHeight w:hRule="exact" w:val="272"/>
        </w:trPr>
        <w:tc>
          <w:tcPr>
            <w:tcW w:w="5508" w:type="dxa"/>
            <w:tcBorders>
              <w:bottom w:val="dashed" w:sz="4" w:space="0" w:color="auto"/>
            </w:tcBorders>
          </w:tcPr>
          <w:p w14:paraId="30C0A817" w14:textId="77777777"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ab/>
              <w:t>5.Working Title (What the agency calls the position)</w:t>
            </w:r>
          </w:p>
          <w:p w14:paraId="69FD4881" w14:textId="77777777" w:rsidR="00842AEE" w:rsidRPr="008F51E3" w:rsidRDefault="00842AEE" w:rsidP="00842AEE">
            <w:pPr>
              <w:pStyle w:val="CellText"/>
              <w:ind w:left="1080" w:hanging="720"/>
              <w:rPr>
                <w:rFonts w:ascii="Arial" w:hAnsi="Arial" w:cs="Arial"/>
                <w:sz w:val="22"/>
                <w:szCs w:val="22"/>
              </w:rPr>
            </w:pPr>
          </w:p>
        </w:tc>
        <w:tc>
          <w:tcPr>
            <w:tcW w:w="5220" w:type="dxa"/>
            <w:tcBorders>
              <w:bottom w:val="dashed" w:sz="4" w:space="0" w:color="auto"/>
            </w:tcBorders>
          </w:tcPr>
          <w:p w14:paraId="34D36803"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11.</w:t>
            </w:r>
            <w:r w:rsidRPr="008F51E3">
              <w:rPr>
                <w:rFonts w:ascii="Arial" w:hAnsi="Arial" w:cs="Arial"/>
                <w:sz w:val="22"/>
                <w:szCs w:val="22"/>
              </w:rPr>
              <w:tab/>
              <w:t>Section</w:t>
            </w:r>
          </w:p>
        </w:tc>
      </w:tr>
      <w:tr w:rsidR="00842AEE" w:rsidRPr="008F51E3" w14:paraId="5462D9E3" w14:textId="77777777" w:rsidTr="008F51E3">
        <w:trPr>
          <w:cantSplit/>
          <w:trHeight w:hRule="exact" w:val="568"/>
        </w:trPr>
        <w:tc>
          <w:tcPr>
            <w:tcW w:w="5508" w:type="dxa"/>
            <w:tcBorders>
              <w:top w:val="dashed" w:sz="4" w:space="0" w:color="auto"/>
              <w:bottom w:val="dashed" w:sz="4" w:space="0" w:color="auto"/>
            </w:tcBorders>
          </w:tcPr>
          <w:p w14:paraId="0C9C10F3" w14:textId="7494562F" w:rsidR="00842AEE" w:rsidRPr="008F51E3" w:rsidRDefault="00842AEE" w:rsidP="00842AEE">
            <w:pPr>
              <w:pStyle w:val="CellNumber"/>
              <w:ind w:left="1080" w:hanging="720"/>
              <w:rPr>
                <w:rFonts w:ascii="Arial" w:hAnsi="Arial" w:cs="Arial"/>
                <w:b w:val="0"/>
                <w:sz w:val="22"/>
                <w:szCs w:val="22"/>
              </w:rPr>
            </w:pPr>
            <w:r w:rsidRPr="008F51E3">
              <w:rPr>
                <w:rFonts w:ascii="Arial" w:hAnsi="Arial" w:cs="Arial"/>
                <w:b w:val="0"/>
                <w:sz w:val="22"/>
                <w:szCs w:val="22"/>
              </w:rPr>
              <w:t xml:space="preserve">Budget and Policy </w:t>
            </w:r>
            <w:r w:rsidR="00C337BC">
              <w:rPr>
                <w:rFonts w:ascii="Arial" w:hAnsi="Arial" w:cs="Arial"/>
                <w:b w:val="0"/>
                <w:sz w:val="22"/>
                <w:szCs w:val="22"/>
              </w:rPr>
              <w:t>Specialist</w:t>
            </w:r>
          </w:p>
        </w:tc>
        <w:tc>
          <w:tcPr>
            <w:tcW w:w="5220" w:type="dxa"/>
            <w:tcBorders>
              <w:top w:val="dashed" w:sz="4" w:space="0" w:color="auto"/>
              <w:bottom w:val="dashed" w:sz="4" w:space="0" w:color="auto"/>
            </w:tcBorders>
          </w:tcPr>
          <w:p w14:paraId="5A42EBF4" w14:textId="7050FBCD" w:rsidR="00842AEE" w:rsidRPr="008F51E3" w:rsidRDefault="00842AEE" w:rsidP="00842AEE">
            <w:pPr>
              <w:pStyle w:val="CellText"/>
              <w:ind w:left="0"/>
              <w:rPr>
                <w:rFonts w:ascii="Arial" w:hAnsi="Arial" w:cs="Arial"/>
                <w:sz w:val="22"/>
                <w:szCs w:val="22"/>
              </w:rPr>
            </w:pPr>
          </w:p>
        </w:tc>
      </w:tr>
      <w:tr w:rsidR="00842AEE" w:rsidRPr="008F51E3" w14:paraId="24DC0C63" w14:textId="77777777" w:rsidTr="005D0310">
        <w:trPr>
          <w:cantSplit/>
          <w:trHeight w:hRule="exact" w:val="654"/>
        </w:trPr>
        <w:tc>
          <w:tcPr>
            <w:tcW w:w="5508" w:type="dxa"/>
            <w:tcBorders>
              <w:bottom w:val="dashed" w:sz="4" w:space="0" w:color="auto"/>
            </w:tcBorders>
          </w:tcPr>
          <w:p w14:paraId="77502345" w14:textId="77777777" w:rsidR="005D0310" w:rsidRDefault="00842AEE" w:rsidP="00842AEE">
            <w:pPr>
              <w:pStyle w:val="CellNumber"/>
              <w:ind w:left="1080" w:hanging="900"/>
              <w:rPr>
                <w:rFonts w:ascii="Arial" w:hAnsi="Arial" w:cs="Arial"/>
                <w:sz w:val="22"/>
                <w:szCs w:val="22"/>
              </w:rPr>
            </w:pPr>
            <w:r w:rsidRPr="008F51E3">
              <w:rPr>
                <w:rFonts w:ascii="Arial" w:hAnsi="Arial" w:cs="Arial"/>
                <w:sz w:val="22"/>
                <w:szCs w:val="22"/>
              </w:rPr>
              <w:tab/>
              <w:t xml:space="preserve">6.Name and Position Code Description </w:t>
            </w:r>
          </w:p>
          <w:p w14:paraId="6F4DC908" w14:textId="11DA1B25"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of Direct</w:t>
            </w:r>
            <w:r w:rsidR="005D0310">
              <w:rPr>
                <w:rFonts w:ascii="Arial" w:hAnsi="Arial" w:cs="Arial"/>
                <w:sz w:val="22"/>
                <w:szCs w:val="22"/>
              </w:rPr>
              <w:t xml:space="preserve"> </w:t>
            </w:r>
            <w:r w:rsidRPr="008F51E3">
              <w:rPr>
                <w:rFonts w:ascii="Arial" w:hAnsi="Arial" w:cs="Arial"/>
                <w:sz w:val="22"/>
                <w:szCs w:val="22"/>
              </w:rPr>
              <w:t>Supervisor</w:t>
            </w:r>
          </w:p>
          <w:p w14:paraId="16262382" w14:textId="77777777" w:rsidR="00842AEE" w:rsidRPr="008F51E3" w:rsidRDefault="00842AEE" w:rsidP="00842AEE">
            <w:pPr>
              <w:pStyle w:val="CellText"/>
              <w:ind w:left="1080" w:hanging="720"/>
              <w:rPr>
                <w:rFonts w:ascii="Arial" w:hAnsi="Arial" w:cs="Arial"/>
                <w:sz w:val="22"/>
                <w:szCs w:val="22"/>
              </w:rPr>
            </w:pPr>
          </w:p>
        </w:tc>
        <w:tc>
          <w:tcPr>
            <w:tcW w:w="5220" w:type="dxa"/>
            <w:tcBorders>
              <w:bottom w:val="dashed" w:sz="4" w:space="0" w:color="auto"/>
            </w:tcBorders>
          </w:tcPr>
          <w:p w14:paraId="502CDF68"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12.</w:t>
            </w:r>
            <w:r w:rsidRPr="008F51E3">
              <w:rPr>
                <w:rFonts w:ascii="Arial" w:hAnsi="Arial" w:cs="Arial"/>
                <w:sz w:val="22"/>
                <w:szCs w:val="22"/>
              </w:rPr>
              <w:tab/>
              <w:t>Unit</w:t>
            </w:r>
          </w:p>
          <w:p w14:paraId="648386ED" w14:textId="77777777" w:rsidR="00842AEE" w:rsidRPr="008F51E3" w:rsidRDefault="00842AEE" w:rsidP="00842AEE">
            <w:pPr>
              <w:pStyle w:val="CellText"/>
              <w:rPr>
                <w:rFonts w:ascii="Arial" w:hAnsi="Arial" w:cs="Arial"/>
                <w:sz w:val="22"/>
                <w:szCs w:val="22"/>
              </w:rPr>
            </w:pPr>
          </w:p>
        </w:tc>
      </w:tr>
      <w:tr w:rsidR="00842AEE" w:rsidRPr="008F51E3" w14:paraId="2266D882" w14:textId="77777777" w:rsidTr="00DC7B3A">
        <w:trPr>
          <w:cantSplit/>
          <w:trHeight w:hRule="exact" w:val="433"/>
        </w:trPr>
        <w:tc>
          <w:tcPr>
            <w:tcW w:w="5508" w:type="dxa"/>
            <w:tcBorders>
              <w:top w:val="dashed" w:sz="4" w:space="0" w:color="auto"/>
            </w:tcBorders>
          </w:tcPr>
          <w:p w14:paraId="28D40716" w14:textId="03EC4652" w:rsidR="00FA2FCF" w:rsidRPr="008F51E3" w:rsidRDefault="005D0310" w:rsidP="005D0310">
            <w:pPr>
              <w:pStyle w:val="CellNumber"/>
              <w:ind w:left="0" w:firstLine="0"/>
              <w:rPr>
                <w:rFonts w:ascii="Arial" w:hAnsi="Arial" w:cs="Arial"/>
                <w:b w:val="0"/>
                <w:bCs/>
                <w:sz w:val="22"/>
                <w:szCs w:val="22"/>
              </w:rPr>
            </w:pPr>
            <w:r>
              <w:rPr>
                <w:rFonts w:ascii="Arial" w:hAnsi="Arial" w:cs="Arial"/>
                <w:b w:val="0"/>
                <w:bCs/>
                <w:sz w:val="22"/>
                <w:szCs w:val="22"/>
              </w:rPr>
              <w:t xml:space="preserve">     </w:t>
            </w:r>
          </w:p>
        </w:tc>
        <w:tc>
          <w:tcPr>
            <w:tcW w:w="5220" w:type="dxa"/>
            <w:tcBorders>
              <w:top w:val="dashed" w:sz="4" w:space="0" w:color="auto"/>
            </w:tcBorders>
          </w:tcPr>
          <w:p w14:paraId="692097A7" w14:textId="694423E7" w:rsidR="00842AEE" w:rsidRPr="008F51E3" w:rsidRDefault="00842AEE" w:rsidP="00842AEE">
            <w:pPr>
              <w:pStyle w:val="CellNumber"/>
              <w:ind w:hanging="320"/>
              <w:rPr>
                <w:rFonts w:ascii="Arial" w:hAnsi="Arial" w:cs="Arial"/>
                <w:b w:val="0"/>
                <w:sz w:val="22"/>
                <w:szCs w:val="22"/>
              </w:rPr>
            </w:pPr>
          </w:p>
        </w:tc>
      </w:tr>
      <w:tr w:rsidR="00842AEE" w:rsidRPr="008F51E3" w14:paraId="652FB39C" w14:textId="77777777" w:rsidTr="00842AEE">
        <w:trPr>
          <w:cantSplit/>
          <w:trHeight w:val="282"/>
        </w:trPr>
        <w:tc>
          <w:tcPr>
            <w:tcW w:w="5508" w:type="dxa"/>
            <w:tcBorders>
              <w:bottom w:val="dashed" w:sz="4" w:space="0" w:color="auto"/>
            </w:tcBorders>
          </w:tcPr>
          <w:p w14:paraId="5E8CA9D9" w14:textId="77777777" w:rsidR="00842AEE" w:rsidRPr="008F51E3" w:rsidRDefault="00842AEE" w:rsidP="00842AEE">
            <w:pPr>
              <w:pStyle w:val="CellNumber"/>
              <w:tabs>
                <w:tab w:val="clear" w:pos="450"/>
                <w:tab w:val="left" w:pos="630"/>
              </w:tabs>
              <w:spacing w:after="0"/>
              <w:ind w:left="374" w:hanging="187"/>
              <w:rPr>
                <w:rFonts w:ascii="Arial" w:hAnsi="Arial" w:cs="Arial"/>
                <w:sz w:val="22"/>
                <w:szCs w:val="22"/>
              </w:rPr>
            </w:pPr>
            <w:r w:rsidRPr="008F51E3">
              <w:rPr>
                <w:rFonts w:ascii="Arial" w:hAnsi="Arial" w:cs="Arial"/>
                <w:sz w:val="22"/>
                <w:szCs w:val="22"/>
              </w:rPr>
              <w:tab/>
              <w:t>7.Name and Position Code Description of Second Level Supervisor</w:t>
            </w:r>
          </w:p>
        </w:tc>
        <w:tc>
          <w:tcPr>
            <w:tcW w:w="5220" w:type="dxa"/>
            <w:tcBorders>
              <w:bottom w:val="dashed" w:sz="4" w:space="0" w:color="auto"/>
            </w:tcBorders>
          </w:tcPr>
          <w:p w14:paraId="555CD3A1" w14:textId="77777777" w:rsidR="00842AEE" w:rsidRPr="008F51E3" w:rsidRDefault="00842AEE" w:rsidP="00842AEE">
            <w:pPr>
              <w:pStyle w:val="CellNumber"/>
              <w:spacing w:after="0"/>
              <w:rPr>
                <w:rFonts w:ascii="Arial" w:hAnsi="Arial" w:cs="Arial"/>
                <w:sz w:val="22"/>
                <w:szCs w:val="22"/>
              </w:rPr>
            </w:pPr>
            <w:r w:rsidRPr="008F51E3">
              <w:rPr>
                <w:rFonts w:ascii="Arial" w:hAnsi="Arial" w:cs="Arial"/>
                <w:sz w:val="22"/>
                <w:szCs w:val="22"/>
              </w:rPr>
              <w:t>13.</w:t>
            </w:r>
            <w:r w:rsidRPr="008F51E3">
              <w:rPr>
                <w:rFonts w:ascii="Arial" w:hAnsi="Arial" w:cs="Arial"/>
                <w:sz w:val="22"/>
                <w:szCs w:val="22"/>
              </w:rPr>
              <w:tab/>
              <w:t>Work Location (City and Address)/Hours of Work</w:t>
            </w:r>
          </w:p>
        </w:tc>
      </w:tr>
      <w:tr w:rsidR="00842AEE" w:rsidRPr="008F51E3" w14:paraId="6FC42ED4" w14:textId="77777777" w:rsidTr="00DC7B3A">
        <w:trPr>
          <w:cantSplit/>
          <w:trHeight w:hRule="exact" w:val="964"/>
        </w:trPr>
        <w:tc>
          <w:tcPr>
            <w:tcW w:w="5508" w:type="dxa"/>
            <w:tcBorders>
              <w:top w:val="dashed" w:sz="4" w:space="0" w:color="auto"/>
            </w:tcBorders>
          </w:tcPr>
          <w:p w14:paraId="3796DA49" w14:textId="77777777" w:rsidR="00842AEE" w:rsidRPr="008F51E3" w:rsidRDefault="00842AEE" w:rsidP="00842AEE">
            <w:pPr>
              <w:pStyle w:val="CellNumber"/>
              <w:ind w:left="1080" w:hanging="720"/>
              <w:rPr>
                <w:rFonts w:ascii="Arial" w:hAnsi="Arial" w:cs="Arial"/>
                <w:b w:val="0"/>
                <w:bCs/>
                <w:sz w:val="22"/>
                <w:szCs w:val="22"/>
              </w:rPr>
            </w:pPr>
          </w:p>
          <w:p w14:paraId="720A45A1" w14:textId="1A5258FC" w:rsidR="00FA2FCF" w:rsidRPr="008F51E3" w:rsidRDefault="00FA2FCF" w:rsidP="00842AEE">
            <w:pPr>
              <w:pStyle w:val="CellNumber"/>
              <w:ind w:left="1080" w:hanging="720"/>
              <w:rPr>
                <w:rFonts w:ascii="Arial" w:hAnsi="Arial" w:cs="Arial"/>
                <w:b w:val="0"/>
                <w:bCs/>
                <w:sz w:val="22"/>
                <w:szCs w:val="22"/>
              </w:rPr>
            </w:pPr>
          </w:p>
        </w:tc>
        <w:tc>
          <w:tcPr>
            <w:tcW w:w="5220" w:type="dxa"/>
            <w:tcBorders>
              <w:top w:val="dashed" w:sz="4" w:space="0" w:color="auto"/>
            </w:tcBorders>
          </w:tcPr>
          <w:p w14:paraId="44CC8D0F" w14:textId="79B7D1A2" w:rsidR="00FA2FCF" w:rsidRPr="008F51E3" w:rsidRDefault="00FA2FCF" w:rsidP="00FA2FCF">
            <w:pPr>
              <w:pStyle w:val="CellText"/>
              <w:spacing w:before="0" w:after="0"/>
              <w:ind w:left="0"/>
              <w:rPr>
                <w:rFonts w:ascii="Arial" w:hAnsi="Arial" w:cs="Arial"/>
                <w:sz w:val="22"/>
                <w:szCs w:val="22"/>
              </w:rPr>
            </w:pPr>
            <w:r w:rsidRPr="008F51E3">
              <w:rPr>
                <w:rFonts w:ascii="Arial" w:hAnsi="Arial" w:cs="Arial"/>
                <w:sz w:val="22"/>
                <w:szCs w:val="22"/>
              </w:rPr>
              <w:t>Tues/Wed: 6</w:t>
            </w:r>
            <w:r w:rsidRPr="008F51E3">
              <w:rPr>
                <w:rFonts w:ascii="Arial" w:hAnsi="Arial" w:cs="Arial"/>
                <w:sz w:val="22"/>
                <w:szCs w:val="22"/>
                <w:vertAlign w:val="superscript"/>
              </w:rPr>
              <w:t>th</w:t>
            </w:r>
            <w:r w:rsidRPr="008F51E3">
              <w:rPr>
                <w:rFonts w:ascii="Arial" w:hAnsi="Arial" w:cs="Arial"/>
                <w:sz w:val="22"/>
                <w:szCs w:val="22"/>
              </w:rPr>
              <w:t xml:space="preserve"> FLR, Romney </w:t>
            </w:r>
            <w:proofErr w:type="spellStart"/>
            <w:r w:rsidRPr="008F51E3">
              <w:rPr>
                <w:rFonts w:ascii="Arial" w:hAnsi="Arial" w:cs="Arial"/>
                <w:sz w:val="22"/>
                <w:szCs w:val="22"/>
              </w:rPr>
              <w:t>Bldg</w:t>
            </w:r>
            <w:proofErr w:type="spellEnd"/>
            <w:r w:rsidRPr="008F51E3">
              <w:rPr>
                <w:rFonts w:ascii="Arial" w:hAnsi="Arial" w:cs="Arial"/>
                <w:sz w:val="22"/>
                <w:szCs w:val="22"/>
              </w:rPr>
              <w:t xml:space="preserve"> – Lansing, MI </w:t>
            </w:r>
          </w:p>
          <w:p w14:paraId="668845E1" w14:textId="20E5ED40" w:rsidR="00FA2FCF" w:rsidRPr="008F51E3" w:rsidRDefault="00FA2FCF" w:rsidP="00FA2FCF">
            <w:pPr>
              <w:pStyle w:val="CellText"/>
              <w:spacing w:before="0" w:after="0"/>
              <w:ind w:left="0"/>
              <w:rPr>
                <w:rFonts w:ascii="Arial" w:hAnsi="Arial" w:cs="Arial"/>
                <w:sz w:val="22"/>
                <w:szCs w:val="22"/>
              </w:rPr>
            </w:pPr>
            <w:r w:rsidRPr="008F51E3">
              <w:rPr>
                <w:rFonts w:ascii="Arial" w:hAnsi="Arial" w:cs="Arial"/>
                <w:sz w:val="22"/>
                <w:szCs w:val="22"/>
              </w:rPr>
              <w:t>Mon/Thurs/Fri: Remote 8 AM to 5PM</w:t>
            </w:r>
          </w:p>
          <w:p w14:paraId="6BEFF62E" w14:textId="14EDAD5F" w:rsidR="00842AEE" w:rsidRPr="008F51E3" w:rsidRDefault="00FA2FCF" w:rsidP="00FA2FCF">
            <w:pPr>
              <w:pStyle w:val="CellNumber"/>
              <w:spacing w:after="0"/>
              <w:rPr>
                <w:rFonts w:ascii="Arial" w:hAnsi="Arial" w:cs="Arial"/>
                <w:b w:val="0"/>
                <w:bCs/>
                <w:sz w:val="22"/>
                <w:szCs w:val="22"/>
              </w:rPr>
            </w:pPr>
            <w:r w:rsidRPr="008F51E3">
              <w:rPr>
                <w:rFonts w:ascii="Arial" w:hAnsi="Arial" w:cs="Arial"/>
                <w:b w:val="0"/>
                <w:bCs/>
                <w:sz w:val="22"/>
                <w:szCs w:val="22"/>
              </w:rPr>
              <w:t>Evenings, Weekends, and Holidays, as necessary</w:t>
            </w:r>
          </w:p>
        </w:tc>
      </w:tr>
      <w:tr w:rsidR="00842AEE" w:rsidRPr="008F51E3" w14:paraId="0935DDDA" w14:textId="77777777" w:rsidTr="00842AEE">
        <w:trPr>
          <w:trHeight w:val="240"/>
        </w:trPr>
        <w:tc>
          <w:tcPr>
            <w:tcW w:w="10728" w:type="dxa"/>
            <w:gridSpan w:val="2"/>
            <w:tcBorders>
              <w:bottom w:val="dashed" w:sz="4" w:space="0" w:color="auto"/>
            </w:tcBorders>
          </w:tcPr>
          <w:p w14:paraId="54457F6A"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ab/>
              <w:t>14.</w:t>
            </w:r>
            <w:r w:rsidRPr="008F51E3">
              <w:rPr>
                <w:rFonts w:ascii="Arial" w:hAnsi="Arial" w:cs="Arial"/>
                <w:sz w:val="22"/>
                <w:szCs w:val="22"/>
              </w:rPr>
              <w:tab/>
              <w:t>General Summary of Function/Purpose of Position</w:t>
            </w:r>
          </w:p>
        </w:tc>
      </w:tr>
      <w:tr w:rsidR="00842AEE" w:rsidRPr="008F51E3" w14:paraId="19EC58F1" w14:textId="77777777" w:rsidTr="005D0310">
        <w:trPr>
          <w:trHeight w:val="2880"/>
        </w:trPr>
        <w:tc>
          <w:tcPr>
            <w:tcW w:w="10728" w:type="dxa"/>
            <w:gridSpan w:val="2"/>
            <w:tcBorders>
              <w:top w:val="dashed" w:sz="4" w:space="0" w:color="auto"/>
            </w:tcBorders>
          </w:tcPr>
          <w:p w14:paraId="728CAD96" w14:textId="09CA21E5" w:rsidR="00842AEE" w:rsidRPr="00FA62F9" w:rsidRDefault="00FA62F9" w:rsidP="00842AEE">
            <w:pPr>
              <w:pStyle w:val="CellText"/>
              <w:spacing w:after="0"/>
              <w:rPr>
                <w:rFonts w:ascii="Arial" w:hAnsi="Arial" w:cs="Arial"/>
                <w:sz w:val="22"/>
                <w:szCs w:val="22"/>
              </w:rPr>
            </w:pPr>
            <w:r w:rsidRPr="00FA62F9">
              <w:rPr>
                <w:rFonts w:ascii="Arial" w:hAnsi="Arial" w:cs="Arial"/>
                <w:sz w:val="24"/>
                <w:szCs w:val="24"/>
              </w:rPr>
              <w:t>Develop recommendations for the Division Director, Office Director, Deputy State Budget Director, State Budget Director, and the Governor relating to the development and presentation of the annual Executive Budget. Conduct efficiency and effectiveness reviews of programs and legislation. Monitor budget implementation with legislative intent and track new legislation for fiscal and policy effects related to the assigned area.</w:t>
            </w:r>
          </w:p>
        </w:tc>
      </w:tr>
      <w:tr w:rsidR="00842AEE" w:rsidRPr="008F51E3" w14:paraId="2208462A" w14:textId="77777777" w:rsidTr="00842AEE">
        <w:tc>
          <w:tcPr>
            <w:tcW w:w="10728" w:type="dxa"/>
            <w:gridSpan w:val="2"/>
          </w:tcPr>
          <w:p w14:paraId="1B1CDC5C" w14:textId="77777777" w:rsidR="00842AEE" w:rsidRPr="008F51E3" w:rsidRDefault="00842AEE" w:rsidP="004F5C96">
            <w:pPr>
              <w:pStyle w:val="CellNumber"/>
              <w:pageBreakBefore/>
              <w:spacing w:before="0" w:after="0"/>
              <w:rPr>
                <w:rFonts w:ascii="Arial" w:hAnsi="Arial" w:cs="Arial"/>
                <w:sz w:val="22"/>
                <w:szCs w:val="22"/>
              </w:rPr>
            </w:pPr>
            <w:r w:rsidRPr="008F51E3">
              <w:rPr>
                <w:rFonts w:ascii="Arial" w:hAnsi="Arial" w:cs="Arial"/>
                <w:sz w:val="22"/>
                <w:szCs w:val="22"/>
              </w:rPr>
              <w:lastRenderedPageBreak/>
              <w:tab/>
              <w:t>15.</w:t>
            </w:r>
            <w:r w:rsidRPr="008F51E3">
              <w:rPr>
                <w:rFonts w:ascii="Arial" w:hAnsi="Arial" w:cs="Arial"/>
                <w:sz w:val="22"/>
                <w:szCs w:val="22"/>
              </w:rPr>
              <w:tab/>
              <w:t>Please describe the assigned duties, percent of time spent performing each duty, and what is done to complete each duty.</w:t>
            </w:r>
          </w:p>
          <w:p w14:paraId="3D3E81D9" w14:textId="77777777" w:rsidR="00842AEE" w:rsidRPr="008F51E3" w:rsidRDefault="00842AEE" w:rsidP="004F5C96">
            <w:pPr>
              <w:pStyle w:val="CellNumber"/>
              <w:spacing w:before="0" w:after="0"/>
              <w:rPr>
                <w:rFonts w:ascii="Arial" w:hAnsi="Arial" w:cs="Arial"/>
                <w:sz w:val="22"/>
                <w:szCs w:val="22"/>
              </w:rPr>
            </w:pPr>
            <w:r w:rsidRPr="008F51E3">
              <w:rPr>
                <w:rFonts w:ascii="Arial" w:hAnsi="Arial" w:cs="Arial"/>
                <w:sz w:val="22"/>
                <w:szCs w:val="22"/>
              </w:rPr>
              <w:tab/>
            </w:r>
            <w:r w:rsidRPr="008F51E3">
              <w:rPr>
                <w:rFonts w:ascii="Arial" w:hAnsi="Arial" w:cs="Arial"/>
                <w:sz w:val="22"/>
                <w:szCs w:val="22"/>
              </w:rPr>
              <w:tab/>
              <w:t>List the duties from most important to least important.  The total percentage of all duties performed must equal 100 percent.</w:t>
            </w:r>
          </w:p>
        </w:tc>
      </w:tr>
      <w:tr w:rsidR="00842AEE" w:rsidRPr="008F51E3" w14:paraId="3DA21A37" w14:textId="77777777" w:rsidTr="00C76A43">
        <w:trPr>
          <w:trHeight w:val="813"/>
        </w:trPr>
        <w:tc>
          <w:tcPr>
            <w:tcW w:w="10728" w:type="dxa"/>
            <w:gridSpan w:val="2"/>
          </w:tcPr>
          <w:p w14:paraId="3278750D"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1</w:t>
            </w:r>
          </w:p>
          <w:p w14:paraId="7B74A258" w14:textId="27A75670"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1</w:t>
            </w:r>
            <w:r w:rsidRPr="008F51E3">
              <w:rPr>
                <w:rFonts w:ascii="Arial" w:hAnsi="Arial" w:cs="Arial"/>
                <w:b/>
                <w:sz w:val="22"/>
                <w:szCs w:val="22"/>
              </w:rPr>
              <w:tab/>
              <w:t>% of Time</w:t>
            </w:r>
            <w:r w:rsidRPr="008F51E3">
              <w:rPr>
                <w:rFonts w:ascii="Arial" w:hAnsi="Arial" w:cs="Arial"/>
                <w:b/>
                <w:sz w:val="22"/>
                <w:szCs w:val="22"/>
              </w:rPr>
              <w:tab/>
              <w:t xml:space="preserve"> </w:t>
            </w:r>
            <w:r w:rsidRPr="008F51E3">
              <w:rPr>
                <w:rFonts w:ascii="Arial" w:hAnsi="Arial" w:cs="Arial"/>
                <w:b/>
                <w:sz w:val="22"/>
                <w:szCs w:val="22"/>
                <w:u w:val="single"/>
              </w:rPr>
              <w:t>35%</w:t>
            </w:r>
          </w:p>
          <w:p w14:paraId="448501C7" w14:textId="77777777" w:rsidR="00842AEE" w:rsidRPr="008F51E3" w:rsidRDefault="00842AEE" w:rsidP="004F5C96">
            <w:pPr>
              <w:pStyle w:val="DutyText"/>
              <w:tabs>
                <w:tab w:val="left" w:pos="3600"/>
                <w:tab w:val="left" w:pos="4590"/>
                <w:tab w:val="right" w:pos="5220"/>
              </w:tabs>
              <w:spacing w:before="0" w:after="0"/>
              <w:rPr>
                <w:rFonts w:ascii="Arial" w:hAnsi="Arial" w:cs="Arial"/>
                <w:sz w:val="22"/>
                <w:szCs w:val="22"/>
              </w:rPr>
            </w:pPr>
            <w:r w:rsidRPr="008F51E3">
              <w:rPr>
                <w:rFonts w:ascii="Arial" w:hAnsi="Arial" w:cs="Arial"/>
                <w:sz w:val="22"/>
                <w:szCs w:val="22"/>
              </w:rPr>
              <w:t>EXECUTIVE BUDGET DEVELOPMENT</w:t>
            </w:r>
          </w:p>
        </w:tc>
      </w:tr>
      <w:tr w:rsidR="00842AEE" w:rsidRPr="008F51E3" w14:paraId="41F9B714" w14:textId="77777777" w:rsidTr="008F51E3">
        <w:trPr>
          <w:trHeight w:val="3312"/>
        </w:trPr>
        <w:tc>
          <w:tcPr>
            <w:tcW w:w="10728" w:type="dxa"/>
            <w:gridSpan w:val="2"/>
          </w:tcPr>
          <w:p w14:paraId="0ED4918A" w14:textId="77777777" w:rsidR="00842AEE" w:rsidRPr="008F51E3" w:rsidRDefault="00842AEE" w:rsidP="008F51E3">
            <w:pPr>
              <w:pStyle w:val="DutyText"/>
              <w:spacing w:before="0"/>
              <w:rPr>
                <w:rFonts w:ascii="Arial" w:hAnsi="Arial" w:cs="Arial"/>
                <w:b/>
                <w:sz w:val="22"/>
                <w:szCs w:val="22"/>
              </w:rPr>
            </w:pPr>
            <w:r w:rsidRPr="008F51E3">
              <w:rPr>
                <w:rFonts w:ascii="Arial" w:hAnsi="Arial" w:cs="Arial"/>
                <w:b/>
                <w:sz w:val="22"/>
                <w:szCs w:val="22"/>
              </w:rPr>
              <w:t>Individual tasks related to the duty.</w:t>
            </w:r>
          </w:p>
          <w:p w14:paraId="760D38F8"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Monitor budget development preparations, participate in format development, and recommend revisions as appropriate.</w:t>
            </w:r>
          </w:p>
          <w:p w14:paraId="744F78ED"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Analyze budget requests, including current services base calculations and program revision requests; develop recommendations and prepare internal reporting documents.</w:t>
            </w:r>
          </w:p>
          <w:p w14:paraId="27DF1F99"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Prepare the state budget director’s recommendations for meetings with department directors and participate and explain content of recommendations.</w:t>
            </w:r>
          </w:p>
          <w:p w14:paraId="35CC0208"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Develop annual Executive Budget document information for assigned policy area including final production of appropriation bill.</w:t>
            </w:r>
          </w:p>
          <w:p w14:paraId="6E76B163"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Prepare narrative publications including press release materials and development of specialized charts, graphs, and data tables.</w:t>
            </w:r>
          </w:p>
          <w:p w14:paraId="5A8023EA"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Develop executive summary data and associated budget detail, including the calculation of economic adjustments that support the Executive Budget.</w:t>
            </w:r>
          </w:p>
          <w:p w14:paraId="22E1AB19" w14:textId="77777777" w:rsidR="00FA62F9" w:rsidRPr="00C76A43" w:rsidRDefault="00FA62F9" w:rsidP="00FA62F9">
            <w:pPr>
              <w:pStyle w:val="DutyText"/>
              <w:numPr>
                <w:ilvl w:val="0"/>
                <w:numId w:val="32"/>
              </w:numPr>
              <w:spacing w:before="0" w:after="0"/>
              <w:rPr>
                <w:rFonts w:ascii="Arial" w:hAnsi="Arial" w:cs="Arial"/>
                <w:sz w:val="22"/>
                <w:szCs w:val="22"/>
              </w:rPr>
            </w:pPr>
            <w:r w:rsidRPr="00C76A43">
              <w:rPr>
                <w:rFonts w:ascii="Arial" w:hAnsi="Arial" w:cs="Arial"/>
                <w:sz w:val="22"/>
                <w:szCs w:val="22"/>
              </w:rPr>
              <w:t>Analyze complex funding sources, identifying inter-relationships and opportunities for fund adjustments.</w:t>
            </w:r>
          </w:p>
          <w:p w14:paraId="42C2B07E" w14:textId="6AC501C4" w:rsidR="008F51E3" w:rsidRPr="00FA62F9" w:rsidRDefault="00FA62F9" w:rsidP="00FA62F9">
            <w:pPr>
              <w:pStyle w:val="DutyText"/>
              <w:numPr>
                <w:ilvl w:val="0"/>
                <w:numId w:val="32"/>
              </w:numPr>
              <w:spacing w:before="0" w:after="0"/>
            </w:pPr>
            <w:r w:rsidRPr="00C76A43">
              <w:rPr>
                <w:rFonts w:ascii="Arial" w:hAnsi="Arial" w:cs="Arial"/>
                <w:sz w:val="22"/>
                <w:szCs w:val="22"/>
              </w:rPr>
              <w:t>Identify cross-agency budget issues.</w:t>
            </w:r>
          </w:p>
        </w:tc>
      </w:tr>
      <w:tr w:rsidR="00842AEE" w:rsidRPr="008F51E3" w14:paraId="125DFDFD" w14:textId="77777777" w:rsidTr="00C76A43">
        <w:trPr>
          <w:trHeight w:val="831"/>
        </w:trPr>
        <w:tc>
          <w:tcPr>
            <w:tcW w:w="10728" w:type="dxa"/>
            <w:gridSpan w:val="2"/>
          </w:tcPr>
          <w:p w14:paraId="23F143EC"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2</w:t>
            </w:r>
          </w:p>
          <w:p w14:paraId="75232CB0" w14:textId="3A34C6B2"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2</w:t>
            </w:r>
            <w:r w:rsidRPr="008F51E3">
              <w:rPr>
                <w:rFonts w:ascii="Arial" w:hAnsi="Arial" w:cs="Arial"/>
                <w:b/>
                <w:sz w:val="22"/>
                <w:szCs w:val="22"/>
              </w:rPr>
              <w:tab/>
              <w:t>% of Time</w:t>
            </w:r>
            <w:r w:rsidRPr="008F51E3">
              <w:rPr>
                <w:rFonts w:ascii="Arial" w:hAnsi="Arial" w:cs="Arial"/>
                <w:b/>
                <w:sz w:val="22"/>
                <w:szCs w:val="22"/>
              </w:rPr>
              <w:tab/>
              <w:t xml:space="preserve"> </w:t>
            </w:r>
            <w:r w:rsidRPr="008F51E3">
              <w:rPr>
                <w:rFonts w:ascii="Arial" w:hAnsi="Arial" w:cs="Arial"/>
                <w:b/>
                <w:sz w:val="22"/>
                <w:szCs w:val="22"/>
                <w:u w:val="single"/>
              </w:rPr>
              <w:t>15%</w:t>
            </w:r>
          </w:p>
          <w:p w14:paraId="61764C67" w14:textId="77777777" w:rsidR="00842AEE" w:rsidRPr="008F51E3" w:rsidRDefault="00842AEE"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EXECUTIVE BUDGET PRESENTATION</w:t>
            </w:r>
          </w:p>
        </w:tc>
      </w:tr>
      <w:tr w:rsidR="00842AEE" w:rsidRPr="008F51E3" w14:paraId="1CC20ACA" w14:textId="77777777" w:rsidTr="008F51E3">
        <w:trPr>
          <w:trHeight w:val="2304"/>
        </w:trPr>
        <w:tc>
          <w:tcPr>
            <w:tcW w:w="10728" w:type="dxa"/>
            <w:gridSpan w:val="2"/>
          </w:tcPr>
          <w:p w14:paraId="3AE57BF9" w14:textId="77777777" w:rsidR="00842AEE" w:rsidRPr="008F51E3" w:rsidRDefault="00842AEE"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31B6770E" w14:textId="77777777" w:rsidR="00FA62F9" w:rsidRPr="00FA62F9" w:rsidRDefault="00FA62F9" w:rsidP="00FA62F9">
            <w:pPr>
              <w:pStyle w:val="DutyText"/>
              <w:numPr>
                <w:ilvl w:val="0"/>
                <w:numId w:val="33"/>
              </w:numPr>
              <w:rPr>
                <w:rFonts w:ascii="Arial" w:hAnsi="Arial" w:cs="Arial"/>
                <w:sz w:val="22"/>
                <w:szCs w:val="22"/>
              </w:rPr>
            </w:pPr>
            <w:r w:rsidRPr="00FA62F9">
              <w:rPr>
                <w:rFonts w:ascii="Arial" w:hAnsi="Arial" w:cs="Arial"/>
                <w:sz w:val="22"/>
                <w:szCs w:val="22"/>
              </w:rPr>
              <w:t>Brief fiscal agency staff on Executive Budget recommendations.</w:t>
            </w:r>
          </w:p>
          <w:p w14:paraId="4002162C" w14:textId="77777777" w:rsidR="00FA62F9" w:rsidRPr="00FA62F9" w:rsidRDefault="00FA62F9" w:rsidP="00FA62F9">
            <w:pPr>
              <w:pStyle w:val="DutyText"/>
              <w:numPr>
                <w:ilvl w:val="0"/>
                <w:numId w:val="33"/>
              </w:numPr>
              <w:rPr>
                <w:rFonts w:ascii="Arial" w:hAnsi="Arial" w:cs="Arial"/>
                <w:sz w:val="22"/>
                <w:szCs w:val="22"/>
              </w:rPr>
            </w:pPr>
            <w:r w:rsidRPr="00FA62F9">
              <w:rPr>
                <w:rFonts w:ascii="Arial" w:hAnsi="Arial" w:cs="Arial"/>
                <w:sz w:val="22"/>
                <w:szCs w:val="22"/>
              </w:rPr>
              <w:t>Monitor the progress of appropriations bills deliberated by the Legislature and prepare regular bill analyses of modifications/substitutes including a recommended Executive position.</w:t>
            </w:r>
          </w:p>
          <w:p w14:paraId="2B1977C4" w14:textId="77777777" w:rsidR="00FA62F9" w:rsidRPr="00FA62F9" w:rsidRDefault="00FA62F9" w:rsidP="00FA62F9">
            <w:pPr>
              <w:pStyle w:val="DutyText"/>
              <w:numPr>
                <w:ilvl w:val="0"/>
                <w:numId w:val="33"/>
              </w:numPr>
              <w:rPr>
                <w:rFonts w:ascii="Arial" w:hAnsi="Arial" w:cs="Arial"/>
                <w:sz w:val="22"/>
                <w:szCs w:val="22"/>
              </w:rPr>
            </w:pPr>
            <w:r w:rsidRPr="00FA62F9">
              <w:rPr>
                <w:rFonts w:ascii="Arial" w:hAnsi="Arial" w:cs="Arial"/>
                <w:sz w:val="22"/>
                <w:szCs w:val="22"/>
              </w:rPr>
              <w:t>Review legislative appropriations bills upon passage and prepare Executive veto recommendations and signing letters for the Governor.</w:t>
            </w:r>
          </w:p>
          <w:p w14:paraId="0B14759F" w14:textId="77777777" w:rsidR="00FA62F9" w:rsidRPr="00FA62F9" w:rsidRDefault="00FA62F9" w:rsidP="00FA62F9">
            <w:pPr>
              <w:pStyle w:val="DutyText"/>
              <w:numPr>
                <w:ilvl w:val="0"/>
                <w:numId w:val="33"/>
              </w:numPr>
              <w:rPr>
                <w:rFonts w:ascii="Arial" w:hAnsi="Arial" w:cs="Arial"/>
                <w:sz w:val="22"/>
                <w:szCs w:val="22"/>
              </w:rPr>
            </w:pPr>
            <w:r w:rsidRPr="00FA62F9">
              <w:rPr>
                <w:rFonts w:ascii="Arial" w:hAnsi="Arial" w:cs="Arial"/>
                <w:sz w:val="22"/>
                <w:szCs w:val="22"/>
              </w:rPr>
              <w:t>Independently resolve technical issues with fiscal agencies.</w:t>
            </w:r>
          </w:p>
          <w:p w14:paraId="2AF0F8F4" w14:textId="77777777" w:rsidR="00FA62F9" w:rsidRPr="00FA62F9" w:rsidRDefault="00FA62F9" w:rsidP="00FA62F9">
            <w:pPr>
              <w:pStyle w:val="DutyText"/>
              <w:numPr>
                <w:ilvl w:val="0"/>
                <w:numId w:val="33"/>
              </w:numPr>
              <w:rPr>
                <w:rFonts w:ascii="Arial" w:hAnsi="Arial" w:cs="Arial"/>
                <w:sz w:val="22"/>
                <w:szCs w:val="22"/>
              </w:rPr>
            </w:pPr>
            <w:r w:rsidRPr="00FA62F9">
              <w:rPr>
                <w:rFonts w:ascii="Arial" w:hAnsi="Arial" w:cs="Arial"/>
                <w:sz w:val="22"/>
                <w:szCs w:val="22"/>
              </w:rPr>
              <w:t>Represent State Budget Director at legislative hearings and respond to legislative questions as appropriate.</w:t>
            </w:r>
          </w:p>
          <w:p w14:paraId="4E39DC37" w14:textId="7706B5AD" w:rsidR="00842AEE" w:rsidRPr="00FA62F9" w:rsidRDefault="00FA62F9" w:rsidP="00FA62F9">
            <w:pPr>
              <w:pStyle w:val="DutyText"/>
              <w:numPr>
                <w:ilvl w:val="0"/>
                <w:numId w:val="33"/>
              </w:numPr>
              <w:rPr>
                <w:rFonts w:ascii="Arial" w:hAnsi="Arial" w:cs="Arial"/>
              </w:rPr>
            </w:pPr>
            <w:r w:rsidRPr="00FA62F9">
              <w:rPr>
                <w:rFonts w:ascii="Arial" w:hAnsi="Arial" w:cs="Arial"/>
                <w:sz w:val="22"/>
                <w:szCs w:val="22"/>
              </w:rPr>
              <w:t>Prepare signing packages that require only minor edits prior to submission to the Governor.</w:t>
            </w:r>
          </w:p>
        </w:tc>
      </w:tr>
    </w:tbl>
    <w:p w14:paraId="5B24B4EF" w14:textId="77777777" w:rsidR="007F0B73" w:rsidRPr="004F5C96" w:rsidRDefault="007F0B73" w:rsidP="004F5C96">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F51E3" w14:paraId="2883D61F" w14:textId="77777777" w:rsidTr="00C76A43">
        <w:trPr>
          <w:trHeight w:val="1008"/>
        </w:trPr>
        <w:tc>
          <w:tcPr>
            <w:tcW w:w="10728" w:type="dxa"/>
          </w:tcPr>
          <w:p w14:paraId="2A3E0E97"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br w:type="page"/>
              <w:t>Duty 3</w:t>
            </w:r>
          </w:p>
          <w:p w14:paraId="25F12876" w14:textId="4C4A940E" w:rsidR="009A544D"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3</w:t>
            </w:r>
            <w:r w:rsidRPr="008F51E3">
              <w:rPr>
                <w:rFonts w:ascii="Arial" w:hAnsi="Arial" w:cs="Arial"/>
                <w:b/>
                <w:sz w:val="22"/>
                <w:szCs w:val="22"/>
              </w:rPr>
              <w:tab/>
              <w:t>% of Time</w:t>
            </w:r>
            <w:r w:rsidRPr="008F51E3">
              <w:rPr>
                <w:rFonts w:ascii="Arial" w:hAnsi="Arial" w:cs="Arial"/>
                <w:b/>
                <w:sz w:val="22"/>
                <w:szCs w:val="22"/>
              </w:rPr>
              <w:tab/>
            </w:r>
            <w:r w:rsidR="009A544D" w:rsidRPr="008F51E3">
              <w:rPr>
                <w:rFonts w:ascii="Arial" w:hAnsi="Arial" w:cs="Arial"/>
                <w:b/>
                <w:sz w:val="22"/>
                <w:szCs w:val="22"/>
              </w:rPr>
              <w:t xml:space="preserve">  </w:t>
            </w:r>
            <w:r w:rsidR="00FA62F9">
              <w:rPr>
                <w:rFonts w:ascii="Arial" w:hAnsi="Arial" w:cs="Arial"/>
                <w:b/>
                <w:sz w:val="22"/>
                <w:szCs w:val="22"/>
                <w:u w:val="single"/>
              </w:rPr>
              <w:t>20</w:t>
            </w:r>
            <w:r w:rsidR="009A544D" w:rsidRPr="008F51E3">
              <w:rPr>
                <w:rFonts w:ascii="Arial" w:hAnsi="Arial" w:cs="Arial"/>
                <w:b/>
                <w:sz w:val="22"/>
                <w:szCs w:val="22"/>
                <w:u w:val="single"/>
              </w:rPr>
              <w:t>%</w:t>
            </w:r>
          </w:p>
          <w:p w14:paraId="2FAA04B8" w14:textId="77777777" w:rsidR="009A544D" w:rsidRPr="008F51E3" w:rsidRDefault="009A544D"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EXECUTIVE BUDGET IMPLEMENTATION AND CONTROL</w:t>
            </w:r>
          </w:p>
        </w:tc>
      </w:tr>
      <w:tr w:rsidR="007F0B73" w:rsidRPr="008F51E3" w14:paraId="480BCFB1" w14:textId="77777777">
        <w:trPr>
          <w:trHeight w:val="4800"/>
        </w:trPr>
        <w:tc>
          <w:tcPr>
            <w:tcW w:w="10728" w:type="dxa"/>
          </w:tcPr>
          <w:p w14:paraId="64BA1D7B" w14:textId="77777777" w:rsidR="007F0B73" w:rsidRPr="008F51E3" w:rsidRDefault="007F0B73" w:rsidP="008F51E3">
            <w:pPr>
              <w:pStyle w:val="DutyText"/>
              <w:spacing w:before="0"/>
              <w:rPr>
                <w:rFonts w:ascii="Arial" w:hAnsi="Arial" w:cs="Arial"/>
                <w:b/>
                <w:sz w:val="22"/>
                <w:szCs w:val="22"/>
              </w:rPr>
            </w:pPr>
            <w:r w:rsidRPr="008F51E3">
              <w:rPr>
                <w:rFonts w:ascii="Arial" w:hAnsi="Arial" w:cs="Arial"/>
                <w:b/>
                <w:sz w:val="22"/>
                <w:szCs w:val="22"/>
              </w:rPr>
              <w:lastRenderedPageBreak/>
              <w:t>Individual tasks related to the duty.</w:t>
            </w:r>
          </w:p>
          <w:p w14:paraId="0D7032A2"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Review and approve allotment expenditure plans for conformity with executive and legislative intent.  Recommend modifications to the Section Manager and Office Director where appropriate.</w:t>
            </w:r>
          </w:p>
          <w:p w14:paraId="24532F6B"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Monitor ongoing program performance in relationship to planned program objectives, and recommend actions as needed.</w:t>
            </w:r>
          </w:p>
          <w:p w14:paraId="264EE90D"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Monitor revenue resource availability in comparison to appropriations and revenue projections, and recommend actions as needed.</w:t>
            </w:r>
          </w:p>
          <w:p w14:paraId="3C4F4EA5"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Review program expenditures by account in comparison to planned expenditures, and recommend actions as needed.</w:t>
            </w:r>
          </w:p>
          <w:p w14:paraId="4988EF40"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Review and develop executive recommendations for proposed appropriation adjustments, transfers, and supplemental appropriations and work project requests.</w:t>
            </w:r>
          </w:p>
          <w:p w14:paraId="254F45E4"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Monitor Executive Order actions and Executive Reorganization Orders and incorporate changes within budget proposals.</w:t>
            </w:r>
          </w:p>
          <w:p w14:paraId="6D38F4EC"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Review Auditor General recommendations related to assigned area and monitor implementation of policy and budget issues.</w:t>
            </w:r>
          </w:p>
          <w:p w14:paraId="3D18EB4F"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Recommend actions needed to process payrolls and vendor payments.</w:t>
            </w:r>
          </w:p>
          <w:p w14:paraId="00080CFF" w14:textId="6EC0F215"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 xml:space="preserve">Review and recommend approval of budgetary transactions in </w:t>
            </w:r>
            <w:r w:rsidR="0020736F">
              <w:rPr>
                <w:rFonts w:ascii="Arial" w:hAnsi="Arial" w:cs="Arial"/>
                <w:sz w:val="22"/>
                <w:szCs w:val="22"/>
              </w:rPr>
              <w:t>SIGMA</w:t>
            </w:r>
            <w:r w:rsidRPr="00FA62F9">
              <w:rPr>
                <w:rFonts w:ascii="Arial" w:hAnsi="Arial" w:cs="Arial"/>
                <w:sz w:val="22"/>
                <w:szCs w:val="22"/>
              </w:rPr>
              <w:t>, including profile development, appropriations, and allotments, deducts, and administrative and legislative transfers.</w:t>
            </w:r>
          </w:p>
          <w:p w14:paraId="250A7CB0" w14:textId="77777777" w:rsidR="00FA62F9" w:rsidRPr="00FA62F9" w:rsidRDefault="00FA62F9" w:rsidP="00FA62F9">
            <w:pPr>
              <w:pStyle w:val="DutyText"/>
              <w:numPr>
                <w:ilvl w:val="0"/>
                <w:numId w:val="34"/>
              </w:numPr>
              <w:spacing w:before="0" w:after="0"/>
              <w:rPr>
                <w:rFonts w:ascii="Arial" w:hAnsi="Arial" w:cs="Arial"/>
                <w:sz w:val="22"/>
                <w:szCs w:val="22"/>
              </w:rPr>
            </w:pPr>
            <w:r w:rsidRPr="00FA62F9">
              <w:rPr>
                <w:rFonts w:ascii="Arial" w:hAnsi="Arial" w:cs="Arial"/>
                <w:sz w:val="22"/>
                <w:szCs w:val="22"/>
              </w:rPr>
              <w:t>Complete all assignments error-free.</w:t>
            </w:r>
          </w:p>
          <w:p w14:paraId="16C96A9D" w14:textId="4BCD7B92" w:rsidR="00094DF4" w:rsidRPr="00FA62F9" w:rsidRDefault="00FA62F9" w:rsidP="00FA62F9">
            <w:pPr>
              <w:pStyle w:val="DutyText"/>
              <w:numPr>
                <w:ilvl w:val="0"/>
                <w:numId w:val="34"/>
              </w:numPr>
              <w:spacing w:before="0" w:after="0"/>
            </w:pPr>
            <w:r w:rsidRPr="00FA62F9">
              <w:rPr>
                <w:rFonts w:ascii="Arial" w:hAnsi="Arial" w:cs="Arial"/>
                <w:sz w:val="22"/>
                <w:szCs w:val="22"/>
              </w:rPr>
              <w:t>Lead efforts to improve office-wide budgetary implementation responsibilities, and independently resolve budget implementation problems affecting assigned area.</w:t>
            </w:r>
          </w:p>
        </w:tc>
      </w:tr>
      <w:tr w:rsidR="007F0B73" w:rsidRPr="008F51E3" w14:paraId="78F69654" w14:textId="77777777" w:rsidTr="00C76A43">
        <w:trPr>
          <w:trHeight w:val="903"/>
        </w:trPr>
        <w:tc>
          <w:tcPr>
            <w:tcW w:w="10728" w:type="dxa"/>
          </w:tcPr>
          <w:p w14:paraId="082B9E28"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t>Duty 4</w:t>
            </w:r>
          </w:p>
          <w:p w14:paraId="39F77611" w14:textId="641EBA12" w:rsidR="00094DF4"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4</w:t>
            </w:r>
            <w:r w:rsidRPr="008F51E3">
              <w:rPr>
                <w:rFonts w:ascii="Arial" w:hAnsi="Arial" w:cs="Arial"/>
                <w:b/>
                <w:sz w:val="22"/>
                <w:szCs w:val="22"/>
              </w:rPr>
              <w:tab/>
              <w:t>% of Time</w:t>
            </w:r>
            <w:r w:rsidRPr="008F51E3">
              <w:rPr>
                <w:rFonts w:ascii="Arial" w:hAnsi="Arial" w:cs="Arial"/>
                <w:b/>
                <w:sz w:val="22"/>
                <w:szCs w:val="22"/>
              </w:rPr>
              <w:tab/>
            </w:r>
            <w:r w:rsidR="00FA62F9">
              <w:rPr>
                <w:rFonts w:ascii="Arial" w:hAnsi="Arial" w:cs="Arial"/>
                <w:b/>
                <w:sz w:val="22"/>
                <w:szCs w:val="22"/>
                <w:u w:val="single"/>
              </w:rPr>
              <w:t>10</w:t>
            </w:r>
            <w:r w:rsidR="00094DF4" w:rsidRPr="008F51E3">
              <w:rPr>
                <w:rFonts w:ascii="Arial" w:hAnsi="Arial" w:cs="Arial"/>
                <w:b/>
                <w:sz w:val="22"/>
                <w:szCs w:val="22"/>
                <w:u w:val="single"/>
              </w:rPr>
              <w:t>%</w:t>
            </w:r>
          </w:p>
          <w:p w14:paraId="6579491C" w14:textId="77777777" w:rsidR="00094DF4" w:rsidRPr="008F51E3" w:rsidRDefault="00094DF4"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BUDGET AND MANAGEMENT EVALUATIONS</w:t>
            </w:r>
          </w:p>
        </w:tc>
      </w:tr>
      <w:tr w:rsidR="007F0B73" w:rsidRPr="008F51E3" w14:paraId="0F59FB1D" w14:textId="77777777" w:rsidTr="004F5C96">
        <w:trPr>
          <w:trHeight w:val="3168"/>
        </w:trPr>
        <w:tc>
          <w:tcPr>
            <w:tcW w:w="10728" w:type="dxa"/>
          </w:tcPr>
          <w:p w14:paraId="26F20895"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0432ADB9"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Conduct evaluations of the effectiveness of state programs in meeting their objectives and prepare reports for executive review.</w:t>
            </w:r>
          </w:p>
          <w:p w14:paraId="273F410A"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Direct and conduct special studies on issues having significant resource implications for state government and prepare reports for executive review.</w:t>
            </w:r>
          </w:p>
          <w:p w14:paraId="40AEE444"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Conduct evaluations of proposed legislation with emphasis on cost effectiveness and actual performance compared with anticipated results.</w:t>
            </w:r>
          </w:p>
          <w:p w14:paraId="1077D10F"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Develop budget proposals that achieve fiscal savings if implemented; identify potential interagency issues for resolution.</w:t>
            </w:r>
          </w:p>
          <w:p w14:paraId="5F9BE372"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Develop proposals that assist in achieving Gubernatorial objectives.</w:t>
            </w:r>
          </w:p>
          <w:p w14:paraId="7A7172B0"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Review Executive Reorganization Orders and Attorney General opinions for fiscal and policy effects.</w:t>
            </w:r>
          </w:p>
          <w:p w14:paraId="6D49C7D1"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Advise of federal budget or policy actions that may impact on the state budget and develop proposals to take advantage of opportunities presented by federal actions.</w:t>
            </w:r>
          </w:p>
          <w:p w14:paraId="42837CC2" w14:textId="77777777" w:rsidR="00FA62F9" w:rsidRPr="0072381D"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Identify opportunities for state statutory changes that will impact state spending.</w:t>
            </w:r>
          </w:p>
          <w:p w14:paraId="73293819" w14:textId="0B6E9136" w:rsidR="00EC57E6" w:rsidRPr="00FA62F9" w:rsidRDefault="00FA62F9" w:rsidP="00FA62F9">
            <w:pPr>
              <w:pStyle w:val="DutyText"/>
              <w:numPr>
                <w:ilvl w:val="0"/>
                <w:numId w:val="30"/>
              </w:numPr>
              <w:spacing w:before="0" w:after="0"/>
              <w:rPr>
                <w:rFonts w:ascii="Arial" w:hAnsi="Arial" w:cs="Arial"/>
                <w:sz w:val="22"/>
                <w:szCs w:val="22"/>
              </w:rPr>
            </w:pPr>
            <w:r w:rsidRPr="0072381D">
              <w:rPr>
                <w:rFonts w:ascii="Arial" w:hAnsi="Arial" w:cs="Arial"/>
                <w:sz w:val="22"/>
                <w:szCs w:val="22"/>
              </w:rPr>
              <w:t>Demonstrate an in-depth understanding of the statewide revenue and budget outlook and how it impacts assigned area.</w:t>
            </w:r>
          </w:p>
        </w:tc>
      </w:tr>
    </w:tbl>
    <w:p w14:paraId="0A034DE5" w14:textId="77777777" w:rsidR="007F0B73" w:rsidRPr="004F5C96" w:rsidRDefault="007F0B73" w:rsidP="004F5C96">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F51E3" w14:paraId="7B126275" w14:textId="77777777" w:rsidTr="00C76A43">
        <w:trPr>
          <w:trHeight w:val="864"/>
        </w:trPr>
        <w:tc>
          <w:tcPr>
            <w:tcW w:w="10728" w:type="dxa"/>
          </w:tcPr>
          <w:p w14:paraId="3BD0132C"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br w:type="page"/>
              <w:t>Duty 5</w:t>
            </w:r>
          </w:p>
          <w:p w14:paraId="14EFADC2" w14:textId="7C969D64" w:rsidR="00EC57E6"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5</w:t>
            </w:r>
            <w:r w:rsidRPr="008F51E3">
              <w:rPr>
                <w:rFonts w:ascii="Arial" w:hAnsi="Arial" w:cs="Arial"/>
                <w:b/>
                <w:sz w:val="22"/>
                <w:szCs w:val="22"/>
              </w:rPr>
              <w:tab/>
              <w:t>% of Time</w:t>
            </w:r>
            <w:r w:rsidRPr="008F51E3">
              <w:rPr>
                <w:rFonts w:ascii="Arial" w:hAnsi="Arial" w:cs="Arial"/>
                <w:b/>
                <w:sz w:val="22"/>
                <w:szCs w:val="22"/>
              </w:rPr>
              <w:tab/>
            </w:r>
            <w:r w:rsidR="00C76A43">
              <w:rPr>
                <w:rFonts w:ascii="Arial" w:hAnsi="Arial" w:cs="Arial"/>
                <w:b/>
                <w:sz w:val="22"/>
                <w:szCs w:val="22"/>
                <w:u w:val="single"/>
              </w:rPr>
              <w:t>15</w:t>
            </w:r>
            <w:r w:rsidR="00EC57E6" w:rsidRPr="008F51E3">
              <w:rPr>
                <w:rFonts w:ascii="Arial" w:hAnsi="Arial" w:cs="Arial"/>
                <w:b/>
                <w:sz w:val="22"/>
                <w:szCs w:val="22"/>
                <w:u w:val="single"/>
              </w:rPr>
              <w:t>%</w:t>
            </w:r>
          </w:p>
          <w:p w14:paraId="2563A735" w14:textId="0873C4D3" w:rsidR="007F0B73" w:rsidRPr="008F51E3" w:rsidRDefault="00EC57E6" w:rsidP="004F5C96">
            <w:pPr>
              <w:pStyle w:val="DutyText"/>
              <w:tabs>
                <w:tab w:val="left" w:pos="3600"/>
                <w:tab w:val="left" w:pos="4590"/>
                <w:tab w:val="right" w:pos="5220"/>
              </w:tabs>
              <w:spacing w:before="0" w:after="0"/>
              <w:rPr>
                <w:rFonts w:ascii="Arial" w:hAnsi="Arial" w:cs="Arial"/>
                <w:bCs/>
                <w:sz w:val="22"/>
                <w:szCs w:val="22"/>
                <w:u w:val="single"/>
              </w:rPr>
            </w:pPr>
            <w:r w:rsidRPr="008F51E3">
              <w:rPr>
                <w:rFonts w:ascii="Arial" w:hAnsi="Arial" w:cs="Arial"/>
                <w:bCs/>
                <w:sz w:val="22"/>
                <w:szCs w:val="22"/>
              </w:rPr>
              <w:t>LEGISLATIVE MONITORING</w:t>
            </w:r>
          </w:p>
        </w:tc>
      </w:tr>
      <w:tr w:rsidR="007F0B73" w:rsidRPr="008F51E3" w14:paraId="33CF681F" w14:textId="77777777" w:rsidTr="00C76A43">
        <w:trPr>
          <w:trHeight w:val="615"/>
        </w:trPr>
        <w:tc>
          <w:tcPr>
            <w:tcW w:w="10728" w:type="dxa"/>
          </w:tcPr>
          <w:p w14:paraId="0B582A47"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67CF5B8C" w14:textId="77777777" w:rsidR="00C76A43" w:rsidRPr="00503E87"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t>Monitor proposed legislation which impacts assigned area and prepare analyses, which focus on financial and programmatic impacts.</w:t>
            </w:r>
          </w:p>
          <w:p w14:paraId="18F80545" w14:textId="77777777" w:rsidR="00C76A43" w:rsidRPr="00503E87"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t>Attend legislative hearings in order to monitor the progress of proposed legislation and to report the status of bills and amendments thereto.</w:t>
            </w:r>
          </w:p>
          <w:p w14:paraId="7DEEE1C2" w14:textId="77777777" w:rsidR="00C76A43" w:rsidRPr="00503E87"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t>Respond to legislative requests for information on specific bills and issues included in the Executive Budget recommendations.</w:t>
            </w:r>
          </w:p>
          <w:p w14:paraId="5057CA6F" w14:textId="77777777" w:rsidR="00C76A43" w:rsidRPr="00503E87"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t>Prepare State Budget Office position statements for specified legislation, including fiscal and operational implications.</w:t>
            </w:r>
          </w:p>
          <w:p w14:paraId="52FDE102" w14:textId="77777777" w:rsidR="00C76A43" w:rsidRPr="00503E87"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t>Anticipate and alert State Budget Director to legislative initiatives and policy issues.</w:t>
            </w:r>
          </w:p>
          <w:p w14:paraId="1FD46FBD" w14:textId="2515EED8" w:rsidR="00EC57E6" w:rsidRPr="00C76A43" w:rsidRDefault="00C76A43" w:rsidP="00C76A43">
            <w:pPr>
              <w:pStyle w:val="DutyText"/>
              <w:numPr>
                <w:ilvl w:val="0"/>
                <w:numId w:val="31"/>
              </w:numPr>
              <w:spacing w:before="0" w:after="0"/>
              <w:rPr>
                <w:rFonts w:ascii="Arial" w:hAnsi="Arial" w:cs="Arial"/>
                <w:sz w:val="22"/>
                <w:szCs w:val="22"/>
              </w:rPr>
            </w:pPr>
            <w:r w:rsidRPr="00503E87">
              <w:rPr>
                <w:rFonts w:ascii="Arial" w:hAnsi="Arial" w:cs="Arial"/>
                <w:sz w:val="22"/>
                <w:szCs w:val="22"/>
              </w:rPr>
              <w:lastRenderedPageBreak/>
              <w:t>Identify alternatives to legislative proposals consistent with gubernatorial preferences/policies.</w:t>
            </w:r>
          </w:p>
        </w:tc>
      </w:tr>
      <w:tr w:rsidR="007F0B73" w:rsidRPr="008F51E3" w14:paraId="0EE44B8F" w14:textId="77777777" w:rsidTr="00C76A43">
        <w:trPr>
          <w:trHeight w:val="849"/>
        </w:trPr>
        <w:tc>
          <w:tcPr>
            <w:tcW w:w="10728" w:type="dxa"/>
          </w:tcPr>
          <w:p w14:paraId="36DA4B86"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lastRenderedPageBreak/>
              <w:t>Duty 6</w:t>
            </w:r>
          </w:p>
          <w:p w14:paraId="0654F9D7" w14:textId="154D443A" w:rsidR="00EC57E6"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6</w:t>
            </w:r>
            <w:r w:rsidRPr="008F51E3">
              <w:rPr>
                <w:rFonts w:ascii="Arial" w:hAnsi="Arial" w:cs="Arial"/>
                <w:b/>
                <w:sz w:val="22"/>
                <w:szCs w:val="22"/>
              </w:rPr>
              <w:tab/>
              <w:t>% of Time</w:t>
            </w:r>
            <w:r w:rsidRPr="008F51E3">
              <w:rPr>
                <w:rFonts w:ascii="Arial" w:hAnsi="Arial" w:cs="Arial"/>
                <w:b/>
                <w:sz w:val="22"/>
                <w:szCs w:val="22"/>
              </w:rPr>
              <w:tab/>
            </w:r>
            <w:r w:rsidR="00EC57E6" w:rsidRPr="008F51E3">
              <w:rPr>
                <w:rFonts w:ascii="Arial" w:hAnsi="Arial" w:cs="Arial"/>
                <w:b/>
                <w:sz w:val="22"/>
                <w:szCs w:val="22"/>
              </w:rPr>
              <w:t xml:space="preserve"> </w:t>
            </w:r>
            <w:r w:rsidR="00EC57E6" w:rsidRPr="008F51E3">
              <w:rPr>
                <w:rFonts w:ascii="Arial" w:hAnsi="Arial" w:cs="Arial"/>
                <w:b/>
                <w:sz w:val="22"/>
                <w:szCs w:val="22"/>
                <w:u w:val="single"/>
              </w:rPr>
              <w:t>5%</w:t>
            </w:r>
          </w:p>
          <w:p w14:paraId="227573B2" w14:textId="5C5286E0" w:rsidR="007F0B73" w:rsidRPr="008F51E3" w:rsidRDefault="00EC57E6" w:rsidP="004F5C96">
            <w:pPr>
              <w:pStyle w:val="DutyText"/>
              <w:tabs>
                <w:tab w:val="left" w:pos="3600"/>
                <w:tab w:val="left" w:pos="4590"/>
                <w:tab w:val="right" w:pos="5220"/>
              </w:tabs>
              <w:spacing w:before="0" w:after="0"/>
              <w:rPr>
                <w:rFonts w:ascii="Arial" w:hAnsi="Arial" w:cs="Arial"/>
                <w:bCs/>
                <w:sz w:val="22"/>
                <w:szCs w:val="22"/>
                <w:u w:val="single"/>
              </w:rPr>
            </w:pPr>
            <w:r w:rsidRPr="008F51E3">
              <w:rPr>
                <w:rFonts w:ascii="Arial" w:hAnsi="Arial" w:cs="Arial"/>
                <w:bCs/>
                <w:sz w:val="22"/>
                <w:szCs w:val="22"/>
              </w:rPr>
              <w:t>SPECIAL FUNCTIONS</w:t>
            </w:r>
          </w:p>
        </w:tc>
      </w:tr>
      <w:tr w:rsidR="007F0B73" w:rsidRPr="008F51E3" w14:paraId="63EDA5DC" w14:textId="77777777" w:rsidTr="004F5C96">
        <w:trPr>
          <w:trHeight w:val="1008"/>
        </w:trPr>
        <w:tc>
          <w:tcPr>
            <w:tcW w:w="10728" w:type="dxa"/>
          </w:tcPr>
          <w:p w14:paraId="673362E5"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3965E301" w14:textId="77777777" w:rsidR="007F0B73"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1.  Review and recommend action on reorganization requests and position establishments.</w:t>
            </w:r>
          </w:p>
          <w:p w14:paraId="14C261DA" w14:textId="77777777" w:rsidR="00EC57E6"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2.  Prepare responses to citizen mail and FOIA requests on program and/or budget aspects of state programs.</w:t>
            </w:r>
          </w:p>
          <w:p w14:paraId="00309C6D" w14:textId="77777777" w:rsidR="00EC57E6"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3.  Other duties as assigned.</w:t>
            </w:r>
          </w:p>
        </w:tc>
      </w:tr>
    </w:tbl>
    <w:p w14:paraId="2F00E5D5" w14:textId="77777777" w:rsidR="007F0B73" w:rsidRPr="004F5C96" w:rsidRDefault="007F0B73" w:rsidP="004F5C96">
      <w:pPr>
        <w:rPr>
          <w:rFonts w:ascii="Arial" w:hAnsi="Arial" w:cs="Arial"/>
        </w:rPr>
      </w:pPr>
      <w:bookmarkStart w:id="1" w:name="AddPage"/>
      <w:bookmarkEnd w:id="1"/>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8F51E3" w14:paraId="40646B50" w14:textId="77777777" w:rsidTr="00C76A43">
        <w:trPr>
          <w:trHeight w:val="1377"/>
        </w:trPr>
        <w:tc>
          <w:tcPr>
            <w:tcW w:w="10728" w:type="dxa"/>
            <w:gridSpan w:val="4"/>
          </w:tcPr>
          <w:p w14:paraId="507DD65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br w:type="page"/>
            </w:r>
            <w:r w:rsidRPr="008F51E3">
              <w:rPr>
                <w:rFonts w:ascii="Arial" w:hAnsi="Arial" w:cs="Arial"/>
                <w:sz w:val="22"/>
                <w:szCs w:val="22"/>
              </w:rPr>
              <w:tab/>
              <w:t>16.</w:t>
            </w:r>
            <w:r w:rsidRPr="008F51E3">
              <w:rPr>
                <w:rFonts w:ascii="Arial" w:hAnsi="Arial" w:cs="Arial"/>
                <w:sz w:val="22"/>
                <w:szCs w:val="22"/>
              </w:rPr>
              <w:tab/>
            </w:r>
            <w:r w:rsidR="007F7C0F" w:rsidRPr="008F51E3">
              <w:rPr>
                <w:rFonts w:ascii="Arial" w:hAnsi="Arial" w:cs="Arial"/>
                <w:sz w:val="22"/>
                <w:szCs w:val="22"/>
              </w:rPr>
              <w:t>D</w:t>
            </w:r>
            <w:r w:rsidRPr="008F51E3">
              <w:rPr>
                <w:rFonts w:ascii="Arial" w:hAnsi="Arial" w:cs="Arial"/>
                <w:sz w:val="22"/>
                <w:szCs w:val="22"/>
              </w:rPr>
              <w:t>escrib</w:t>
            </w:r>
            <w:r w:rsidR="007F7C0F" w:rsidRPr="008F51E3">
              <w:rPr>
                <w:rFonts w:ascii="Arial" w:hAnsi="Arial" w:cs="Arial"/>
                <w:sz w:val="22"/>
                <w:szCs w:val="22"/>
              </w:rPr>
              <w:t>e the types of decisions mad</w:t>
            </w:r>
            <w:r w:rsidRPr="008F51E3">
              <w:rPr>
                <w:rFonts w:ascii="Arial" w:hAnsi="Arial" w:cs="Arial"/>
                <w:sz w:val="22"/>
                <w:szCs w:val="22"/>
              </w:rPr>
              <w:t xml:space="preserve">e independently in </w:t>
            </w:r>
            <w:r w:rsidR="007F7C0F" w:rsidRPr="008F51E3">
              <w:rPr>
                <w:rFonts w:ascii="Arial" w:hAnsi="Arial" w:cs="Arial"/>
                <w:sz w:val="22"/>
                <w:szCs w:val="22"/>
              </w:rPr>
              <w:t>this</w:t>
            </w:r>
            <w:r w:rsidRPr="008F51E3">
              <w:rPr>
                <w:rFonts w:ascii="Arial" w:hAnsi="Arial" w:cs="Arial"/>
                <w:sz w:val="22"/>
                <w:szCs w:val="22"/>
              </w:rPr>
              <w:t xml:space="preserve"> position and tell who or what is affected by those decisions.</w:t>
            </w:r>
          </w:p>
          <w:p w14:paraId="0695EAFC" w14:textId="746BA2F2" w:rsidR="007F0B73" w:rsidRPr="00C76A43" w:rsidRDefault="00C76A43" w:rsidP="004F5C96">
            <w:pPr>
              <w:pStyle w:val="CellText"/>
              <w:spacing w:before="0" w:after="0"/>
              <w:rPr>
                <w:rFonts w:ascii="Arial" w:hAnsi="Arial" w:cs="Arial"/>
                <w:sz w:val="22"/>
                <w:szCs w:val="22"/>
              </w:rPr>
            </w:pPr>
            <w:r w:rsidRPr="00C76A43">
              <w:rPr>
                <w:rFonts w:ascii="Arial" w:hAnsi="Arial" w:cs="Arial"/>
                <w:sz w:val="22"/>
                <w:szCs w:val="22"/>
              </w:rPr>
              <w:t>Responding to legislative inquiries during Senate or House committee hearings, responding to fiscal agency/partisan staff inquiries, or inquiries from special interest organizations. Decisions are based on exercising experience, expertise, diplomacy, and judgment.</w:t>
            </w:r>
          </w:p>
        </w:tc>
      </w:tr>
      <w:tr w:rsidR="007F0B73" w:rsidRPr="008F51E3" w14:paraId="15D29213" w14:textId="77777777" w:rsidTr="00C76A43">
        <w:trPr>
          <w:trHeight w:val="606"/>
        </w:trPr>
        <w:tc>
          <w:tcPr>
            <w:tcW w:w="10728" w:type="dxa"/>
            <w:gridSpan w:val="4"/>
          </w:tcPr>
          <w:p w14:paraId="6775A484"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17.</w:t>
            </w:r>
            <w:r w:rsidRPr="008F51E3">
              <w:rPr>
                <w:rFonts w:ascii="Arial" w:hAnsi="Arial" w:cs="Arial"/>
                <w:sz w:val="22"/>
                <w:szCs w:val="22"/>
              </w:rPr>
              <w:tab/>
              <w:t xml:space="preserve">Describe the types of decisions that require </w:t>
            </w:r>
            <w:r w:rsidR="007F7C0F" w:rsidRPr="008F51E3">
              <w:rPr>
                <w:rFonts w:ascii="Arial" w:hAnsi="Arial" w:cs="Arial"/>
                <w:sz w:val="22"/>
                <w:szCs w:val="22"/>
              </w:rPr>
              <w:t>the</w:t>
            </w:r>
            <w:r w:rsidRPr="008F51E3">
              <w:rPr>
                <w:rFonts w:ascii="Arial" w:hAnsi="Arial" w:cs="Arial"/>
                <w:sz w:val="22"/>
                <w:szCs w:val="22"/>
              </w:rPr>
              <w:t xml:space="preserve"> supervisor’s review.</w:t>
            </w:r>
          </w:p>
          <w:p w14:paraId="27354E98" w14:textId="77777777" w:rsidR="007F0B73" w:rsidRPr="008F51E3" w:rsidRDefault="00EC57E6" w:rsidP="004F5C96">
            <w:pPr>
              <w:pStyle w:val="CellText"/>
              <w:spacing w:before="0" w:after="0"/>
              <w:rPr>
                <w:rFonts w:ascii="Arial" w:hAnsi="Arial" w:cs="Arial"/>
                <w:sz w:val="22"/>
                <w:szCs w:val="22"/>
              </w:rPr>
            </w:pPr>
            <w:r w:rsidRPr="008F51E3">
              <w:rPr>
                <w:rFonts w:ascii="Arial" w:hAnsi="Arial" w:cs="Arial"/>
                <w:sz w:val="22"/>
                <w:szCs w:val="22"/>
              </w:rPr>
              <w:t>Policy, program, and/or administrative direction or clarification.</w:t>
            </w:r>
          </w:p>
          <w:p w14:paraId="4314F39C" w14:textId="77777777" w:rsidR="00EC57E6" w:rsidRPr="008F51E3" w:rsidRDefault="00EC57E6" w:rsidP="004F5C96">
            <w:pPr>
              <w:pStyle w:val="CellText"/>
              <w:spacing w:before="0" w:after="0"/>
              <w:rPr>
                <w:rFonts w:ascii="Arial" w:hAnsi="Arial" w:cs="Arial"/>
                <w:sz w:val="22"/>
                <w:szCs w:val="22"/>
              </w:rPr>
            </w:pPr>
          </w:p>
        </w:tc>
      </w:tr>
      <w:tr w:rsidR="007F0B73" w:rsidRPr="008F51E3" w14:paraId="745257F8" w14:textId="77777777" w:rsidTr="008F51E3">
        <w:trPr>
          <w:trHeight w:val="2640"/>
        </w:trPr>
        <w:tc>
          <w:tcPr>
            <w:tcW w:w="10728" w:type="dxa"/>
            <w:gridSpan w:val="4"/>
          </w:tcPr>
          <w:p w14:paraId="4A3A93AE"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18.</w:t>
            </w:r>
            <w:r w:rsidRPr="008F51E3">
              <w:rPr>
                <w:rFonts w:ascii="Arial" w:hAnsi="Arial" w:cs="Arial"/>
                <w:sz w:val="22"/>
                <w:szCs w:val="22"/>
              </w:rPr>
              <w:tab/>
              <w:t xml:space="preserve">What kind of physical effort </w:t>
            </w:r>
            <w:r w:rsidR="007F7C0F" w:rsidRPr="008F51E3">
              <w:rPr>
                <w:rFonts w:ascii="Arial" w:hAnsi="Arial" w:cs="Arial"/>
                <w:sz w:val="22"/>
                <w:szCs w:val="22"/>
              </w:rPr>
              <w:t>is used to perform this</w:t>
            </w:r>
            <w:r w:rsidRPr="008F51E3">
              <w:rPr>
                <w:rFonts w:ascii="Arial" w:hAnsi="Arial" w:cs="Arial"/>
                <w:sz w:val="22"/>
                <w:szCs w:val="22"/>
              </w:rPr>
              <w:t xml:space="preserve"> </w:t>
            </w:r>
            <w:r w:rsidR="007F7C0F" w:rsidRPr="008F51E3">
              <w:rPr>
                <w:rFonts w:ascii="Arial" w:hAnsi="Arial" w:cs="Arial"/>
                <w:sz w:val="22"/>
                <w:szCs w:val="22"/>
              </w:rPr>
              <w:t>job</w:t>
            </w:r>
            <w:r w:rsidRPr="008F51E3">
              <w:rPr>
                <w:rFonts w:ascii="Arial" w:hAnsi="Arial" w:cs="Arial"/>
                <w:sz w:val="22"/>
                <w:szCs w:val="22"/>
              </w:rPr>
              <w:t xml:space="preserve">?  What environmental conditions </w:t>
            </w:r>
            <w:r w:rsidR="00977562" w:rsidRPr="008F51E3">
              <w:rPr>
                <w:rFonts w:ascii="Arial" w:hAnsi="Arial" w:cs="Arial"/>
                <w:sz w:val="22"/>
                <w:szCs w:val="22"/>
              </w:rPr>
              <w:t>is this position physically exposed to on the job</w:t>
            </w:r>
            <w:r w:rsidRPr="008F51E3">
              <w:rPr>
                <w:rFonts w:ascii="Arial" w:hAnsi="Arial" w:cs="Arial"/>
                <w:sz w:val="22"/>
                <w:szCs w:val="22"/>
              </w:rPr>
              <w:t>?  Indicate the amount of time and intensity of each activity and condition.  Refer to instructions</w:t>
            </w:r>
            <w:r w:rsidR="00977562" w:rsidRPr="008F51E3">
              <w:rPr>
                <w:rFonts w:ascii="Arial" w:hAnsi="Arial" w:cs="Arial"/>
                <w:sz w:val="22"/>
                <w:szCs w:val="22"/>
              </w:rPr>
              <w:t>.</w:t>
            </w:r>
          </w:p>
          <w:p w14:paraId="44405D91" w14:textId="46055CB1" w:rsidR="007F0B73" w:rsidRPr="008F51E3" w:rsidRDefault="00EC57E6" w:rsidP="004F5C96">
            <w:pPr>
              <w:pStyle w:val="CellText"/>
              <w:spacing w:before="0" w:after="0"/>
              <w:rPr>
                <w:rFonts w:ascii="Arial" w:hAnsi="Arial" w:cs="Arial"/>
                <w:sz w:val="22"/>
                <w:szCs w:val="22"/>
              </w:rPr>
            </w:pPr>
            <w:r w:rsidRPr="008F51E3">
              <w:rPr>
                <w:rFonts w:ascii="Arial" w:hAnsi="Arial" w:cs="Arial"/>
                <w:sz w:val="22"/>
                <w:szCs w:val="22"/>
              </w:rPr>
              <w:t xml:space="preserve">The sensitive nature of the position and frequent contacts with the Legislature, special interest groups and the general public may create stressful working conditions.  Recommendations made and actions required are, at times, unpopular and meet with negative reactions from departments and agencies, legislators, and the press.  There is considerable pressure to work with multiple priorities under extremely tight time frames.  The duties may require more than a normal </w:t>
            </w:r>
            <w:r w:rsidR="004F5C96" w:rsidRPr="008F51E3">
              <w:rPr>
                <w:rFonts w:ascii="Arial" w:hAnsi="Arial" w:cs="Arial"/>
                <w:sz w:val="22"/>
                <w:szCs w:val="22"/>
              </w:rPr>
              <w:t>40-hour</w:t>
            </w:r>
            <w:r w:rsidRPr="008F51E3">
              <w:rPr>
                <w:rFonts w:ascii="Arial" w:hAnsi="Arial" w:cs="Arial"/>
                <w:sz w:val="22"/>
                <w:szCs w:val="22"/>
              </w:rPr>
              <w:t xml:space="preserve"> week, especially during November, December, January, and February when evening, weekend, and holiday hours may be necessary.  A significant amount of each day is spent working at a personal computer.</w:t>
            </w:r>
          </w:p>
        </w:tc>
      </w:tr>
      <w:tr w:rsidR="007F0B73" w:rsidRPr="008F51E3" w14:paraId="72ABD19A" w14:textId="77777777" w:rsidTr="008F51E3">
        <w:trPr>
          <w:trHeight w:hRule="exact" w:val="843"/>
        </w:trPr>
        <w:tc>
          <w:tcPr>
            <w:tcW w:w="10728" w:type="dxa"/>
            <w:gridSpan w:val="4"/>
          </w:tcPr>
          <w:p w14:paraId="1605AC33"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19.</w:t>
            </w:r>
            <w:r w:rsidRPr="008F51E3">
              <w:rPr>
                <w:rFonts w:ascii="Arial" w:hAnsi="Arial" w:cs="Arial"/>
                <w:sz w:val="22"/>
                <w:szCs w:val="22"/>
              </w:rPr>
              <w:tab/>
              <w:t xml:space="preserve">List the names </w:t>
            </w:r>
            <w:r w:rsidR="009B1E3D" w:rsidRPr="008F51E3">
              <w:rPr>
                <w:rFonts w:ascii="Arial" w:hAnsi="Arial" w:cs="Arial"/>
                <w:sz w:val="22"/>
                <w:szCs w:val="22"/>
              </w:rPr>
              <w:t xml:space="preserve">and position code descriptions </w:t>
            </w:r>
            <w:r w:rsidRPr="008F51E3">
              <w:rPr>
                <w:rFonts w:ascii="Arial" w:hAnsi="Arial" w:cs="Arial"/>
                <w:sz w:val="22"/>
                <w:szCs w:val="22"/>
              </w:rPr>
              <w:t xml:space="preserve">of </w:t>
            </w:r>
            <w:r w:rsidR="009B1E3D" w:rsidRPr="008F51E3">
              <w:rPr>
                <w:rFonts w:ascii="Arial" w:hAnsi="Arial" w:cs="Arial"/>
                <w:sz w:val="22"/>
                <w:szCs w:val="22"/>
              </w:rPr>
              <w:t>each classified employee</w:t>
            </w:r>
            <w:r w:rsidRPr="008F51E3">
              <w:rPr>
                <w:rFonts w:ascii="Arial" w:hAnsi="Arial" w:cs="Arial"/>
                <w:sz w:val="22"/>
                <w:szCs w:val="22"/>
              </w:rPr>
              <w:t xml:space="preserve"> whom </w:t>
            </w:r>
            <w:r w:rsidR="009B1E3D" w:rsidRPr="008F51E3">
              <w:rPr>
                <w:rFonts w:ascii="Arial" w:hAnsi="Arial" w:cs="Arial"/>
                <w:sz w:val="22"/>
                <w:szCs w:val="22"/>
              </w:rPr>
              <w:t>this position</w:t>
            </w:r>
            <w:r w:rsidRPr="008F51E3">
              <w:rPr>
                <w:rFonts w:ascii="Arial" w:hAnsi="Arial" w:cs="Arial"/>
                <w:sz w:val="22"/>
                <w:szCs w:val="22"/>
              </w:rPr>
              <w:t xml:space="preserve"> immediately supervise</w:t>
            </w:r>
            <w:r w:rsidR="00330F4F" w:rsidRPr="008F51E3">
              <w:rPr>
                <w:rFonts w:ascii="Arial" w:hAnsi="Arial" w:cs="Arial"/>
                <w:sz w:val="22"/>
                <w:szCs w:val="22"/>
              </w:rPr>
              <w:t>s</w:t>
            </w:r>
            <w:r w:rsidRPr="008F51E3">
              <w:rPr>
                <w:rFonts w:ascii="Arial" w:hAnsi="Arial" w:cs="Arial"/>
                <w:sz w:val="22"/>
                <w:szCs w:val="22"/>
              </w:rPr>
              <w:t xml:space="preserve"> or oversee</w:t>
            </w:r>
            <w:r w:rsidR="00330F4F" w:rsidRPr="008F51E3">
              <w:rPr>
                <w:rFonts w:ascii="Arial" w:hAnsi="Arial" w:cs="Arial"/>
                <w:sz w:val="22"/>
                <w:szCs w:val="22"/>
              </w:rPr>
              <w:t>s</w:t>
            </w:r>
            <w:r w:rsidRPr="008F51E3">
              <w:rPr>
                <w:rFonts w:ascii="Arial" w:hAnsi="Arial" w:cs="Arial"/>
                <w:sz w:val="22"/>
                <w:szCs w:val="22"/>
              </w:rPr>
              <w:t xml:space="preserve"> on a full-time, on-going basis.  (If more than 10, list only classification titles and the number of employees in each classification.)</w:t>
            </w:r>
          </w:p>
        </w:tc>
      </w:tr>
      <w:tr w:rsidR="007F0B73" w:rsidRPr="008F51E3" w14:paraId="099E3955" w14:textId="77777777" w:rsidTr="004F5C96">
        <w:trPr>
          <w:trHeight w:hRule="exact" w:val="400"/>
        </w:trPr>
        <w:tc>
          <w:tcPr>
            <w:tcW w:w="2682" w:type="dxa"/>
            <w:vAlign w:val="center"/>
          </w:tcPr>
          <w:p w14:paraId="4495002C"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2682" w:type="dxa"/>
            <w:vAlign w:val="center"/>
          </w:tcPr>
          <w:p w14:paraId="2334824F"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c>
          <w:tcPr>
            <w:tcW w:w="2682" w:type="dxa"/>
            <w:vAlign w:val="center"/>
          </w:tcPr>
          <w:p w14:paraId="3077E0E0"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2682" w:type="dxa"/>
            <w:vAlign w:val="center"/>
          </w:tcPr>
          <w:p w14:paraId="01FAB27E"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r>
      <w:tr w:rsidR="007F0B73" w:rsidRPr="008F51E3" w14:paraId="13244F12" w14:textId="77777777" w:rsidTr="004F5C96">
        <w:trPr>
          <w:trHeight w:val="400"/>
        </w:trPr>
        <w:tc>
          <w:tcPr>
            <w:tcW w:w="2682" w:type="dxa"/>
            <w:vAlign w:val="center"/>
          </w:tcPr>
          <w:p w14:paraId="160A3625" w14:textId="77777777" w:rsidR="007F0B73" w:rsidRPr="008F51E3" w:rsidRDefault="00525D03" w:rsidP="004F5C96">
            <w:pPr>
              <w:pStyle w:val="CellText"/>
              <w:spacing w:before="0" w:after="0"/>
              <w:ind w:left="0"/>
              <w:rPr>
                <w:rFonts w:ascii="Arial" w:hAnsi="Arial" w:cs="Arial"/>
                <w:sz w:val="22"/>
                <w:szCs w:val="22"/>
              </w:rPr>
            </w:pPr>
            <w:r w:rsidRPr="008F51E3">
              <w:rPr>
                <w:rFonts w:ascii="Arial" w:hAnsi="Arial" w:cs="Arial"/>
                <w:sz w:val="22"/>
                <w:szCs w:val="22"/>
              </w:rPr>
              <w:t>None</w:t>
            </w:r>
          </w:p>
        </w:tc>
        <w:tc>
          <w:tcPr>
            <w:tcW w:w="2682" w:type="dxa"/>
            <w:vAlign w:val="center"/>
          </w:tcPr>
          <w:p w14:paraId="20CBDFC2" w14:textId="77777777"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4853D427" w14:textId="77777777"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52FEC6FA" w14:textId="77777777" w:rsidR="007F0B73" w:rsidRPr="008F51E3" w:rsidRDefault="007F0B73" w:rsidP="004F5C96">
            <w:pPr>
              <w:pStyle w:val="CellText"/>
              <w:spacing w:before="0" w:after="0"/>
              <w:ind w:left="0"/>
              <w:rPr>
                <w:rFonts w:ascii="Arial" w:hAnsi="Arial" w:cs="Arial"/>
                <w:sz w:val="22"/>
                <w:szCs w:val="22"/>
              </w:rPr>
            </w:pPr>
          </w:p>
        </w:tc>
      </w:tr>
      <w:tr w:rsidR="007F0B73" w:rsidRPr="008F51E3" w14:paraId="0D149B4C" w14:textId="77777777" w:rsidTr="004F5C96">
        <w:trPr>
          <w:trHeight w:hRule="exact" w:val="1872"/>
        </w:trPr>
        <w:tc>
          <w:tcPr>
            <w:tcW w:w="10728" w:type="dxa"/>
            <w:gridSpan w:val="4"/>
          </w:tcPr>
          <w:p w14:paraId="706502E7"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20.</w:t>
            </w:r>
            <w:r w:rsidRPr="008F51E3">
              <w:rPr>
                <w:rFonts w:ascii="Arial" w:hAnsi="Arial" w:cs="Arial"/>
                <w:sz w:val="22"/>
                <w:szCs w:val="22"/>
              </w:rPr>
              <w:tab/>
            </w:r>
            <w:r w:rsidR="009B1E3D" w:rsidRPr="008F51E3">
              <w:rPr>
                <w:rFonts w:ascii="Arial" w:hAnsi="Arial" w:cs="Arial"/>
                <w:sz w:val="22"/>
                <w:szCs w:val="22"/>
              </w:rPr>
              <w:t xml:space="preserve">This position’s </w:t>
            </w:r>
            <w:r w:rsidRPr="008F51E3">
              <w:rPr>
                <w:rFonts w:ascii="Arial" w:hAnsi="Arial" w:cs="Arial"/>
                <w:sz w:val="22"/>
                <w:szCs w:val="22"/>
              </w:rPr>
              <w:t>responsib</w:t>
            </w:r>
            <w:r w:rsidR="00330F4F" w:rsidRPr="008F51E3">
              <w:rPr>
                <w:rFonts w:ascii="Arial" w:hAnsi="Arial" w:cs="Arial"/>
                <w:sz w:val="22"/>
                <w:szCs w:val="22"/>
              </w:rPr>
              <w:t>i</w:t>
            </w:r>
            <w:r w:rsidRPr="008F51E3">
              <w:rPr>
                <w:rFonts w:ascii="Arial" w:hAnsi="Arial" w:cs="Arial"/>
                <w:sz w:val="22"/>
                <w:szCs w:val="22"/>
              </w:rPr>
              <w:t>l</w:t>
            </w:r>
            <w:r w:rsidR="00330F4F" w:rsidRPr="008F51E3">
              <w:rPr>
                <w:rFonts w:ascii="Arial" w:hAnsi="Arial" w:cs="Arial"/>
                <w:sz w:val="22"/>
                <w:szCs w:val="22"/>
              </w:rPr>
              <w:t>ities</w:t>
            </w:r>
            <w:r w:rsidRPr="008F51E3">
              <w:rPr>
                <w:rFonts w:ascii="Arial" w:hAnsi="Arial" w:cs="Arial"/>
                <w:sz w:val="22"/>
                <w:szCs w:val="22"/>
              </w:rPr>
              <w:t xml:space="preserve"> for the above-listed employees includes the following (check as many as apply):</w:t>
            </w:r>
          </w:p>
          <w:p w14:paraId="6E2D4FCD"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Complete and sign service ratings.</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Assign work.</w:t>
            </w:r>
          </w:p>
          <w:p w14:paraId="5B5B5D4A"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Provide formal written counseling.</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Approve work.</w:t>
            </w:r>
          </w:p>
          <w:p w14:paraId="5B16B66C"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Approve leave requests.</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Review work.</w:t>
            </w:r>
          </w:p>
          <w:p w14:paraId="11614593"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Approve time and attendance.</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Provide guidance on work methods.</w:t>
            </w:r>
          </w:p>
          <w:p w14:paraId="5BB6C0F0" w14:textId="77777777" w:rsidR="007F0B73" w:rsidRPr="008F51E3" w:rsidRDefault="002D5623" w:rsidP="004F5C96">
            <w:pPr>
              <w:pStyle w:val="CellText"/>
              <w:tabs>
                <w:tab w:val="left" w:pos="810"/>
                <w:tab w:val="left" w:pos="5220"/>
                <w:tab w:val="left" w:pos="5580"/>
              </w:tabs>
              <w:spacing w:before="0" w:after="0"/>
              <w:rPr>
                <w:rFonts w:ascii="Arial" w:hAnsi="Arial" w:cs="Arial"/>
                <w:sz w:val="22"/>
                <w:szCs w:val="22"/>
              </w:rPr>
            </w:pPr>
            <w:r w:rsidRPr="008F51E3">
              <w:rPr>
                <w:rFonts w:ascii="Arial" w:hAnsi="Arial" w:cs="Arial"/>
                <w:b/>
                <w:sz w:val="22"/>
                <w:szCs w:val="22"/>
                <w:u w:val="single"/>
              </w:rPr>
              <w:tab/>
            </w:r>
            <w:r w:rsidR="007F0B73" w:rsidRPr="008F51E3">
              <w:rPr>
                <w:rFonts w:ascii="Arial" w:hAnsi="Arial" w:cs="Arial"/>
                <w:b/>
                <w:sz w:val="22"/>
                <w:szCs w:val="22"/>
              </w:rPr>
              <w:t>Orally reprimand.</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Train employees in the work.</w:t>
            </w:r>
          </w:p>
        </w:tc>
      </w:tr>
    </w:tbl>
    <w:p w14:paraId="6A96597F" w14:textId="77777777" w:rsidR="007F0B73" w:rsidRPr="004F5C96" w:rsidRDefault="007F0B73" w:rsidP="004F5C96">
      <w:pPr>
        <w:jc w:val="center"/>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4F5C96" w14:paraId="6CEBC7F6" w14:textId="77777777" w:rsidTr="004F5C96">
        <w:trPr>
          <w:trHeight w:val="864"/>
        </w:trPr>
        <w:tc>
          <w:tcPr>
            <w:tcW w:w="10728" w:type="dxa"/>
          </w:tcPr>
          <w:p w14:paraId="24F44165" w14:textId="180307E9" w:rsidR="007F0B73" w:rsidRPr="008F51E3" w:rsidRDefault="007F0B73" w:rsidP="004F5C96">
            <w:pPr>
              <w:pStyle w:val="CellNumber"/>
              <w:spacing w:before="0" w:after="0"/>
              <w:rPr>
                <w:rFonts w:ascii="Arial" w:hAnsi="Arial" w:cs="Arial"/>
                <w:sz w:val="22"/>
                <w:szCs w:val="22"/>
                <w:u w:val="single"/>
              </w:rPr>
            </w:pPr>
            <w:r w:rsidRPr="008F51E3">
              <w:rPr>
                <w:rFonts w:ascii="Arial" w:hAnsi="Arial" w:cs="Arial"/>
                <w:b w:val="0"/>
                <w:sz w:val="22"/>
                <w:szCs w:val="22"/>
              </w:rPr>
              <w:br w:type="page"/>
            </w:r>
            <w:r w:rsidRPr="008F51E3">
              <w:rPr>
                <w:rFonts w:ascii="Arial" w:hAnsi="Arial" w:cs="Arial"/>
                <w:sz w:val="22"/>
                <w:szCs w:val="22"/>
              </w:rPr>
              <w:t>22.</w:t>
            </w:r>
            <w:r w:rsidRPr="008F51E3">
              <w:rPr>
                <w:rFonts w:ascii="Arial" w:hAnsi="Arial" w:cs="Arial"/>
                <w:sz w:val="22"/>
                <w:szCs w:val="22"/>
              </w:rPr>
              <w:tab/>
              <w:t>Do you agree with the responses for Items 1 through 20?  If not, which items do you disagree with and why?</w:t>
            </w:r>
          </w:p>
          <w:p w14:paraId="497D7484"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Yes.</w:t>
            </w:r>
          </w:p>
        </w:tc>
      </w:tr>
      <w:tr w:rsidR="007F0B73" w:rsidRPr="004F5C96" w14:paraId="1347A652" w14:textId="77777777" w:rsidTr="004F5C96">
        <w:trPr>
          <w:trHeight w:val="1296"/>
        </w:trPr>
        <w:tc>
          <w:tcPr>
            <w:tcW w:w="10728" w:type="dxa"/>
          </w:tcPr>
          <w:p w14:paraId="2C632AAB"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23.</w:t>
            </w:r>
            <w:r w:rsidRPr="008F51E3">
              <w:rPr>
                <w:rFonts w:ascii="Arial" w:hAnsi="Arial" w:cs="Arial"/>
                <w:sz w:val="22"/>
                <w:szCs w:val="22"/>
              </w:rPr>
              <w:tab/>
              <w:t xml:space="preserve">What are the essential </w:t>
            </w:r>
            <w:r w:rsidR="00330F4F" w:rsidRPr="008F51E3">
              <w:rPr>
                <w:rFonts w:ascii="Arial" w:hAnsi="Arial" w:cs="Arial"/>
                <w:sz w:val="22"/>
                <w:szCs w:val="22"/>
              </w:rPr>
              <w:t>function</w:t>
            </w:r>
            <w:r w:rsidRPr="008F51E3">
              <w:rPr>
                <w:rFonts w:ascii="Arial" w:hAnsi="Arial" w:cs="Arial"/>
                <w:sz w:val="22"/>
                <w:szCs w:val="22"/>
              </w:rPr>
              <w:t>s of this position?</w:t>
            </w:r>
          </w:p>
          <w:p w14:paraId="7368B729" w14:textId="28883A6C"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To review and analy</w:t>
            </w:r>
            <w:r w:rsidR="00C76A43">
              <w:rPr>
                <w:rFonts w:ascii="Arial" w:hAnsi="Arial" w:cs="Arial"/>
                <w:sz w:val="22"/>
                <w:szCs w:val="22"/>
              </w:rPr>
              <w:t>ze</w:t>
            </w:r>
            <w:r w:rsidRPr="008F51E3">
              <w:rPr>
                <w:rFonts w:ascii="Arial" w:hAnsi="Arial" w:cs="Arial"/>
                <w:sz w:val="22"/>
                <w:szCs w:val="22"/>
              </w:rPr>
              <w:t xml:space="preserve"> operational spending for assigned area and to recommend policy and budget alternatives and their probable financial and programmatic impact.  To</w:t>
            </w:r>
            <w:r w:rsidR="00C76A43">
              <w:rPr>
                <w:rFonts w:ascii="Arial" w:hAnsi="Arial" w:cs="Arial"/>
                <w:sz w:val="22"/>
                <w:szCs w:val="22"/>
              </w:rPr>
              <w:t xml:space="preserve"> prepare and explain</w:t>
            </w:r>
            <w:r w:rsidRPr="008F51E3">
              <w:rPr>
                <w:rFonts w:ascii="Arial" w:hAnsi="Arial" w:cs="Arial"/>
                <w:sz w:val="22"/>
                <w:szCs w:val="22"/>
              </w:rPr>
              <w:t xml:space="preserve"> the Executive Budget recommendations to the </w:t>
            </w:r>
            <w:r w:rsidR="00C76A43">
              <w:rPr>
                <w:rFonts w:ascii="Arial" w:hAnsi="Arial" w:cs="Arial"/>
                <w:sz w:val="22"/>
                <w:szCs w:val="22"/>
              </w:rPr>
              <w:t>L</w:t>
            </w:r>
            <w:r w:rsidRPr="008F51E3">
              <w:rPr>
                <w:rFonts w:ascii="Arial" w:hAnsi="Arial" w:cs="Arial"/>
                <w:sz w:val="22"/>
                <w:szCs w:val="22"/>
              </w:rPr>
              <w:t>egislature and to the public.  To monitor legislative action on the fiscal and policy proposals for consistency with Executive recommendations.</w:t>
            </w:r>
          </w:p>
        </w:tc>
      </w:tr>
      <w:tr w:rsidR="007F0B73" w:rsidRPr="004F5C96" w14:paraId="3A8CB8B3" w14:textId="77777777" w:rsidTr="008F51E3">
        <w:trPr>
          <w:trHeight w:val="885"/>
        </w:trPr>
        <w:tc>
          <w:tcPr>
            <w:tcW w:w="10728" w:type="dxa"/>
          </w:tcPr>
          <w:p w14:paraId="3EC4462C"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lastRenderedPageBreak/>
              <w:tab/>
              <w:t>24.</w:t>
            </w:r>
            <w:r w:rsidRPr="008F51E3">
              <w:rPr>
                <w:rFonts w:ascii="Arial" w:hAnsi="Arial" w:cs="Arial"/>
                <w:sz w:val="22"/>
                <w:szCs w:val="22"/>
              </w:rPr>
              <w:tab/>
              <w:t>Indicate specifically how the position’s duties and responsibilities have changed since the position was last reviewed.</w:t>
            </w:r>
          </w:p>
          <w:p w14:paraId="0AC4CA2C"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N/A.</w:t>
            </w:r>
          </w:p>
        </w:tc>
      </w:tr>
      <w:tr w:rsidR="007F0B73" w:rsidRPr="004F5C96" w14:paraId="5169CD52" w14:textId="77777777" w:rsidTr="004F5C96">
        <w:trPr>
          <w:trHeight w:val="1728"/>
        </w:trPr>
        <w:tc>
          <w:tcPr>
            <w:tcW w:w="10728" w:type="dxa"/>
          </w:tcPr>
          <w:p w14:paraId="43968624"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25.</w:t>
            </w:r>
            <w:r w:rsidRPr="008F51E3">
              <w:rPr>
                <w:rFonts w:ascii="Arial" w:hAnsi="Arial" w:cs="Arial"/>
                <w:sz w:val="22"/>
                <w:szCs w:val="22"/>
              </w:rPr>
              <w:tab/>
              <w:t>What is the function of the work area and how does this position fit into that function?</w:t>
            </w:r>
          </w:p>
          <w:p w14:paraId="00A4E820"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The State Budget Office develops the Governor’s annual budget recommendation, presents the budget to the legislature, and implements the budget after enactment into law.  Within the State Budget office, separate budget offices are assigned responsibility for the development and implementation of portions of the state budget.  Budget analysts serve as staff positions in the separate budget offices and are assigned responsibility for specific policy areas.  The analysts assist in developing policy options and fiscal recommendations in assigned policy areas and serve as budget liaisons between the State Budget Office and its clientele.</w:t>
            </w:r>
          </w:p>
        </w:tc>
      </w:tr>
      <w:tr w:rsidR="007F0B73" w:rsidRPr="004F5C96" w14:paraId="291A72AE" w14:textId="77777777" w:rsidTr="00EF4971">
        <w:trPr>
          <w:trHeight w:hRule="exact" w:val="555"/>
        </w:trPr>
        <w:tc>
          <w:tcPr>
            <w:tcW w:w="10728" w:type="dxa"/>
          </w:tcPr>
          <w:p w14:paraId="62F69762"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26.</w:t>
            </w:r>
            <w:r w:rsidRPr="008F51E3">
              <w:rPr>
                <w:rFonts w:ascii="Arial" w:hAnsi="Arial" w:cs="Arial"/>
                <w:sz w:val="22"/>
                <w:szCs w:val="22"/>
              </w:rPr>
              <w:tab/>
            </w:r>
            <w:r w:rsidR="00330F4F" w:rsidRPr="008F51E3">
              <w:rPr>
                <w:rFonts w:ascii="Arial" w:hAnsi="Arial" w:cs="Arial"/>
                <w:sz w:val="22"/>
                <w:szCs w:val="22"/>
              </w:rPr>
              <w:t>W</w:t>
            </w:r>
            <w:r w:rsidRPr="008F51E3">
              <w:rPr>
                <w:rFonts w:ascii="Arial" w:hAnsi="Arial" w:cs="Arial"/>
                <w:sz w:val="22"/>
                <w:szCs w:val="22"/>
              </w:rPr>
              <w:t>hat are the minimum education and experience qualifications needed to perform the essential functions of this position</w:t>
            </w:r>
            <w:r w:rsidR="00330F4F" w:rsidRPr="008F51E3">
              <w:rPr>
                <w:rFonts w:ascii="Arial" w:hAnsi="Arial" w:cs="Arial"/>
                <w:sz w:val="22"/>
                <w:szCs w:val="22"/>
              </w:rPr>
              <w:t>?</w:t>
            </w:r>
          </w:p>
        </w:tc>
      </w:tr>
      <w:tr w:rsidR="007F0B73" w:rsidRPr="004F5C96" w14:paraId="49F00068" w14:textId="77777777" w:rsidTr="004F5C96">
        <w:trPr>
          <w:trHeight w:val="864"/>
        </w:trPr>
        <w:tc>
          <w:tcPr>
            <w:tcW w:w="10728" w:type="dxa"/>
          </w:tcPr>
          <w:p w14:paraId="76AE3C26"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EDUCATION:</w:t>
            </w:r>
          </w:p>
          <w:p w14:paraId="15466DD3" w14:textId="1251709B" w:rsidR="007F0B73" w:rsidRPr="008F51E3" w:rsidRDefault="00FA2FCF" w:rsidP="004F5C96">
            <w:pPr>
              <w:pStyle w:val="CellText"/>
              <w:spacing w:before="0" w:after="0"/>
              <w:rPr>
                <w:rFonts w:ascii="Arial" w:hAnsi="Arial" w:cs="Arial"/>
                <w:sz w:val="22"/>
                <w:szCs w:val="22"/>
              </w:rPr>
            </w:pPr>
            <w:r w:rsidRPr="008F51E3">
              <w:rPr>
                <w:rFonts w:ascii="Arial" w:hAnsi="Arial" w:cs="Arial"/>
                <w:sz w:val="22"/>
                <w:szCs w:val="22"/>
              </w:rPr>
              <w:t>Bachelor’s degree. Preferred degree concentrations are economics, finance, political science, public administration, public policy, or closely related field.</w:t>
            </w:r>
          </w:p>
        </w:tc>
      </w:tr>
      <w:tr w:rsidR="007F0B73" w:rsidRPr="004F5C96" w14:paraId="040517FD" w14:textId="77777777" w:rsidTr="00C76A43">
        <w:trPr>
          <w:trHeight w:val="1938"/>
        </w:trPr>
        <w:tc>
          <w:tcPr>
            <w:tcW w:w="10728" w:type="dxa"/>
          </w:tcPr>
          <w:p w14:paraId="174C7DE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EXPERIENCE:</w:t>
            </w:r>
          </w:p>
          <w:p w14:paraId="0082A95A" w14:textId="28DC8192" w:rsidR="00C76A43" w:rsidRDefault="00C76A43" w:rsidP="00C76A43">
            <w:pPr>
              <w:pStyle w:val="CellText"/>
              <w:spacing w:before="40" w:after="0"/>
              <w:rPr>
                <w:rFonts w:ascii="Arial" w:hAnsi="Arial" w:cs="Arial"/>
                <w:sz w:val="22"/>
                <w:szCs w:val="22"/>
              </w:rPr>
            </w:pPr>
            <w:r w:rsidRPr="00C76A43">
              <w:rPr>
                <w:rFonts w:ascii="Arial" w:hAnsi="Arial" w:cs="Arial"/>
                <w:sz w:val="22"/>
                <w:szCs w:val="22"/>
              </w:rPr>
              <w:t>Four years of professional experience equivalent to a Financial Analyst; including two years equivalent to a Financial Analyst P11, Accountant P11, or Auditor P11 or one year equivalent to a Financial Analyst 12, Accountant 12, or Auditor 12.</w:t>
            </w:r>
          </w:p>
          <w:p w14:paraId="200CA193" w14:textId="77777777" w:rsidR="00C76A43" w:rsidRDefault="00C76A43" w:rsidP="00C76A43">
            <w:pPr>
              <w:pStyle w:val="CellText"/>
              <w:spacing w:before="40" w:after="0"/>
              <w:rPr>
                <w:rFonts w:ascii="Arial" w:hAnsi="Arial" w:cs="Arial"/>
                <w:sz w:val="22"/>
                <w:szCs w:val="22"/>
              </w:rPr>
            </w:pPr>
          </w:p>
          <w:p w14:paraId="3C182E6D" w14:textId="023C5A90" w:rsidR="00C76A43" w:rsidRPr="00C76A43" w:rsidRDefault="00C76A43" w:rsidP="00C76A43">
            <w:pPr>
              <w:pStyle w:val="CellText"/>
              <w:spacing w:before="40" w:after="0"/>
              <w:rPr>
                <w:rFonts w:ascii="Arial" w:hAnsi="Arial" w:cs="Arial"/>
              </w:rPr>
            </w:pPr>
            <w:r w:rsidRPr="00C76A43">
              <w:rPr>
                <w:rFonts w:ascii="Arial" w:hAnsi="Arial" w:cs="Arial"/>
                <w:sz w:val="22"/>
                <w:szCs w:val="22"/>
              </w:rPr>
              <w:t>Possession of a Certificate in Public Accounting (CPA) may be substituted for one year of Financial Analyst P11 experience.</w:t>
            </w:r>
          </w:p>
          <w:p w14:paraId="50EA3559" w14:textId="77777777" w:rsidR="00C76A43" w:rsidRPr="00C76A43" w:rsidRDefault="00C76A43" w:rsidP="00C76A43">
            <w:pPr>
              <w:pStyle w:val="CellText"/>
              <w:spacing w:before="40" w:after="0"/>
              <w:rPr>
                <w:rFonts w:ascii="Arial" w:hAnsi="Arial" w:cs="Arial"/>
                <w:sz w:val="22"/>
                <w:szCs w:val="22"/>
              </w:rPr>
            </w:pPr>
          </w:p>
          <w:p w14:paraId="6BDC786F" w14:textId="419517C0" w:rsidR="00204ED4" w:rsidRPr="008F51E3" w:rsidRDefault="00C76A43" w:rsidP="00C76A43">
            <w:pPr>
              <w:autoSpaceDE w:val="0"/>
              <w:autoSpaceDN w:val="0"/>
              <w:adjustRightInd w:val="0"/>
              <w:ind w:left="450"/>
              <w:rPr>
                <w:rFonts w:ascii="Arial" w:hAnsi="Arial" w:cs="Arial"/>
                <w:sz w:val="22"/>
                <w:szCs w:val="22"/>
              </w:rPr>
            </w:pPr>
            <w:r w:rsidRPr="00C76A43">
              <w:rPr>
                <w:rFonts w:ascii="Arial" w:hAnsi="Arial" w:cs="Arial"/>
                <w:sz w:val="22"/>
                <w:szCs w:val="22"/>
              </w:rPr>
              <w:t>Familiarity with resource management issues and professional experience in evaluating public policy and budgets or other financial data is highly desirable.</w:t>
            </w:r>
          </w:p>
        </w:tc>
      </w:tr>
      <w:tr w:rsidR="007F0B73" w:rsidRPr="004F5C96" w14:paraId="7D663E8A" w14:textId="77777777" w:rsidTr="004F5C96">
        <w:trPr>
          <w:trHeight w:val="1152"/>
        </w:trPr>
        <w:tc>
          <w:tcPr>
            <w:tcW w:w="10728" w:type="dxa"/>
          </w:tcPr>
          <w:p w14:paraId="5275FA7C"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KNOWLEDGE, SKILLS, AND ABILITIES:</w:t>
            </w:r>
          </w:p>
          <w:p w14:paraId="13173C05" w14:textId="77777777" w:rsidR="007F0B73" w:rsidRPr="008F51E3" w:rsidRDefault="00204ED4" w:rsidP="004F5C96">
            <w:pPr>
              <w:pStyle w:val="CellText"/>
              <w:spacing w:before="0" w:after="0"/>
              <w:rPr>
                <w:rFonts w:ascii="Arial" w:hAnsi="Arial" w:cs="Arial"/>
                <w:sz w:val="22"/>
                <w:szCs w:val="22"/>
              </w:rPr>
            </w:pPr>
            <w:r w:rsidRPr="008F51E3">
              <w:rPr>
                <w:rFonts w:ascii="Arial" w:hAnsi="Arial" w:cs="Arial"/>
                <w:sz w:val="22"/>
                <w:szCs w:val="22"/>
              </w:rPr>
              <w:t>Energetic and self-motivated individual with an interest in public policy decision-making process.  Proficient in Micr</w:t>
            </w:r>
            <w:r w:rsidR="0017518D" w:rsidRPr="008F51E3">
              <w:rPr>
                <w:rFonts w:ascii="Arial" w:hAnsi="Arial" w:cs="Arial"/>
                <w:sz w:val="22"/>
                <w:szCs w:val="22"/>
              </w:rPr>
              <w:t>o</w:t>
            </w:r>
            <w:r w:rsidRPr="008F51E3">
              <w:rPr>
                <w:rFonts w:ascii="Arial" w:hAnsi="Arial" w:cs="Arial"/>
                <w:sz w:val="22"/>
                <w:szCs w:val="22"/>
              </w:rPr>
              <w:t>soft Excel and Word, strong written and verbal communication, analytic skills, math skills, and ability to thrive in a deadline-driven environment.</w:t>
            </w:r>
          </w:p>
        </w:tc>
      </w:tr>
      <w:tr w:rsidR="007F0B73" w:rsidRPr="004F5C96" w14:paraId="3874EE0A" w14:textId="77777777" w:rsidTr="008F51E3">
        <w:trPr>
          <w:trHeight w:val="480"/>
        </w:trPr>
        <w:tc>
          <w:tcPr>
            <w:tcW w:w="10728" w:type="dxa"/>
          </w:tcPr>
          <w:p w14:paraId="567A3336"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CERTIFICATES, LICENSES, REGISTRATIONS:</w:t>
            </w:r>
          </w:p>
          <w:p w14:paraId="290B7ADB" w14:textId="77777777" w:rsidR="007F0B73" w:rsidRPr="008F51E3" w:rsidRDefault="007F0B73" w:rsidP="004F5C96">
            <w:pPr>
              <w:pStyle w:val="CellText"/>
              <w:spacing w:before="0" w:after="0"/>
              <w:rPr>
                <w:rFonts w:ascii="Arial" w:hAnsi="Arial" w:cs="Arial"/>
                <w:sz w:val="22"/>
                <w:szCs w:val="22"/>
              </w:rPr>
            </w:pPr>
          </w:p>
        </w:tc>
      </w:tr>
      <w:tr w:rsidR="007F0B73" w:rsidRPr="004F5C96" w14:paraId="477B0460" w14:textId="77777777">
        <w:trPr>
          <w:trHeight w:hRule="exact" w:val="240"/>
        </w:trPr>
        <w:tc>
          <w:tcPr>
            <w:tcW w:w="10728" w:type="dxa"/>
          </w:tcPr>
          <w:p w14:paraId="78DCBE3C"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i/>
                <w:sz w:val="22"/>
                <w:szCs w:val="22"/>
              </w:rPr>
              <w:t>NOTE:  Civil Service approval of this position does not constitute agreement with or acceptance of the desirable qualifications for this position.</w:t>
            </w:r>
          </w:p>
        </w:tc>
      </w:tr>
      <w:tr w:rsidR="007F0B73" w:rsidRPr="004F5C96" w14:paraId="6ABEC253" w14:textId="77777777" w:rsidTr="00330F4F">
        <w:trPr>
          <w:trHeight w:hRule="exact" w:val="591"/>
        </w:trPr>
        <w:tc>
          <w:tcPr>
            <w:tcW w:w="10728" w:type="dxa"/>
          </w:tcPr>
          <w:p w14:paraId="5563A506" w14:textId="77777777" w:rsidR="007F0B73" w:rsidRPr="008F51E3" w:rsidRDefault="007F0B73" w:rsidP="004F5C96">
            <w:pPr>
              <w:pStyle w:val="CellNumber"/>
              <w:keepNext/>
              <w:tabs>
                <w:tab w:val="clear" w:pos="450"/>
                <w:tab w:val="left" w:pos="90"/>
              </w:tabs>
              <w:spacing w:before="0" w:after="0"/>
              <w:ind w:left="0" w:firstLine="0"/>
              <w:rPr>
                <w:rFonts w:ascii="Arial" w:hAnsi="Arial" w:cs="Arial"/>
                <w:sz w:val="22"/>
                <w:szCs w:val="22"/>
              </w:rPr>
            </w:pPr>
            <w:r w:rsidRPr="008F51E3">
              <w:rPr>
                <w:rFonts w:ascii="Arial" w:hAnsi="Arial" w:cs="Arial"/>
                <w:i/>
                <w:sz w:val="22"/>
                <w:szCs w:val="22"/>
              </w:rPr>
              <w:t>I certify that the information presented in this position description provides a complete and accurate depiction of the duties and responsibilities assigned to this position.</w:t>
            </w:r>
          </w:p>
        </w:tc>
      </w:tr>
      <w:tr w:rsidR="007F0B73" w:rsidRPr="004F5C96" w14:paraId="032DF78A" w14:textId="77777777" w:rsidTr="00F0251F">
        <w:trPr>
          <w:trHeight w:hRule="exact" w:val="1152"/>
        </w:trPr>
        <w:tc>
          <w:tcPr>
            <w:tcW w:w="10728" w:type="dxa"/>
          </w:tcPr>
          <w:p w14:paraId="6BE15127" w14:textId="77777777" w:rsidR="00F0251F" w:rsidRPr="008F51E3" w:rsidRDefault="00F0251F" w:rsidP="008F51E3">
            <w:pPr>
              <w:tabs>
                <w:tab w:val="right" w:pos="5760"/>
                <w:tab w:val="left" w:pos="6480"/>
                <w:tab w:val="center" w:pos="8460"/>
                <w:tab w:val="right" w:pos="10260"/>
              </w:tabs>
              <w:rPr>
                <w:rFonts w:ascii="Arial" w:hAnsi="Arial" w:cs="Arial"/>
                <w:sz w:val="22"/>
                <w:szCs w:val="22"/>
                <w:u w:val="single"/>
              </w:rPr>
            </w:pPr>
          </w:p>
          <w:p w14:paraId="3331E09D" w14:textId="599CB53A" w:rsidR="007F0B73" w:rsidRPr="008F51E3" w:rsidRDefault="007F0B73" w:rsidP="004F5C96">
            <w:pPr>
              <w:tabs>
                <w:tab w:val="right" w:pos="5760"/>
                <w:tab w:val="left" w:pos="6480"/>
                <w:tab w:val="center" w:pos="8460"/>
                <w:tab w:val="right" w:pos="10260"/>
              </w:tabs>
              <w:ind w:left="446"/>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4A9AA7FB" w14:textId="77777777" w:rsidR="007F0B73" w:rsidRPr="008F51E3" w:rsidRDefault="007F0B73" w:rsidP="004F5C96">
            <w:pPr>
              <w:pStyle w:val="CellText"/>
              <w:tabs>
                <w:tab w:val="center" w:pos="3240"/>
                <w:tab w:val="right" w:pos="5760"/>
                <w:tab w:val="left" w:pos="6480"/>
                <w:tab w:val="center" w:pos="8460"/>
                <w:tab w:val="right" w:pos="10260"/>
              </w:tabs>
              <w:spacing w:before="0" w:after="0"/>
              <w:rPr>
                <w:rFonts w:ascii="Arial" w:hAnsi="Arial" w:cs="Arial"/>
                <w:b/>
                <w:sz w:val="22"/>
                <w:szCs w:val="22"/>
              </w:rPr>
            </w:pPr>
            <w:r w:rsidRPr="008F51E3">
              <w:rPr>
                <w:rFonts w:ascii="Arial" w:hAnsi="Arial" w:cs="Arial"/>
                <w:sz w:val="22"/>
                <w:szCs w:val="22"/>
              </w:rPr>
              <w:tab/>
            </w:r>
            <w:r w:rsidRPr="008F51E3">
              <w:rPr>
                <w:rFonts w:ascii="Arial" w:hAnsi="Arial" w:cs="Arial"/>
                <w:b/>
                <w:sz w:val="22"/>
                <w:szCs w:val="22"/>
              </w:rPr>
              <w:t>Supervisor’s 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p w14:paraId="1B82C78C" w14:textId="6711E868" w:rsidR="00F0251F" w:rsidRPr="008F51E3" w:rsidRDefault="00F0251F" w:rsidP="00F0251F">
            <w:pPr>
              <w:tabs>
                <w:tab w:val="left" w:pos="2514"/>
              </w:tabs>
              <w:rPr>
                <w:sz w:val="22"/>
                <w:szCs w:val="22"/>
              </w:rPr>
            </w:pPr>
          </w:p>
        </w:tc>
      </w:tr>
      <w:tr w:rsidR="007F0B73" w:rsidRPr="004F5C96" w14:paraId="2491E207" w14:textId="77777777" w:rsidTr="00EF4971">
        <w:trPr>
          <w:trHeight w:hRule="exact" w:val="393"/>
        </w:trPr>
        <w:tc>
          <w:tcPr>
            <w:tcW w:w="10728" w:type="dxa"/>
            <w:shd w:val="pct10" w:color="000000" w:fill="FFFFFF"/>
            <w:vAlign w:val="center"/>
          </w:tcPr>
          <w:p w14:paraId="157E2D05" w14:textId="77777777" w:rsidR="007F0B73" w:rsidRPr="008F51E3" w:rsidRDefault="007F0B73" w:rsidP="004F5C96">
            <w:pPr>
              <w:pStyle w:val="Heading4"/>
              <w:rPr>
                <w:rFonts w:ascii="Arial" w:hAnsi="Arial" w:cs="Arial"/>
                <w:sz w:val="22"/>
                <w:szCs w:val="22"/>
              </w:rPr>
            </w:pPr>
            <w:r w:rsidRPr="008F51E3">
              <w:rPr>
                <w:rFonts w:ascii="Arial" w:hAnsi="Arial" w:cs="Arial"/>
                <w:sz w:val="22"/>
                <w:szCs w:val="22"/>
              </w:rPr>
              <w:t>TO BE FILLED OUT BY APPOINTING AUTHORITY</w:t>
            </w:r>
          </w:p>
        </w:tc>
      </w:tr>
      <w:tr w:rsidR="007F0B73" w:rsidRPr="004F5C96" w14:paraId="5555A84D" w14:textId="77777777" w:rsidTr="008F51E3">
        <w:trPr>
          <w:trHeight w:val="435"/>
        </w:trPr>
        <w:tc>
          <w:tcPr>
            <w:tcW w:w="10728" w:type="dxa"/>
          </w:tcPr>
          <w:p w14:paraId="0B98DC6C" w14:textId="77777777" w:rsidR="007F0B73" w:rsidRPr="008F51E3" w:rsidRDefault="00265F4A" w:rsidP="004F5C96">
            <w:pPr>
              <w:pStyle w:val="CellNumber"/>
              <w:spacing w:before="0" w:after="0"/>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Indicate any exceptions or additions to statements of the employee(s) or supervisor</w:t>
            </w:r>
            <w:r w:rsidR="00330F4F" w:rsidRPr="008F51E3">
              <w:rPr>
                <w:rFonts w:ascii="Arial" w:hAnsi="Arial" w:cs="Arial"/>
                <w:sz w:val="22"/>
                <w:szCs w:val="22"/>
              </w:rPr>
              <w:t>s</w:t>
            </w:r>
            <w:r w:rsidR="007F0B73" w:rsidRPr="008F51E3">
              <w:rPr>
                <w:rFonts w:ascii="Arial" w:hAnsi="Arial" w:cs="Arial"/>
                <w:sz w:val="22"/>
                <w:szCs w:val="22"/>
              </w:rPr>
              <w:t>.</w:t>
            </w:r>
          </w:p>
          <w:p w14:paraId="024CBF5B" w14:textId="77777777" w:rsidR="007F0B73" w:rsidRPr="008F51E3" w:rsidRDefault="007F0B73" w:rsidP="004F5C96">
            <w:pPr>
              <w:pStyle w:val="CellText"/>
              <w:spacing w:before="0" w:after="0"/>
              <w:rPr>
                <w:rFonts w:ascii="Arial" w:hAnsi="Arial" w:cs="Arial"/>
                <w:sz w:val="22"/>
                <w:szCs w:val="22"/>
              </w:rPr>
            </w:pPr>
          </w:p>
        </w:tc>
      </w:tr>
      <w:tr w:rsidR="007F0B73" w:rsidRPr="004F5C96" w14:paraId="6086641C" w14:textId="77777777" w:rsidTr="00EF4971">
        <w:trPr>
          <w:trHeight w:hRule="exact" w:val="1266"/>
        </w:trPr>
        <w:tc>
          <w:tcPr>
            <w:tcW w:w="10728" w:type="dxa"/>
          </w:tcPr>
          <w:p w14:paraId="52266C30"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sz w:val="22"/>
                <w:szCs w:val="22"/>
              </w:rPr>
              <w:tab/>
            </w:r>
            <w:r w:rsidRPr="008F51E3">
              <w:rPr>
                <w:rFonts w:ascii="Arial" w:hAnsi="Arial" w:cs="Arial"/>
                <w:i/>
                <w:sz w:val="22"/>
                <w:szCs w:val="22"/>
              </w:rPr>
              <w:t>I certify that the entries on these pages are accurate and complete.</w:t>
            </w:r>
          </w:p>
          <w:p w14:paraId="063A4CD1" w14:textId="77777777" w:rsidR="00F0251F" w:rsidRPr="008F51E3" w:rsidRDefault="00F0251F" w:rsidP="008F51E3">
            <w:pPr>
              <w:pStyle w:val="CellText"/>
              <w:tabs>
                <w:tab w:val="right" w:pos="5760"/>
                <w:tab w:val="left" w:pos="6480"/>
                <w:tab w:val="center" w:pos="8460"/>
                <w:tab w:val="right" w:pos="10260"/>
              </w:tabs>
              <w:spacing w:before="0" w:after="0"/>
              <w:ind w:left="0"/>
              <w:rPr>
                <w:rFonts w:ascii="Arial" w:hAnsi="Arial" w:cs="Arial"/>
                <w:sz w:val="22"/>
                <w:szCs w:val="22"/>
                <w:u w:val="single"/>
              </w:rPr>
            </w:pPr>
          </w:p>
          <w:p w14:paraId="27115298" w14:textId="3E02A32A" w:rsidR="007F0B73" w:rsidRPr="008F51E3" w:rsidRDefault="007F0B73" w:rsidP="004F5C96">
            <w:pPr>
              <w:pStyle w:val="CellText"/>
              <w:tabs>
                <w:tab w:val="right" w:pos="5760"/>
                <w:tab w:val="left" w:pos="6480"/>
                <w:tab w:val="center" w:pos="8460"/>
                <w:tab w:val="right" w:pos="10260"/>
              </w:tabs>
              <w:spacing w:before="0" w:after="0"/>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5E9A4CEF" w14:textId="3DF33244" w:rsidR="007F0B73" w:rsidRPr="008F51E3" w:rsidRDefault="007F0B73" w:rsidP="00F0251F">
            <w:pPr>
              <w:pStyle w:val="CellText"/>
              <w:tabs>
                <w:tab w:val="center" w:pos="3240"/>
                <w:tab w:val="right" w:pos="5760"/>
                <w:tab w:val="left" w:pos="6480"/>
                <w:tab w:val="center" w:pos="8460"/>
                <w:tab w:val="right" w:pos="10260"/>
              </w:tabs>
              <w:spacing w:before="0" w:after="0"/>
              <w:ind w:left="0"/>
              <w:rPr>
                <w:rFonts w:ascii="Arial" w:hAnsi="Arial" w:cs="Arial"/>
                <w:b/>
                <w:sz w:val="22"/>
                <w:szCs w:val="22"/>
              </w:rPr>
            </w:pPr>
            <w:r w:rsidRPr="008F51E3">
              <w:rPr>
                <w:rFonts w:ascii="Arial" w:hAnsi="Arial" w:cs="Arial"/>
                <w:sz w:val="22"/>
                <w:szCs w:val="22"/>
              </w:rPr>
              <w:tab/>
            </w:r>
            <w:r w:rsidR="004B1B31" w:rsidRPr="008F51E3">
              <w:rPr>
                <w:rFonts w:ascii="Arial" w:hAnsi="Arial" w:cs="Arial"/>
                <w:b/>
                <w:sz w:val="22"/>
                <w:szCs w:val="22"/>
              </w:rPr>
              <w:t>Appointing Authority</w:t>
            </w:r>
            <w:r w:rsidRPr="008F51E3">
              <w:rPr>
                <w:rFonts w:ascii="Arial" w:hAnsi="Arial" w:cs="Arial"/>
                <w:sz w:val="22"/>
                <w:szCs w:val="22"/>
              </w:rPr>
              <w:t xml:space="preserve"> </w:t>
            </w:r>
            <w:r w:rsidRPr="008F51E3">
              <w:rPr>
                <w:rFonts w:ascii="Arial" w:hAnsi="Arial" w:cs="Arial"/>
                <w:b/>
                <w:sz w:val="22"/>
                <w:szCs w:val="22"/>
              </w:rPr>
              <w:t>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tc>
      </w:tr>
      <w:tr w:rsidR="004B1B31" w:rsidRPr="004F5C96" w14:paraId="165C1962" w14:textId="77777777" w:rsidTr="00EF4971">
        <w:trPr>
          <w:trHeight w:hRule="exact" w:val="375"/>
        </w:trPr>
        <w:tc>
          <w:tcPr>
            <w:tcW w:w="10728" w:type="dxa"/>
            <w:shd w:val="pct10" w:color="000000" w:fill="FFFFFF"/>
            <w:vAlign w:val="center"/>
          </w:tcPr>
          <w:p w14:paraId="1EBB669B" w14:textId="77777777" w:rsidR="004B1B31" w:rsidRPr="004F5C96" w:rsidRDefault="004B1B31" w:rsidP="004F5C96">
            <w:pPr>
              <w:pStyle w:val="Heading4"/>
              <w:rPr>
                <w:rFonts w:ascii="Arial" w:hAnsi="Arial" w:cs="Arial"/>
              </w:rPr>
            </w:pPr>
            <w:r w:rsidRPr="004F5C96">
              <w:rPr>
                <w:rFonts w:ascii="Arial" w:hAnsi="Arial" w:cs="Arial"/>
              </w:rPr>
              <w:lastRenderedPageBreak/>
              <w:t>TO BE FILLED OUT BY EMPLOYEE</w:t>
            </w:r>
          </w:p>
        </w:tc>
      </w:tr>
      <w:tr w:rsidR="00432B3C" w:rsidRPr="004F5C96" w14:paraId="53870B8C"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6468C9B" w14:textId="77777777" w:rsidR="00432B3C" w:rsidRPr="004F5C96" w:rsidRDefault="00432B3C" w:rsidP="004F5C96">
            <w:pPr>
              <w:pStyle w:val="CellNumber"/>
              <w:tabs>
                <w:tab w:val="clear" w:pos="450"/>
              </w:tabs>
              <w:spacing w:before="0" w:after="0"/>
              <w:ind w:left="0" w:firstLine="0"/>
              <w:rPr>
                <w:rFonts w:ascii="Arial" w:hAnsi="Arial" w:cs="Arial"/>
                <w:sz w:val="20"/>
              </w:rPr>
            </w:pPr>
            <w:r w:rsidRPr="004F5C96">
              <w:rPr>
                <w:rFonts w:ascii="Arial" w:hAnsi="Arial" w:cs="Arial"/>
                <w:sz w:val="20"/>
              </w:rPr>
              <w:tab/>
            </w:r>
            <w:r w:rsidRPr="004F5C96">
              <w:rPr>
                <w:rFonts w:ascii="Arial" w:hAnsi="Arial" w:cs="Arial"/>
                <w:i/>
                <w:sz w:val="20"/>
              </w:rPr>
              <w:t xml:space="preserve">I certify that the </w:t>
            </w:r>
            <w:r w:rsidR="00931D4B" w:rsidRPr="004F5C96">
              <w:rPr>
                <w:rFonts w:ascii="Arial" w:hAnsi="Arial" w:cs="Arial"/>
                <w:i/>
                <w:sz w:val="20"/>
              </w:rPr>
              <w:t>information presented in this position description provides a complete and accurate depiction of the duties and responsibilities assigned to this position</w:t>
            </w:r>
            <w:r w:rsidRPr="004F5C96">
              <w:rPr>
                <w:rFonts w:ascii="Arial" w:hAnsi="Arial" w:cs="Arial"/>
                <w:i/>
                <w:sz w:val="20"/>
              </w:rPr>
              <w:t>.</w:t>
            </w:r>
          </w:p>
          <w:p w14:paraId="507BEED5" w14:textId="77777777" w:rsidR="00F0251F" w:rsidRDefault="00F0251F" w:rsidP="008F51E3">
            <w:pPr>
              <w:pStyle w:val="CellText"/>
              <w:tabs>
                <w:tab w:val="right" w:pos="5760"/>
                <w:tab w:val="left" w:pos="6480"/>
                <w:tab w:val="center" w:pos="8460"/>
                <w:tab w:val="right" w:pos="10260"/>
              </w:tabs>
              <w:spacing w:before="0" w:after="0"/>
              <w:ind w:left="0"/>
              <w:rPr>
                <w:rFonts w:ascii="Arial" w:hAnsi="Arial" w:cs="Arial"/>
                <w:u w:val="single"/>
              </w:rPr>
            </w:pPr>
          </w:p>
          <w:p w14:paraId="3B8D0581" w14:textId="010FA6BA" w:rsidR="006100F7" w:rsidRPr="004F5C96" w:rsidRDefault="006100F7" w:rsidP="004F5C96">
            <w:pPr>
              <w:pStyle w:val="CellText"/>
              <w:tabs>
                <w:tab w:val="right" w:pos="5760"/>
                <w:tab w:val="left" w:pos="6480"/>
                <w:tab w:val="center" w:pos="8460"/>
                <w:tab w:val="right" w:pos="10260"/>
              </w:tabs>
              <w:spacing w:before="0" w:after="0"/>
              <w:rPr>
                <w:rFonts w:ascii="Arial" w:hAnsi="Arial" w:cs="Arial"/>
              </w:rPr>
            </w:pPr>
            <w:r w:rsidRPr="004F5C96">
              <w:rPr>
                <w:rFonts w:ascii="Arial" w:hAnsi="Arial" w:cs="Arial"/>
                <w:u w:val="single"/>
              </w:rPr>
              <w:tab/>
            </w:r>
            <w:r w:rsidRPr="004F5C96">
              <w:rPr>
                <w:rFonts w:ascii="Arial" w:hAnsi="Arial" w:cs="Arial"/>
              </w:rPr>
              <w:tab/>
            </w:r>
            <w:r w:rsidRPr="004F5C96">
              <w:rPr>
                <w:rFonts w:ascii="Arial" w:hAnsi="Arial" w:cs="Arial"/>
                <w:u w:val="single"/>
              </w:rPr>
              <w:t xml:space="preserve"> </w:t>
            </w:r>
            <w:r w:rsidRPr="004F5C96">
              <w:rPr>
                <w:rFonts w:ascii="Arial" w:hAnsi="Arial" w:cs="Arial"/>
                <w:u w:val="single"/>
              </w:rPr>
              <w:tab/>
            </w:r>
            <w:r w:rsidRPr="004F5C96">
              <w:rPr>
                <w:rFonts w:ascii="Arial" w:hAnsi="Arial" w:cs="Arial"/>
                <w:u w:val="single"/>
              </w:rPr>
              <w:tab/>
            </w:r>
          </w:p>
          <w:p w14:paraId="2C18EE9F" w14:textId="77777777" w:rsidR="00432B3C" w:rsidRPr="004F5C96" w:rsidRDefault="006100F7" w:rsidP="004F5C96">
            <w:pPr>
              <w:pStyle w:val="CellText"/>
              <w:tabs>
                <w:tab w:val="center" w:pos="3240"/>
                <w:tab w:val="right" w:pos="5760"/>
                <w:tab w:val="left" w:pos="6480"/>
                <w:tab w:val="center" w:pos="8460"/>
                <w:tab w:val="right" w:pos="10260"/>
              </w:tabs>
              <w:spacing w:before="0" w:after="0"/>
              <w:rPr>
                <w:rFonts w:ascii="Arial" w:hAnsi="Arial" w:cs="Arial"/>
              </w:rPr>
            </w:pPr>
            <w:r w:rsidRPr="004F5C96">
              <w:rPr>
                <w:rFonts w:ascii="Arial" w:hAnsi="Arial" w:cs="Arial"/>
              </w:rPr>
              <w:tab/>
            </w:r>
            <w:r w:rsidR="00EF4971" w:rsidRPr="004F5C96">
              <w:rPr>
                <w:rFonts w:ascii="Arial" w:hAnsi="Arial" w:cs="Arial"/>
                <w:b/>
              </w:rPr>
              <w:t>Employee’s</w:t>
            </w:r>
            <w:r w:rsidRPr="004F5C96">
              <w:rPr>
                <w:rFonts w:ascii="Arial" w:hAnsi="Arial" w:cs="Arial"/>
                <w:b/>
              </w:rPr>
              <w:t xml:space="preserve"> Signature</w:t>
            </w:r>
            <w:r w:rsidRPr="004F5C96">
              <w:rPr>
                <w:rFonts w:ascii="Arial" w:hAnsi="Arial" w:cs="Arial"/>
                <w:b/>
              </w:rPr>
              <w:tab/>
            </w:r>
            <w:r w:rsidRPr="004F5C96">
              <w:rPr>
                <w:rFonts w:ascii="Arial" w:hAnsi="Arial" w:cs="Arial"/>
                <w:b/>
              </w:rPr>
              <w:tab/>
            </w:r>
            <w:r w:rsidRPr="004F5C96">
              <w:rPr>
                <w:rFonts w:ascii="Arial" w:hAnsi="Arial" w:cs="Arial"/>
                <w:b/>
              </w:rPr>
              <w:tab/>
              <w:t>Date</w:t>
            </w:r>
          </w:p>
        </w:tc>
      </w:tr>
    </w:tbl>
    <w:p w14:paraId="7ED2E621" w14:textId="6CB825B3" w:rsidR="007F0B73" w:rsidRPr="00970B53" w:rsidRDefault="007F0B73" w:rsidP="008F51E3">
      <w:pPr>
        <w:rPr>
          <w:b/>
          <w:sz w:val="18"/>
        </w:rPr>
      </w:pPr>
    </w:p>
    <w:sectPr w:rsidR="007F0B73" w:rsidRPr="00970B53" w:rsidSect="008F51E3">
      <w:footerReference w:type="default" r:id="rId7"/>
      <w:pgSz w:w="12240" w:h="15840" w:code="1"/>
      <w:pgMar w:top="720" w:right="864" w:bottom="720" w:left="864"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FA76" w14:textId="77777777" w:rsidR="004F14B5" w:rsidRDefault="004F14B5">
      <w:r>
        <w:separator/>
      </w:r>
    </w:p>
  </w:endnote>
  <w:endnote w:type="continuationSeparator" w:id="0">
    <w:p w14:paraId="0012DA91" w14:textId="77777777" w:rsidR="004F14B5" w:rsidRDefault="004F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8564"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59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6BE2" w14:textId="77777777" w:rsidR="004F14B5" w:rsidRDefault="004F14B5">
      <w:r>
        <w:separator/>
      </w:r>
    </w:p>
  </w:footnote>
  <w:footnote w:type="continuationSeparator" w:id="0">
    <w:p w14:paraId="118D480E" w14:textId="77777777" w:rsidR="004F14B5" w:rsidRDefault="004F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4628C"/>
    <w:multiLevelType w:val="hybridMultilevel"/>
    <w:tmpl w:val="E6BC5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B282A708"/>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6750676"/>
    <w:multiLevelType w:val="hybridMultilevel"/>
    <w:tmpl w:val="07349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21638"/>
    <w:multiLevelType w:val="hybridMultilevel"/>
    <w:tmpl w:val="DFFE8D70"/>
    <w:lvl w:ilvl="0" w:tplc="6282740E">
      <w:start w:val="1"/>
      <w:numFmt w:val="decimal"/>
      <w:lvlText w:val="%1."/>
      <w:lvlJc w:val="left"/>
      <w:pPr>
        <w:tabs>
          <w:tab w:val="num" w:pos="720"/>
        </w:tabs>
        <w:ind w:left="720" w:hanging="360"/>
      </w:pPr>
      <w:rPr>
        <w:rFonts w:ascii="Arial"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986736"/>
    <w:multiLevelType w:val="hybridMultilevel"/>
    <w:tmpl w:val="F4A2A8AA"/>
    <w:lvl w:ilvl="0" w:tplc="10169DF8">
      <w:start w:val="1"/>
      <w:numFmt w:val="decimal"/>
      <w:lvlText w:val="%1."/>
      <w:lvlJc w:val="left"/>
      <w:pPr>
        <w:tabs>
          <w:tab w:val="num" w:pos="720"/>
        </w:tabs>
        <w:ind w:left="720" w:hanging="360"/>
      </w:pPr>
      <w:rPr>
        <w:rFonts w:ascii="Arial"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3E2E94"/>
    <w:multiLevelType w:val="hybridMultilevel"/>
    <w:tmpl w:val="28721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A02D9F"/>
    <w:multiLevelType w:val="hybridMultilevel"/>
    <w:tmpl w:val="FBAC8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061D5A"/>
    <w:multiLevelType w:val="hybridMultilevel"/>
    <w:tmpl w:val="BDD42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FF717A"/>
    <w:multiLevelType w:val="hybridMultilevel"/>
    <w:tmpl w:val="D6D07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0088601">
    <w:abstractNumId w:val="1"/>
  </w:num>
  <w:num w:numId="2" w16cid:durableId="1721708043">
    <w:abstractNumId w:val="13"/>
  </w:num>
  <w:num w:numId="3" w16cid:durableId="743726728">
    <w:abstractNumId w:val="2"/>
  </w:num>
  <w:num w:numId="4" w16cid:durableId="1893732846">
    <w:abstractNumId w:val="24"/>
  </w:num>
  <w:num w:numId="5" w16cid:durableId="1505362623">
    <w:abstractNumId w:val="6"/>
  </w:num>
  <w:num w:numId="6" w16cid:durableId="844976317">
    <w:abstractNumId w:val="3"/>
  </w:num>
  <w:num w:numId="7" w16cid:durableId="1377777556">
    <w:abstractNumId w:val="14"/>
  </w:num>
  <w:num w:numId="8" w16cid:durableId="1207110600">
    <w:abstractNumId w:val="19"/>
  </w:num>
  <w:num w:numId="9" w16cid:durableId="464930107">
    <w:abstractNumId w:val="22"/>
  </w:num>
  <w:num w:numId="10" w16cid:durableId="107237227">
    <w:abstractNumId w:val="11"/>
  </w:num>
  <w:num w:numId="11" w16cid:durableId="642848837">
    <w:abstractNumId w:val="25"/>
  </w:num>
  <w:num w:numId="12" w16cid:durableId="1926300246">
    <w:abstractNumId w:val="26"/>
  </w:num>
  <w:num w:numId="13" w16cid:durableId="1440224304">
    <w:abstractNumId w:val="20"/>
  </w:num>
  <w:num w:numId="14" w16cid:durableId="503518812">
    <w:abstractNumId w:val="23"/>
  </w:num>
  <w:num w:numId="15" w16cid:durableId="1057169428">
    <w:abstractNumId w:val="32"/>
  </w:num>
  <w:num w:numId="16" w16cid:durableId="904993698">
    <w:abstractNumId w:val="31"/>
  </w:num>
  <w:num w:numId="17" w16cid:durableId="906647958">
    <w:abstractNumId w:val="21"/>
  </w:num>
  <w:num w:numId="18" w16cid:durableId="688529863">
    <w:abstractNumId w:val="27"/>
  </w:num>
  <w:num w:numId="19" w16cid:durableId="82608011">
    <w:abstractNumId w:val="15"/>
  </w:num>
  <w:num w:numId="20" w16cid:durableId="2071464460">
    <w:abstractNumId w:val="4"/>
  </w:num>
  <w:num w:numId="21" w16cid:durableId="808518927">
    <w:abstractNumId w:val="10"/>
  </w:num>
  <w:num w:numId="22" w16cid:durableId="1976789390">
    <w:abstractNumId w:val="0"/>
  </w:num>
  <w:num w:numId="23" w16cid:durableId="1194804378">
    <w:abstractNumId w:val="30"/>
  </w:num>
  <w:num w:numId="24" w16cid:durableId="99498854">
    <w:abstractNumId w:val="7"/>
  </w:num>
  <w:num w:numId="25" w16cid:durableId="64183706">
    <w:abstractNumId w:val="35"/>
  </w:num>
  <w:num w:numId="26" w16cid:durableId="1937902272">
    <w:abstractNumId w:val="33"/>
  </w:num>
  <w:num w:numId="27" w16cid:durableId="373775517">
    <w:abstractNumId w:val="28"/>
  </w:num>
  <w:num w:numId="28" w16cid:durableId="1216165875">
    <w:abstractNumId w:val="8"/>
  </w:num>
  <w:num w:numId="29" w16cid:durableId="1001202291">
    <w:abstractNumId w:val="5"/>
  </w:num>
  <w:num w:numId="30" w16cid:durableId="1684042531">
    <w:abstractNumId w:val="9"/>
  </w:num>
  <w:num w:numId="31" w16cid:durableId="1229531871">
    <w:abstractNumId w:val="17"/>
  </w:num>
  <w:num w:numId="32" w16cid:durableId="1102072952">
    <w:abstractNumId w:val="16"/>
  </w:num>
  <w:num w:numId="33" w16cid:durableId="1377851875">
    <w:abstractNumId w:val="29"/>
  </w:num>
  <w:num w:numId="34" w16cid:durableId="265846782">
    <w:abstractNumId w:val="12"/>
  </w:num>
  <w:num w:numId="35" w16cid:durableId="2069185870">
    <w:abstractNumId w:val="34"/>
  </w:num>
  <w:num w:numId="36" w16cid:durableId="135342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96"/>
    <w:rsid w:val="00004B4B"/>
    <w:rsid w:val="0006314F"/>
    <w:rsid w:val="0008134B"/>
    <w:rsid w:val="00091997"/>
    <w:rsid w:val="000928F1"/>
    <w:rsid w:val="00094DF4"/>
    <w:rsid w:val="000A0C7C"/>
    <w:rsid w:val="000C5B65"/>
    <w:rsid w:val="00122B1E"/>
    <w:rsid w:val="00137D29"/>
    <w:rsid w:val="00140496"/>
    <w:rsid w:val="0017518D"/>
    <w:rsid w:val="001A0D76"/>
    <w:rsid w:val="001E4D77"/>
    <w:rsid w:val="00204ED4"/>
    <w:rsid w:val="0020736F"/>
    <w:rsid w:val="00250D34"/>
    <w:rsid w:val="00265F4A"/>
    <w:rsid w:val="002740AF"/>
    <w:rsid w:val="002A18A0"/>
    <w:rsid w:val="002C0839"/>
    <w:rsid w:val="002D22DF"/>
    <w:rsid w:val="002D5623"/>
    <w:rsid w:val="002E79D4"/>
    <w:rsid w:val="00323A0A"/>
    <w:rsid w:val="00330F4F"/>
    <w:rsid w:val="003A1CFA"/>
    <w:rsid w:val="003F69AE"/>
    <w:rsid w:val="00432B3C"/>
    <w:rsid w:val="00467549"/>
    <w:rsid w:val="004B1B31"/>
    <w:rsid w:val="004B55DD"/>
    <w:rsid w:val="004E5015"/>
    <w:rsid w:val="004F14B5"/>
    <w:rsid w:val="004F5A6C"/>
    <w:rsid w:val="004F5C96"/>
    <w:rsid w:val="00525D03"/>
    <w:rsid w:val="005471D5"/>
    <w:rsid w:val="005476C0"/>
    <w:rsid w:val="0056142C"/>
    <w:rsid w:val="00594AD9"/>
    <w:rsid w:val="005D0310"/>
    <w:rsid w:val="005E5868"/>
    <w:rsid w:val="005E59C1"/>
    <w:rsid w:val="005F6DC0"/>
    <w:rsid w:val="006100F7"/>
    <w:rsid w:val="00617525"/>
    <w:rsid w:val="006A2424"/>
    <w:rsid w:val="006B3415"/>
    <w:rsid w:val="006C78A8"/>
    <w:rsid w:val="006E172E"/>
    <w:rsid w:val="00743077"/>
    <w:rsid w:val="007551EB"/>
    <w:rsid w:val="00794386"/>
    <w:rsid w:val="007C7EB1"/>
    <w:rsid w:val="007F0B73"/>
    <w:rsid w:val="007F6B0F"/>
    <w:rsid w:val="007F7C0F"/>
    <w:rsid w:val="008332C2"/>
    <w:rsid w:val="00842AEE"/>
    <w:rsid w:val="008432A7"/>
    <w:rsid w:val="00881C5E"/>
    <w:rsid w:val="008F51E3"/>
    <w:rsid w:val="008F7BE2"/>
    <w:rsid w:val="00931D4B"/>
    <w:rsid w:val="00965857"/>
    <w:rsid w:val="00970B53"/>
    <w:rsid w:val="00975AC0"/>
    <w:rsid w:val="00977562"/>
    <w:rsid w:val="009A544D"/>
    <w:rsid w:val="009A68CE"/>
    <w:rsid w:val="009B1E3D"/>
    <w:rsid w:val="009C4F20"/>
    <w:rsid w:val="009C7F0B"/>
    <w:rsid w:val="009E4134"/>
    <w:rsid w:val="009F4EA7"/>
    <w:rsid w:val="009F56E6"/>
    <w:rsid w:val="00A10635"/>
    <w:rsid w:val="00A363A2"/>
    <w:rsid w:val="00AA1CE4"/>
    <w:rsid w:val="00AB299D"/>
    <w:rsid w:val="00B06DF6"/>
    <w:rsid w:val="00B70EE8"/>
    <w:rsid w:val="00B84FBA"/>
    <w:rsid w:val="00B95798"/>
    <w:rsid w:val="00BE02B6"/>
    <w:rsid w:val="00C159BA"/>
    <w:rsid w:val="00C337BC"/>
    <w:rsid w:val="00C76A43"/>
    <w:rsid w:val="00D0662F"/>
    <w:rsid w:val="00D1537C"/>
    <w:rsid w:val="00D207E1"/>
    <w:rsid w:val="00D76EA2"/>
    <w:rsid w:val="00DB2190"/>
    <w:rsid w:val="00DC7B3A"/>
    <w:rsid w:val="00DF7BD9"/>
    <w:rsid w:val="00E04C68"/>
    <w:rsid w:val="00E12BF4"/>
    <w:rsid w:val="00E37E9D"/>
    <w:rsid w:val="00E44D50"/>
    <w:rsid w:val="00E52DE6"/>
    <w:rsid w:val="00E60368"/>
    <w:rsid w:val="00E65113"/>
    <w:rsid w:val="00E926E7"/>
    <w:rsid w:val="00EB1B4B"/>
    <w:rsid w:val="00EC4508"/>
    <w:rsid w:val="00EC57E6"/>
    <w:rsid w:val="00EC7425"/>
    <w:rsid w:val="00EF4971"/>
    <w:rsid w:val="00F0251F"/>
    <w:rsid w:val="00F07E8D"/>
    <w:rsid w:val="00F272B5"/>
    <w:rsid w:val="00F44FEE"/>
    <w:rsid w:val="00F77DF8"/>
    <w:rsid w:val="00FA2FCF"/>
    <w:rsid w:val="00FA62F9"/>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18725"/>
  <w15:chartTrackingRefBased/>
  <w15:docId w15:val="{75CBBC9B-7DD0-4B07-A79F-130A4AE9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rsid w:val="00FA2FCF"/>
    <w:rPr>
      <w:rFonts w:ascii="Tahoma" w:hAnsi="Tahoma" w:cs="Tahoma"/>
      <w:sz w:val="16"/>
      <w:szCs w:val="16"/>
    </w:rPr>
  </w:style>
  <w:style w:type="character" w:customStyle="1" w:styleId="BalloonTextChar">
    <w:name w:val="Balloon Text Char"/>
    <w:basedOn w:val="DefaultParagraphFont"/>
    <w:link w:val="BalloonText"/>
    <w:rsid w:val="00FA2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1854</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Gossman, Colleen (DTMB)</dc:creator>
  <cp:keywords>CS-214</cp:keywords>
  <dc:description>Questions regarding the use of this template should be referred to Janet Keesler at (517) 335-5584.  Questions regarding the Position process should be referred to your MDCS HRS Team Leader.</dc:description>
  <cp:lastModifiedBy>Stout, Angel (DTMB)</cp:lastModifiedBy>
  <cp:revision>6</cp:revision>
  <cp:lastPrinted>2003-05-27T20:51:00Z</cp:lastPrinted>
  <dcterms:created xsi:type="dcterms:W3CDTF">2024-05-29T12:55:00Z</dcterms:created>
  <dcterms:modified xsi:type="dcterms:W3CDTF">2026-02-03T20:03:00Z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2023-09-14T14:43:00Z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07ddb662-83c9-4d41-bdec-01f26b7d233c</vt:lpwstr>
  </property>
  <property fmtid="{D5CDD505-2E9C-101B-9397-08002B2CF9AE}" pid="8" name="MSIP_Label_3a2fed65-62e7-46ea-af74-187e0c17143a_ContentBits">
    <vt:lpwstr>0</vt:lpwstr>
  </property>
</Properties>
</file>