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7F0B73" w:rsidRPr="00970B53" w14:paraId="4ABEC548" w14:textId="77777777">
        <w:trPr>
          <w:trHeight w:hRule="exact" w:val="600"/>
        </w:trPr>
        <w:tc>
          <w:tcPr>
            <w:tcW w:w="3576" w:type="dxa"/>
          </w:tcPr>
          <w:p w14:paraId="48A5FB7F" w14:textId="77777777" w:rsidR="007F0B73" w:rsidRDefault="00594AD9">
            <w:pPr>
              <w:rPr>
                <w:sz w:val="16"/>
              </w:rPr>
            </w:pPr>
            <w:r>
              <w:rPr>
                <w:sz w:val="16"/>
              </w:rPr>
              <w:t>CS-214</w:t>
            </w:r>
          </w:p>
          <w:p w14:paraId="22AE18FF"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0C01AAA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6FCB577" w14:textId="77777777" w:rsidR="007F0B73" w:rsidRPr="00970B53" w:rsidRDefault="00B95798">
            <w:pPr>
              <w:pStyle w:val="CellNumber"/>
            </w:pPr>
            <w:r>
              <w:tab/>
            </w:r>
            <w:r w:rsidR="007F0B73" w:rsidRPr="00970B53">
              <w:t>Position Code</w:t>
            </w:r>
          </w:p>
          <w:p w14:paraId="17CA662F" w14:textId="77777777" w:rsidR="007F0B73" w:rsidRPr="00970B53" w:rsidRDefault="00D03958" w:rsidP="00E926E7">
            <w:pPr>
              <w:pStyle w:val="CellText"/>
              <w:numPr>
                <w:ilvl w:val="0"/>
                <w:numId w:val="28"/>
              </w:numPr>
              <w:ind w:left="1080" w:hanging="720"/>
            </w:pPr>
            <w:bookmarkStart w:id="0" w:name="StartPosCode"/>
            <w:bookmarkEnd w:id="0"/>
            <w:r w:rsidRPr="002934D3">
              <w:t>STDIVADMC64N</w:t>
            </w:r>
          </w:p>
        </w:tc>
      </w:tr>
      <w:tr w:rsidR="007F0B73" w:rsidRPr="00970B53" w14:paraId="4A980260" w14:textId="77777777">
        <w:tc>
          <w:tcPr>
            <w:tcW w:w="3576" w:type="dxa"/>
          </w:tcPr>
          <w:p w14:paraId="13A33B71" w14:textId="77777777" w:rsidR="007F0B73" w:rsidRPr="00970B53" w:rsidRDefault="007F0B73"/>
        </w:tc>
        <w:tc>
          <w:tcPr>
            <w:tcW w:w="3576" w:type="dxa"/>
          </w:tcPr>
          <w:p w14:paraId="782C212F"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5001FEAF"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7946E1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450657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B522D12" w14:textId="77777777" w:rsidR="007F0B73" w:rsidRPr="00970B53" w:rsidRDefault="007F0B73"/>
        </w:tc>
      </w:tr>
      <w:tr w:rsidR="007F0B73" w:rsidRPr="00970B53" w14:paraId="23FECE19" w14:textId="77777777">
        <w:tc>
          <w:tcPr>
            <w:tcW w:w="3576" w:type="dxa"/>
          </w:tcPr>
          <w:p w14:paraId="449FFA03" w14:textId="77777777" w:rsidR="007F0B73" w:rsidRPr="00970B53" w:rsidRDefault="007F0B73">
            <w:pPr>
              <w:ind w:right="1020"/>
              <w:jc w:val="both"/>
              <w:rPr>
                <w:sz w:val="16"/>
              </w:rPr>
            </w:pPr>
          </w:p>
        </w:tc>
        <w:tc>
          <w:tcPr>
            <w:tcW w:w="3576" w:type="dxa"/>
            <w:vAlign w:val="center"/>
          </w:tcPr>
          <w:p w14:paraId="48471676"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A3590BF" w14:textId="77777777" w:rsidR="007F0B73" w:rsidRPr="00970B53" w:rsidRDefault="007F0B73">
            <w:pPr>
              <w:rPr>
                <w:sz w:val="16"/>
              </w:rPr>
            </w:pPr>
          </w:p>
        </w:tc>
      </w:tr>
    </w:tbl>
    <w:p w14:paraId="01355F57"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008AD6EB" w14:textId="77777777" w:rsidTr="00323A0A">
        <w:trPr>
          <w:cantSplit/>
        </w:trPr>
        <w:tc>
          <w:tcPr>
            <w:tcW w:w="10728" w:type="dxa"/>
            <w:gridSpan w:val="2"/>
            <w:tcBorders>
              <w:bottom w:val="dashed" w:sz="4" w:space="0" w:color="auto"/>
            </w:tcBorders>
          </w:tcPr>
          <w:p w14:paraId="779740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B3CC176" w14:textId="77777777" w:rsidTr="00EF4971">
        <w:trPr>
          <w:cantSplit/>
          <w:trHeight w:val="262"/>
        </w:trPr>
        <w:tc>
          <w:tcPr>
            <w:tcW w:w="5508" w:type="dxa"/>
            <w:tcBorders>
              <w:bottom w:val="dashed" w:sz="4" w:space="0" w:color="auto"/>
            </w:tcBorders>
          </w:tcPr>
          <w:p w14:paraId="6963A7A5"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2F236093" w14:textId="77777777" w:rsidR="00323A0A" w:rsidRPr="00970B53" w:rsidRDefault="00323A0A" w:rsidP="00323A0A">
            <w:pPr>
              <w:pStyle w:val="CellNumber"/>
            </w:pPr>
            <w:r w:rsidRPr="00970B53">
              <w:t>8.</w:t>
            </w:r>
            <w:r w:rsidRPr="00970B53">
              <w:tab/>
              <w:t>Department/Agency</w:t>
            </w:r>
          </w:p>
        </w:tc>
      </w:tr>
      <w:tr w:rsidR="00323A0A" w:rsidRPr="00970B53" w14:paraId="4796F450" w14:textId="77777777" w:rsidTr="00F272B5">
        <w:trPr>
          <w:cantSplit/>
          <w:trHeight w:val="647"/>
        </w:trPr>
        <w:tc>
          <w:tcPr>
            <w:tcW w:w="5508" w:type="dxa"/>
            <w:tcBorders>
              <w:top w:val="dashed" w:sz="4" w:space="0" w:color="auto"/>
            </w:tcBorders>
          </w:tcPr>
          <w:p w14:paraId="64D6D8CE" w14:textId="77777777" w:rsidR="00323A0A" w:rsidRPr="00970B53" w:rsidRDefault="00323A0A" w:rsidP="002A18A0">
            <w:pPr>
              <w:pStyle w:val="CellText"/>
              <w:ind w:left="1080" w:hanging="720"/>
            </w:pPr>
          </w:p>
        </w:tc>
        <w:tc>
          <w:tcPr>
            <w:tcW w:w="5220" w:type="dxa"/>
            <w:tcBorders>
              <w:top w:val="dashed" w:sz="4" w:space="0" w:color="auto"/>
            </w:tcBorders>
          </w:tcPr>
          <w:p w14:paraId="21484A4D" w14:textId="77777777" w:rsidR="00D03958" w:rsidRDefault="00D03958" w:rsidP="00EF4971">
            <w:pPr>
              <w:pStyle w:val="CellText"/>
              <w:ind w:left="126"/>
            </w:pPr>
          </w:p>
          <w:p w14:paraId="6D57424A" w14:textId="77777777" w:rsidR="00323A0A" w:rsidRPr="00970B53" w:rsidRDefault="00D03958" w:rsidP="00EF4971">
            <w:pPr>
              <w:pStyle w:val="CellText"/>
              <w:ind w:left="126"/>
            </w:pPr>
            <w:r>
              <w:t>Dept. of Labor and Economic Opportunity (LEO)</w:t>
            </w:r>
          </w:p>
        </w:tc>
      </w:tr>
      <w:tr w:rsidR="00323A0A" w:rsidRPr="00970B53" w14:paraId="5A69DD0F" w14:textId="77777777" w:rsidTr="00EF4971">
        <w:trPr>
          <w:cantSplit/>
          <w:trHeight w:val="232"/>
        </w:trPr>
        <w:tc>
          <w:tcPr>
            <w:tcW w:w="5508" w:type="dxa"/>
            <w:tcBorders>
              <w:bottom w:val="dashed" w:sz="4" w:space="0" w:color="auto"/>
            </w:tcBorders>
          </w:tcPr>
          <w:p w14:paraId="05277C67"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56DC3F01" w14:textId="77777777" w:rsidR="00323A0A" w:rsidRPr="00970B53" w:rsidRDefault="00323A0A" w:rsidP="006E172E">
            <w:pPr>
              <w:pStyle w:val="CellNumber"/>
            </w:pPr>
            <w:r w:rsidRPr="00970B53">
              <w:t>9.</w:t>
            </w:r>
            <w:r w:rsidRPr="00970B53">
              <w:tab/>
              <w:t>Bureau (Institution, Board, or Commission)</w:t>
            </w:r>
          </w:p>
        </w:tc>
      </w:tr>
      <w:tr w:rsidR="00323A0A" w:rsidRPr="00970B53" w14:paraId="4C2BBBE5" w14:textId="77777777" w:rsidTr="00F272B5">
        <w:trPr>
          <w:cantSplit/>
          <w:trHeight w:val="755"/>
        </w:trPr>
        <w:tc>
          <w:tcPr>
            <w:tcW w:w="5508" w:type="dxa"/>
            <w:tcBorders>
              <w:top w:val="dashed" w:sz="4" w:space="0" w:color="auto"/>
            </w:tcBorders>
          </w:tcPr>
          <w:p w14:paraId="2A525E2B" w14:textId="77777777" w:rsidR="00323A0A" w:rsidRPr="00970B53" w:rsidRDefault="00323A0A" w:rsidP="002A18A0">
            <w:pPr>
              <w:pStyle w:val="CellNumber"/>
              <w:ind w:left="1080" w:hanging="720"/>
            </w:pPr>
          </w:p>
        </w:tc>
        <w:tc>
          <w:tcPr>
            <w:tcW w:w="5220" w:type="dxa"/>
            <w:tcBorders>
              <w:top w:val="dashed" w:sz="4" w:space="0" w:color="auto"/>
            </w:tcBorders>
          </w:tcPr>
          <w:p w14:paraId="34F369AB" w14:textId="77777777" w:rsidR="00D03958" w:rsidRDefault="00D03958" w:rsidP="00EF4971">
            <w:pPr>
              <w:pStyle w:val="CellNumber"/>
              <w:tabs>
                <w:tab w:val="clear" w:pos="450"/>
                <w:tab w:val="left" w:pos="126"/>
              </w:tabs>
              <w:ind w:hanging="320"/>
              <w:rPr>
                <w:b w:val="0"/>
                <w:bCs/>
              </w:rPr>
            </w:pPr>
          </w:p>
          <w:p w14:paraId="79299AFC" w14:textId="77777777" w:rsidR="00323A0A" w:rsidRPr="00D03958" w:rsidRDefault="00D03958" w:rsidP="00EF4971">
            <w:pPr>
              <w:pStyle w:val="CellNumber"/>
              <w:tabs>
                <w:tab w:val="clear" w:pos="450"/>
                <w:tab w:val="left" w:pos="126"/>
              </w:tabs>
              <w:ind w:hanging="320"/>
              <w:rPr>
                <w:b w:val="0"/>
                <w:bCs/>
              </w:rPr>
            </w:pPr>
            <w:r w:rsidRPr="00D03958">
              <w:rPr>
                <w:b w:val="0"/>
                <w:bCs/>
              </w:rPr>
              <w:t>Michigan Occupational Safety and Health Administration (MIOSHA)</w:t>
            </w:r>
          </w:p>
        </w:tc>
      </w:tr>
      <w:tr w:rsidR="006E172E" w:rsidRPr="00970B53" w14:paraId="20F53CE9" w14:textId="77777777" w:rsidTr="00EF4971">
        <w:trPr>
          <w:cantSplit/>
          <w:trHeight w:hRule="exact" w:val="285"/>
        </w:trPr>
        <w:tc>
          <w:tcPr>
            <w:tcW w:w="5508" w:type="dxa"/>
            <w:tcBorders>
              <w:bottom w:val="dashed" w:sz="4" w:space="0" w:color="auto"/>
            </w:tcBorders>
          </w:tcPr>
          <w:p w14:paraId="44D40DE4" w14:textId="77777777" w:rsidR="006E172E" w:rsidRPr="00970B53" w:rsidRDefault="000C5B65" w:rsidP="00EF4971">
            <w:pPr>
              <w:pStyle w:val="CellNumber"/>
              <w:ind w:left="1080" w:hanging="900"/>
            </w:pPr>
            <w:r>
              <w:tab/>
              <w:t>4.</w:t>
            </w:r>
            <w:r w:rsidR="006E172E">
              <w:t>Civil Service Position Code Description</w:t>
            </w:r>
          </w:p>
          <w:p w14:paraId="1625CB88" w14:textId="77777777" w:rsidR="006E172E" w:rsidRPr="00970B53" w:rsidRDefault="006E172E" w:rsidP="002A18A0">
            <w:pPr>
              <w:pStyle w:val="CellText"/>
              <w:ind w:left="1080" w:hanging="720"/>
            </w:pPr>
          </w:p>
        </w:tc>
        <w:tc>
          <w:tcPr>
            <w:tcW w:w="5220" w:type="dxa"/>
            <w:tcBorders>
              <w:bottom w:val="dashed" w:sz="4" w:space="0" w:color="auto"/>
            </w:tcBorders>
          </w:tcPr>
          <w:p w14:paraId="42FDE2DE" w14:textId="77777777" w:rsidR="006E172E" w:rsidRPr="00970B53" w:rsidRDefault="006E172E" w:rsidP="006E172E">
            <w:pPr>
              <w:pStyle w:val="CellNumber"/>
            </w:pPr>
            <w:r w:rsidRPr="00970B53">
              <w:t>10.</w:t>
            </w:r>
            <w:r w:rsidRPr="00970B53">
              <w:tab/>
              <w:t>Division</w:t>
            </w:r>
          </w:p>
        </w:tc>
      </w:tr>
      <w:tr w:rsidR="006E172E" w:rsidRPr="00970B53" w14:paraId="47647835" w14:textId="77777777" w:rsidTr="00F272B5">
        <w:trPr>
          <w:cantSplit/>
          <w:trHeight w:hRule="exact" w:val="730"/>
        </w:trPr>
        <w:tc>
          <w:tcPr>
            <w:tcW w:w="5508" w:type="dxa"/>
            <w:tcBorders>
              <w:top w:val="dashed" w:sz="4" w:space="0" w:color="auto"/>
            </w:tcBorders>
          </w:tcPr>
          <w:p w14:paraId="7B2E7D73" w14:textId="77777777" w:rsidR="00D03958" w:rsidRDefault="00D03958" w:rsidP="002A18A0">
            <w:pPr>
              <w:pStyle w:val="CellNumber"/>
              <w:ind w:left="1080" w:hanging="720"/>
            </w:pPr>
          </w:p>
          <w:p w14:paraId="418F9791" w14:textId="77777777" w:rsidR="006E172E" w:rsidRPr="00D03958" w:rsidRDefault="00D03958" w:rsidP="002A18A0">
            <w:pPr>
              <w:pStyle w:val="CellNumber"/>
              <w:ind w:left="1080" w:hanging="720"/>
              <w:rPr>
                <w:b w:val="0"/>
                <w:bCs/>
              </w:rPr>
            </w:pPr>
            <w:r w:rsidRPr="00D03958">
              <w:rPr>
                <w:b w:val="0"/>
                <w:bCs/>
              </w:rPr>
              <w:t>State Division Administrator 17</w:t>
            </w:r>
          </w:p>
        </w:tc>
        <w:tc>
          <w:tcPr>
            <w:tcW w:w="5220" w:type="dxa"/>
            <w:tcBorders>
              <w:top w:val="dashed" w:sz="4" w:space="0" w:color="auto"/>
            </w:tcBorders>
          </w:tcPr>
          <w:p w14:paraId="3CB67A01" w14:textId="77777777" w:rsidR="00D03958" w:rsidRDefault="00D03958" w:rsidP="00EF4971">
            <w:pPr>
              <w:pStyle w:val="CellText"/>
              <w:ind w:left="126"/>
            </w:pPr>
          </w:p>
          <w:p w14:paraId="3F735A85" w14:textId="77777777" w:rsidR="006E172E" w:rsidRPr="00970B53" w:rsidRDefault="00D03958" w:rsidP="00EF4971">
            <w:pPr>
              <w:pStyle w:val="CellText"/>
              <w:ind w:left="126"/>
            </w:pPr>
            <w:r>
              <w:t>Technical Services Division (TSD)</w:t>
            </w:r>
          </w:p>
        </w:tc>
      </w:tr>
      <w:tr w:rsidR="006E172E" w:rsidRPr="00970B53" w14:paraId="432F21A2" w14:textId="77777777" w:rsidTr="00EF4971">
        <w:trPr>
          <w:cantSplit/>
          <w:trHeight w:hRule="exact" w:val="272"/>
        </w:trPr>
        <w:tc>
          <w:tcPr>
            <w:tcW w:w="5508" w:type="dxa"/>
            <w:tcBorders>
              <w:bottom w:val="dashed" w:sz="4" w:space="0" w:color="auto"/>
            </w:tcBorders>
          </w:tcPr>
          <w:p w14:paraId="74646590"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4A993D1F" w14:textId="77777777" w:rsidR="006E172E" w:rsidRPr="00970B53" w:rsidRDefault="006E172E" w:rsidP="002A18A0">
            <w:pPr>
              <w:pStyle w:val="CellText"/>
              <w:ind w:left="1080" w:hanging="720"/>
            </w:pPr>
          </w:p>
        </w:tc>
        <w:tc>
          <w:tcPr>
            <w:tcW w:w="5220" w:type="dxa"/>
            <w:tcBorders>
              <w:bottom w:val="dashed" w:sz="4" w:space="0" w:color="auto"/>
            </w:tcBorders>
          </w:tcPr>
          <w:p w14:paraId="73CAB92E" w14:textId="77777777" w:rsidR="006E172E" w:rsidRPr="00970B53" w:rsidRDefault="006E172E" w:rsidP="006E172E">
            <w:pPr>
              <w:pStyle w:val="CellNumber"/>
            </w:pPr>
            <w:r w:rsidRPr="00970B53">
              <w:t>11.</w:t>
            </w:r>
            <w:r w:rsidRPr="00970B53">
              <w:tab/>
              <w:t>Section</w:t>
            </w:r>
          </w:p>
        </w:tc>
      </w:tr>
      <w:tr w:rsidR="006E172E" w:rsidRPr="00970B53" w14:paraId="40C4FB27" w14:textId="77777777" w:rsidTr="00F272B5">
        <w:trPr>
          <w:cantSplit/>
          <w:trHeight w:hRule="exact" w:val="892"/>
        </w:trPr>
        <w:tc>
          <w:tcPr>
            <w:tcW w:w="5508" w:type="dxa"/>
            <w:tcBorders>
              <w:top w:val="dashed" w:sz="4" w:space="0" w:color="auto"/>
              <w:bottom w:val="dashed" w:sz="4" w:space="0" w:color="auto"/>
            </w:tcBorders>
          </w:tcPr>
          <w:p w14:paraId="022A0A83" w14:textId="77777777" w:rsidR="00D03958" w:rsidRDefault="00D03958" w:rsidP="002A18A0">
            <w:pPr>
              <w:pStyle w:val="CellNumber"/>
              <w:ind w:left="1080" w:hanging="720"/>
            </w:pPr>
          </w:p>
          <w:p w14:paraId="21E20215" w14:textId="77777777" w:rsidR="006E172E" w:rsidRPr="00D03958" w:rsidRDefault="00D03958" w:rsidP="002A18A0">
            <w:pPr>
              <w:pStyle w:val="CellNumber"/>
              <w:ind w:left="1080" w:hanging="720"/>
              <w:rPr>
                <w:b w:val="0"/>
                <w:bCs/>
              </w:rPr>
            </w:pPr>
            <w:r w:rsidRPr="00D03958">
              <w:rPr>
                <w:b w:val="0"/>
                <w:bCs/>
              </w:rPr>
              <w:t>Director, Technical Services Division</w:t>
            </w:r>
          </w:p>
        </w:tc>
        <w:tc>
          <w:tcPr>
            <w:tcW w:w="5220" w:type="dxa"/>
            <w:tcBorders>
              <w:top w:val="dashed" w:sz="4" w:space="0" w:color="auto"/>
              <w:bottom w:val="dashed" w:sz="4" w:space="0" w:color="auto"/>
            </w:tcBorders>
          </w:tcPr>
          <w:p w14:paraId="7676A5D6" w14:textId="77777777" w:rsidR="006E172E" w:rsidRPr="00970B53" w:rsidRDefault="006E172E" w:rsidP="00EF4971">
            <w:pPr>
              <w:pStyle w:val="CellText"/>
              <w:ind w:left="126"/>
            </w:pPr>
          </w:p>
        </w:tc>
      </w:tr>
      <w:tr w:rsidR="006E172E" w:rsidRPr="00970B53" w14:paraId="117B1025" w14:textId="77777777" w:rsidTr="00EF4971">
        <w:trPr>
          <w:cantSplit/>
          <w:trHeight w:hRule="exact" w:val="270"/>
        </w:trPr>
        <w:tc>
          <w:tcPr>
            <w:tcW w:w="5508" w:type="dxa"/>
            <w:tcBorders>
              <w:bottom w:val="dashed" w:sz="4" w:space="0" w:color="auto"/>
            </w:tcBorders>
          </w:tcPr>
          <w:p w14:paraId="5FE3DD1C"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43A66220" w14:textId="77777777" w:rsidR="006E172E" w:rsidRPr="00970B53" w:rsidRDefault="006E172E" w:rsidP="002A18A0">
            <w:pPr>
              <w:pStyle w:val="CellText"/>
              <w:ind w:left="1080" w:hanging="720"/>
            </w:pPr>
          </w:p>
        </w:tc>
        <w:tc>
          <w:tcPr>
            <w:tcW w:w="5220" w:type="dxa"/>
            <w:tcBorders>
              <w:bottom w:val="dashed" w:sz="4" w:space="0" w:color="auto"/>
            </w:tcBorders>
          </w:tcPr>
          <w:p w14:paraId="610F2F21" w14:textId="77777777" w:rsidR="006E172E" w:rsidRPr="00970B53" w:rsidRDefault="006E172E">
            <w:pPr>
              <w:pStyle w:val="CellNumber"/>
            </w:pPr>
            <w:r w:rsidRPr="00970B53">
              <w:t>12.</w:t>
            </w:r>
            <w:r w:rsidRPr="00970B53">
              <w:tab/>
              <w:t>Unit</w:t>
            </w:r>
          </w:p>
          <w:p w14:paraId="1E8FE619" w14:textId="77777777" w:rsidR="006E172E" w:rsidRPr="00970B53" w:rsidRDefault="006E172E">
            <w:pPr>
              <w:pStyle w:val="CellText"/>
            </w:pPr>
          </w:p>
        </w:tc>
      </w:tr>
      <w:tr w:rsidR="006E172E" w:rsidRPr="00970B53" w14:paraId="07084933" w14:textId="77777777" w:rsidTr="00F272B5">
        <w:trPr>
          <w:cantSplit/>
          <w:trHeight w:hRule="exact" w:val="802"/>
        </w:trPr>
        <w:tc>
          <w:tcPr>
            <w:tcW w:w="5508" w:type="dxa"/>
            <w:tcBorders>
              <w:top w:val="dashed" w:sz="4" w:space="0" w:color="auto"/>
            </w:tcBorders>
          </w:tcPr>
          <w:p w14:paraId="392724B9" w14:textId="77777777" w:rsidR="00D03958" w:rsidRDefault="00D03958" w:rsidP="002A18A0">
            <w:pPr>
              <w:pStyle w:val="CellNumber"/>
              <w:ind w:left="1080" w:hanging="720"/>
              <w:rPr>
                <w:b w:val="0"/>
                <w:bCs/>
              </w:rPr>
            </w:pPr>
          </w:p>
          <w:p w14:paraId="2DB89969" w14:textId="77777777" w:rsidR="006E172E" w:rsidRPr="00D03958" w:rsidRDefault="00D03958" w:rsidP="002A18A0">
            <w:pPr>
              <w:pStyle w:val="CellNumber"/>
              <w:ind w:left="1080" w:hanging="720"/>
              <w:rPr>
                <w:b w:val="0"/>
                <w:bCs/>
              </w:rPr>
            </w:pPr>
            <w:r w:rsidRPr="00D03958">
              <w:rPr>
                <w:b w:val="0"/>
                <w:bCs/>
              </w:rPr>
              <w:t>Barton G. Pickelman, State Bureau Administrator 18</w:t>
            </w:r>
          </w:p>
        </w:tc>
        <w:tc>
          <w:tcPr>
            <w:tcW w:w="5220" w:type="dxa"/>
            <w:tcBorders>
              <w:top w:val="dashed" w:sz="4" w:space="0" w:color="auto"/>
            </w:tcBorders>
          </w:tcPr>
          <w:p w14:paraId="1DE22092" w14:textId="77777777" w:rsidR="006E172E" w:rsidRPr="00970B53" w:rsidRDefault="006E172E" w:rsidP="00EF4971">
            <w:pPr>
              <w:pStyle w:val="CellNumber"/>
              <w:ind w:hanging="320"/>
            </w:pPr>
          </w:p>
        </w:tc>
      </w:tr>
      <w:tr w:rsidR="006E172E" w:rsidRPr="00970B53" w14:paraId="696FDA24" w14:textId="77777777" w:rsidTr="00EF4971">
        <w:trPr>
          <w:cantSplit/>
          <w:trHeight w:val="282"/>
        </w:trPr>
        <w:tc>
          <w:tcPr>
            <w:tcW w:w="5508" w:type="dxa"/>
            <w:tcBorders>
              <w:bottom w:val="dashed" w:sz="4" w:space="0" w:color="auto"/>
            </w:tcBorders>
          </w:tcPr>
          <w:p w14:paraId="63ECD9EE"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0716657"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6C63C8C6" w14:textId="77777777" w:rsidTr="00F272B5">
        <w:trPr>
          <w:cantSplit/>
          <w:trHeight w:hRule="exact" w:val="955"/>
        </w:trPr>
        <w:tc>
          <w:tcPr>
            <w:tcW w:w="5508" w:type="dxa"/>
            <w:tcBorders>
              <w:top w:val="dashed" w:sz="4" w:space="0" w:color="auto"/>
            </w:tcBorders>
          </w:tcPr>
          <w:p w14:paraId="03107C4F" w14:textId="77777777" w:rsidR="006E172E" w:rsidRDefault="006E172E" w:rsidP="002A18A0">
            <w:pPr>
              <w:pStyle w:val="CellNumber"/>
              <w:ind w:left="1080" w:hanging="720"/>
            </w:pPr>
          </w:p>
          <w:p w14:paraId="2A7DA563" w14:textId="77777777" w:rsidR="00D03958" w:rsidRPr="00D03958" w:rsidRDefault="00D03958" w:rsidP="002A18A0">
            <w:pPr>
              <w:pStyle w:val="CellNumber"/>
              <w:ind w:left="1080" w:hanging="720"/>
              <w:rPr>
                <w:b w:val="0"/>
                <w:bCs/>
              </w:rPr>
            </w:pPr>
            <w:r w:rsidRPr="00D03958">
              <w:rPr>
                <w:b w:val="0"/>
                <w:bCs/>
              </w:rPr>
              <w:t>Sean Egan. Deputy Director LEO</w:t>
            </w:r>
          </w:p>
        </w:tc>
        <w:tc>
          <w:tcPr>
            <w:tcW w:w="5220" w:type="dxa"/>
            <w:tcBorders>
              <w:top w:val="dashed" w:sz="4" w:space="0" w:color="auto"/>
            </w:tcBorders>
          </w:tcPr>
          <w:p w14:paraId="313E93C5" w14:textId="77777777" w:rsidR="00D03958" w:rsidRDefault="00D03958" w:rsidP="00D03958">
            <w:pPr>
              <w:pStyle w:val="CellText"/>
              <w:spacing w:before="0" w:after="0"/>
            </w:pPr>
          </w:p>
          <w:p w14:paraId="48B7BE03" w14:textId="77777777" w:rsidR="00D03958" w:rsidRDefault="00D03958" w:rsidP="00D03958">
            <w:pPr>
              <w:pStyle w:val="CellText"/>
              <w:spacing w:before="0" w:after="0"/>
            </w:pPr>
            <w:r>
              <w:t>Stevens T. Mason Building, 530 W. Allegan, Lansing</w:t>
            </w:r>
          </w:p>
          <w:p w14:paraId="4C0163F0" w14:textId="2CEA1E92" w:rsidR="006E172E" w:rsidRPr="00D03958" w:rsidRDefault="00D03958" w:rsidP="00D03958">
            <w:pPr>
              <w:pStyle w:val="CellNumber"/>
              <w:spacing w:after="100"/>
              <w:ind w:hanging="320"/>
              <w:rPr>
                <w:b w:val="0"/>
                <w:bCs/>
              </w:rPr>
            </w:pPr>
            <w:r w:rsidRPr="00D03958">
              <w:rPr>
                <w:b w:val="0"/>
                <w:bCs/>
              </w:rPr>
              <w:t xml:space="preserve">        8:00 a.m. – 5:00 p.m.</w:t>
            </w:r>
            <w:r w:rsidR="00D24A10">
              <w:rPr>
                <w:b w:val="0"/>
                <w:bCs/>
              </w:rPr>
              <w:t>, Monday - Friday</w:t>
            </w:r>
          </w:p>
        </w:tc>
      </w:tr>
      <w:tr w:rsidR="007F0B73" w:rsidRPr="00970B53" w14:paraId="49D2E847" w14:textId="77777777" w:rsidTr="00323A0A">
        <w:trPr>
          <w:trHeight w:val="240"/>
        </w:trPr>
        <w:tc>
          <w:tcPr>
            <w:tcW w:w="10728" w:type="dxa"/>
            <w:gridSpan w:val="2"/>
            <w:tcBorders>
              <w:bottom w:val="dashed" w:sz="4" w:space="0" w:color="auto"/>
            </w:tcBorders>
          </w:tcPr>
          <w:p w14:paraId="4B1A44EC"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0C61E48E" w14:textId="77777777" w:rsidTr="00F272B5">
        <w:trPr>
          <w:trHeight w:val="3680"/>
        </w:trPr>
        <w:tc>
          <w:tcPr>
            <w:tcW w:w="10728" w:type="dxa"/>
            <w:gridSpan w:val="2"/>
            <w:tcBorders>
              <w:top w:val="dashed" w:sz="4" w:space="0" w:color="auto"/>
            </w:tcBorders>
          </w:tcPr>
          <w:p w14:paraId="3B25BDC4" w14:textId="77777777" w:rsidR="00D03958" w:rsidRDefault="00D03958" w:rsidP="00323A0A">
            <w:pPr>
              <w:pStyle w:val="CellText"/>
              <w:spacing w:after="0"/>
            </w:pPr>
          </w:p>
          <w:p w14:paraId="61A7949A" w14:textId="77777777" w:rsidR="00190C8A" w:rsidRDefault="00190C8A" w:rsidP="00323A0A">
            <w:pPr>
              <w:pStyle w:val="CellText"/>
              <w:spacing w:after="0"/>
            </w:pPr>
          </w:p>
          <w:p w14:paraId="526E833E" w14:textId="1BEC675C" w:rsidR="00A13621" w:rsidRPr="00A13621" w:rsidRDefault="00A13621" w:rsidP="00A13621">
            <w:pPr>
              <w:pStyle w:val="CellText"/>
              <w:spacing w:after="0"/>
            </w:pPr>
            <w:r w:rsidRPr="00A13621">
              <w:t>The TSD Director position is responsible for the oversight of the day-to-day management of personnel and program functions of the division. The functions of the division include administration of MIOSHA’s Radiation Safety Section; Laboratory and Equipment Services Section; Management Information Systems Section; Consultation Education and Training (CET) and MIOSHA Workplace Improvement to Safety and Health (MIWISH) grant programs; statewide injury and illness surveys under a grant with the federal Bureau of Labor Statistics; and overall budget and grant application functions for the agency in conjunction with department finance staff.</w:t>
            </w:r>
          </w:p>
          <w:p w14:paraId="31EDD71B" w14:textId="77777777" w:rsidR="00190C8A" w:rsidRPr="00970B53" w:rsidRDefault="00190C8A" w:rsidP="00323A0A">
            <w:pPr>
              <w:pStyle w:val="CellText"/>
              <w:spacing w:after="0"/>
            </w:pPr>
          </w:p>
        </w:tc>
      </w:tr>
      <w:tr w:rsidR="007F0B73" w:rsidRPr="00970B53" w14:paraId="20A172CF" w14:textId="77777777">
        <w:tc>
          <w:tcPr>
            <w:tcW w:w="10728" w:type="dxa"/>
            <w:gridSpan w:val="2"/>
          </w:tcPr>
          <w:p w14:paraId="2289C27A"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9F68037"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7A210886" w14:textId="77777777" w:rsidTr="00842099">
        <w:trPr>
          <w:trHeight w:val="1560"/>
        </w:trPr>
        <w:tc>
          <w:tcPr>
            <w:tcW w:w="10728" w:type="dxa"/>
            <w:gridSpan w:val="2"/>
          </w:tcPr>
          <w:p w14:paraId="6CBE24D8" w14:textId="77777777" w:rsidR="007F0B73" w:rsidRPr="00970B53" w:rsidRDefault="007F0B73" w:rsidP="00794386">
            <w:pPr>
              <w:pStyle w:val="Heading3"/>
              <w:keepNext w:val="0"/>
            </w:pPr>
            <w:r w:rsidRPr="00970B53">
              <w:t>Duty 1</w:t>
            </w:r>
          </w:p>
          <w:p w14:paraId="559874C5"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D03958">
              <w:rPr>
                <w:b/>
                <w:u w:val="single"/>
              </w:rPr>
              <w:t>45</w:t>
            </w:r>
          </w:p>
          <w:p w14:paraId="54C47E9C" w14:textId="0C1332CE" w:rsidR="00D03958" w:rsidRPr="00970B53" w:rsidRDefault="00D03958" w:rsidP="00D03958">
            <w:pPr>
              <w:pStyle w:val="DutyText"/>
              <w:tabs>
                <w:tab w:val="left" w:pos="3600"/>
                <w:tab w:val="left" w:pos="4590"/>
                <w:tab w:val="right" w:pos="5220"/>
              </w:tabs>
              <w:rPr>
                <w:b/>
                <w:u w:val="single"/>
              </w:rPr>
            </w:pPr>
            <w:r>
              <w:t xml:space="preserve">Organize, direct, control and evaluate the work of the Radiation Safety Section, Management Information Systems Section, Laboratory and Equipment Services Section, and the CET </w:t>
            </w:r>
            <w:r w:rsidR="005A5423">
              <w:t>and MIWISH g</w:t>
            </w:r>
            <w:r>
              <w:t xml:space="preserve">rant </w:t>
            </w:r>
            <w:r w:rsidR="005A5423">
              <w:t>p</w:t>
            </w:r>
            <w:r>
              <w:t>rogram</w:t>
            </w:r>
            <w:r w:rsidR="005A5423">
              <w:t>s</w:t>
            </w:r>
            <w:r>
              <w:t>.</w:t>
            </w:r>
            <w:r w:rsidRPr="00970B53">
              <w:rPr>
                <w:b/>
                <w:u w:val="single"/>
              </w:rPr>
              <w:t xml:space="preserve"> </w:t>
            </w:r>
          </w:p>
          <w:p w14:paraId="113A06BC" w14:textId="77777777" w:rsidR="007F0B73" w:rsidRPr="00970B53" w:rsidRDefault="007F0B73">
            <w:pPr>
              <w:pStyle w:val="DutyText"/>
            </w:pPr>
          </w:p>
        </w:tc>
      </w:tr>
      <w:tr w:rsidR="007F0B73" w:rsidRPr="00970B53" w14:paraId="3AE2A81A" w14:textId="77777777" w:rsidTr="00842099">
        <w:trPr>
          <w:trHeight w:val="2685"/>
        </w:trPr>
        <w:tc>
          <w:tcPr>
            <w:tcW w:w="10728" w:type="dxa"/>
            <w:gridSpan w:val="2"/>
          </w:tcPr>
          <w:p w14:paraId="6050FFA7" w14:textId="77777777" w:rsidR="007F0B73" w:rsidRPr="00970B53" w:rsidRDefault="007F0B73">
            <w:pPr>
              <w:pStyle w:val="DutyText"/>
              <w:rPr>
                <w:b/>
              </w:rPr>
            </w:pPr>
            <w:r w:rsidRPr="00970B53">
              <w:rPr>
                <w:b/>
              </w:rPr>
              <w:t>Individual tasks related to the duty.</w:t>
            </w:r>
          </w:p>
          <w:p w14:paraId="1E6C96FE" w14:textId="77777777" w:rsidR="00D03958" w:rsidRDefault="00D03958" w:rsidP="00D03958">
            <w:pPr>
              <w:pStyle w:val="DutyText"/>
              <w:numPr>
                <w:ilvl w:val="0"/>
                <w:numId w:val="22"/>
              </w:numPr>
            </w:pPr>
            <w:r>
              <w:t>Recruit, select, train, organize, direct, and manage personnel based on program needs.</w:t>
            </w:r>
          </w:p>
          <w:p w14:paraId="46E94246" w14:textId="77777777" w:rsidR="00D03958" w:rsidRDefault="00D03958" w:rsidP="00D03958">
            <w:pPr>
              <w:pStyle w:val="DutyText"/>
              <w:numPr>
                <w:ilvl w:val="0"/>
                <w:numId w:val="22"/>
              </w:numPr>
            </w:pPr>
            <w:r>
              <w:t>Maintain updated administrative and program policies and procedures.</w:t>
            </w:r>
          </w:p>
          <w:p w14:paraId="7DA05383" w14:textId="77777777" w:rsidR="00D03958" w:rsidRDefault="00D03958" w:rsidP="00D03958">
            <w:pPr>
              <w:pStyle w:val="DutyText"/>
              <w:numPr>
                <w:ilvl w:val="0"/>
                <w:numId w:val="22"/>
              </w:numPr>
            </w:pPr>
            <w:r>
              <w:t>Establish and maintain internal management controls for the division including policy, procedures, systems, and fiscal management.</w:t>
            </w:r>
          </w:p>
          <w:p w14:paraId="0AB0D1DD" w14:textId="77777777" w:rsidR="00D03958" w:rsidRDefault="00D03958" w:rsidP="00D03958">
            <w:pPr>
              <w:pStyle w:val="DutyText"/>
              <w:numPr>
                <w:ilvl w:val="0"/>
                <w:numId w:val="22"/>
              </w:numPr>
            </w:pPr>
            <w:r>
              <w:t>Develop and ensure implementation of division and agency instructions for staff.</w:t>
            </w:r>
          </w:p>
          <w:p w14:paraId="3C6FB5C5" w14:textId="77777777" w:rsidR="00D03958" w:rsidRDefault="00D03958" w:rsidP="00D03958">
            <w:pPr>
              <w:pStyle w:val="DutyText"/>
              <w:numPr>
                <w:ilvl w:val="0"/>
                <w:numId w:val="22"/>
              </w:numPr>
            </w:pPr>
            <w:r>
              <w:t>Effectively manage the division’s physical and fiscal resources.</w:t>
            </w:r>
          </w:p>
          <w:p w14:paraId="249D2008" w14:textId="77777777" w:rsidR="007F0B73" w:rsidRPr="00970B53" w:rsidRDefault="00D03958" w:rsidP="00D03958">
            <w:pPr>
              <w:pStyle w:val="DutyText"/>
              <w:numPr>
                <w:ilvl w:val="0"/>
                <w:numId w:val="22"/>
              </w:numPr>
            </w:pPr>
            <w:r>
              <w:t>Report division performance outcomes in a timely manner for inclusion in agency and department reports.</w:t>
            </w:r>
          </w:p>
        </w:tc>
      </w:tr>
      <w:tr w:rsidR="007F0B73" w:rsidRPr="00970B53" w14:paraId="2B5006C1" w14:textId="77777777" w:rsidTr="00842099">
        <w:trPr>
          <w:trHeight w:val="1254"/>
        </w:trPr>
        <w:tc>
          <w:tcPr>
            <w:tcW w:w="10728" w:type="dxa"/>
            <w:gridSpan w:val="2"/>
          </w:tcPr>
          <w:p w14:paraId="2457B514" w14:textId="77777777" w:rsidR="007F0B73" w:rsidRPr="00970B53" w:rsidRDefault="007F0B73" w:rsidP="00794386">
            <w:pPr>
              <w:pStyle w:val="Heading3"/>
              <w:keepNext w:val="0"/>
            </w:pPr>
            <w:r w:rsidRPr="00970B53">
              <w:t>Duty 2</w:t>
            </w:r>
          </w:p>
          <w:p w14:paraId="53CA8C9E"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D03958">
              <w:rPr>
                <w:b/>
                <w:u w:val="single"/>
              </w:rPr>
              <w:t>20</w:t>
            </w:r>
          </w:p>
          <w:p w14:paraId="1C8166C3" w14:textId="77777777" w:rsidR="007F0B73" w:rsidRPr="00970B53" w:rsidRDefault="00D03958">
            <w:pPr>
              <w:pStyle w:val="DutyText"/>
            </w:pPr>
            <w:r w:rsidRPr="00D03958">
              <w:t>Provide review of and oversight to budget expenditures for MIOSHA programs, monitor federal grant expenditures, coordinate preparation of federal grant applications, and develop and coordinate special contracts for the agency.</w:t>
            </w:r>
          </w:p>
        </w:tc>
      </w:tr>
      <w:tr w:rsidR="007F0B73" w:rsidRPr="00970B53" w14:paraId="498DE3CC" w14:textId="77777777" w:rsidTr="00842099">
        <w:trPr>
          <w:trHeight w:val="1956"/>
        </w:trPr>
        <w:tc>
          <w:tcPr>
            <w:tcW w:w="10728" w:type="dxa"/>
            <w:gridSpan w:val="2"/>
          </w:tcPr>
          <w:p w14:paraId="381FF1A1" w14:textId="77777777" w:rsidR="007F0B73" w:rsidRPr="00970B53" w:rsidRDefault="007F0B73">
            <w:pPr>
              <w:pStyle w:val="DutyText"/>
              <w:rPr>
                <w:b/>
              </w:rPr>
            </w:pPr>
            <w:r w:rsidRPr="00970B53">
              <w:rPr>
                <w:b/>
              </w:rPr>
              <w:t>Individual tasks related to the duty.</w:t>
            </w:r>
          </w:p>
          <w:p w14:paraId="3C858D52" w14:textId="77777777" w:rsidR="00D03958" w:rsidRDefault="00D03958" w:rsidP="00D03958">
            <w:pPr>
              <w:pStyle w:val="DutyText"/>
              <w:numPr>
                <w:ilvl w:val="0"/>
                <w:numId w:val="23"/>
              </w:numPr>
            </w:pPr>
            <w:r>
              <w:t>Coordinate the annual preparation of 23(g) and 21(d) grants for federal OSHA, Survey of Occupational Injuries and Illnesses and Census of Fatal Occupational Injuries grants for BLS, and other grants related to MIOSHA programs.</w:t>
            </w:r>
          </w:p>
          <w:p w14:paraId="6A8B68D7" w14:textId="77777777" w:rsidR="00D03958" w:rsidRDefault="00D03958" w:rsidP="00D03958">
            <w:pPr>
              <w:pStyle w:val="DutyText"/>
              <w:numPr>
                <w:ilvl w:val="0"/>
                <w:numId w:val="23"/>
              </w:numPr>
            </w:pPr>
            <w:r>
              <w:t>Review monthly expenditure reports and related information to monitor expenditures for various grants.</w:t>
            </w:r>
          </w:p>
          <w:p w14:paraId="0141E916" w14:textId="77777777" w:rsidR="00D03958" w:rsidRDefault="00D03958" w:rsidP="00D03958">
            <w:pPr>
              <w:pStyle w:val="DutyText"/>
              <w:numPr>
                <w:ilvl w:val="0"/>
                <w:numId w:val="23"/>
              </w:numPr>
            </w:pPr>
            <w:r>
              <w:t>Provide final agency review and approval through Sigma for program expenditures.</w:t>
            </w:r>
          </w:p>
          <w:p w14:paraId="58979076" w14:textId="77777777" w:rsidR="007F0B73" w:rsidRPr="00970B53" w:rsidRDefault="00D03958" w:rsidP="00D03958">
            <w:pPr>
              <w:pStyle w:val="DutyText"/>
              <w:numPr>
                <w:ilvl w:val="0"/>
                <w:numId w:val="23"/>
              </w:numPr>
            </w:pPr>
            <w:r>
              <w:t>Develop and coordinate any special contracts required to facilitate agency operations.</w:t>
            </w:r>
          </w:p>
        </w:tc>
      </w:tr>
    </w:tbl>
    <w:p w14:paraId="6368E1B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217E62F" w14:textId="77777777" w:rsidTr="00993D89">
        <w:trPr>
          <w:trHeight w:val="1224"/>
        </w:trPr>
        <w:tc>
          <w:tcPr>
            <w:tcW w:w="10728" w:type="dxa"/>
          </w:tcPr>
          <w:p w14:paraId="49A95805" w14:textId="77777777" w:rsidR="007F0B73" w:rsidRPr="00970B53" w:rsidRDefault="007F0B73" w:rsidP="00794386">
            <w:pPr>
              <w:pStyle w:val="Heading3"/>
              <w:keepNext w:val="0"/>
            </w:pPr>
            <w:r w:rsidRPr="00970B53">
              <w:br w:type="page"/>
              <w:t>Duty 3</w:t>
            </w:r>
          </w:p>
          <w:p w14:paraId="00A2866C" w14:textId="5FA1C299"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D03958">
              <w:rPr>
                <w:b/>
                <w:u w:val="single"/>
              </w:rPr>
              <w:t>1</w:t>
            </w:r>
            <w:r w:rsidR="00993D89">
              <w:rPr>
                <w:b/>
                <w:u w:val="single"/>
              </w:rPr>
              <w:t>0</w:t>
            </w:r>
          </w:p>
          <w:p w14:paraId="760B7F19" w14:textId="77777777" w:rsidR="007F0B73" w:rsidRPr="00970B53" w:rsidRDefault="00D03958">
            <w:pPr>
              <w:pStyle w:val="DutyText"/>
            </w:pPr>
            <w:r>
              <w:t>Establish operational and strategic program objectives that are consistent with division and agency goals, monitor their achievement, evaluate success, and adjust strategies as needed and report program outcomes.</w:t>
            </w:r>
          </w:p>
        </w:tc>
      </w:tr>
      <w:tr w:rsidR="007F0B73" w:rsidRPr="00970B53" w14:paraId="045BE447" w14:textId="77777777" w:rsidTr="00842099">
        <w:trPr>
          <w:trHeight w:val="2955"/>
        </w:trPr>
        <w:tc>
          <w:tcPr>
            <w:tcW w:w="10728" w:type="dxa"/>
          </w:tcPr>
          <w:p w14:paraId="59E66114" w14:textId="77777777" w:rsidR="007F0B73" w:rsidRPr="00970B53" w:rsidRDefault="007F0B73">
            <w:pPr>
              <w:pStyle w:val="DutyText"/>
              <w:rPr>
                <w:b/>
              </w:rPr>
            </w:pPr>
            <w:r w:rsidRPr="00970B53">
              <w:rPr>
                <w:b/>
              </w:rPr>
              <w:t>Individual tasks related to the duty.</w:t>
            </w:r>
          </w:p>
          <w:p w14:paraId="76272B75" w14:textId="77777777" w:rsidR="00D03958" w:rsidRDefault="00D03958" w:rsidP="00D03958">
            <w:pPr>
              <w:pStyle w:val="DutyText"/>
              <w:numPr>
                <w:ilvl w:val="0"/>
                <w:numId w:val="24"/>
              </w:numPr>
            </w:pPr>
            <w:r>
              <w:t>Actively participate in planning and implementation of the MIOSHA Strategic Plan.</w:t>
            </w:r>
          </w:p>
          <w:p w14:paraId="57BB169F" w14:textId="77777777" w:rsidR="00D03958" w:rsidRDefault="00D03958" w:rsidP="00D03958">
            <w:pPr>
              <w:pStyle w:val="DutyText"/>
              <w:numPr>
                <w:ilvl w:val="0"/>
                <w:numId w:val="24"/>
              </w:numPr>
            </w:pPr>
            <w:r>
              <w:t>Ensure consistency of division activities with MIOSHA’s strategic initiatives.</w:t>
            </w:r>
          </w:p>
          <w:p w14:paraId="3F5FB9FD" w14:textId="77777777" w:rsidR="00D03958" w:rsidRDefault="00D03958" w:rsidP="00D03958">
            <w:pPr>
              <w:pStyle w:val="DutyText"/>
              <w:numPr>
                <w:ilvl w:val="0"/>
                <w:numId w:val="24"/>
              </w:numPr>
            </w:pPr>
            <w:r>
              <w:t>Provide data, reports, and managerial and technical support as needed to support the agency’s strategic planning and implementation efforts.</w:t>
            </w:r>
          </w:p>
          <w:p w14:paraId="566EEBC9" w14:textId="77777777" w:rsidR="00D03958" w:rsidRDefault="00D03958" w:rsidP="00D03958">
            <w:pPr>
              <w:pStyle w:val="DutyText"/>
              <w:numPr>
                <w:ilvl w:val="0"/>
                <w:numId w:val="24"/>
              </w:numPr>
            </w:pPr>
            <w:r>
              <w:t>Participate in monthly policy-level meetings with agency directors to establish policy, identify initiatives, and plan strategies.</w:t>
            </w:r>
          </w:p>
          <w:p w14:paraId="785865CB" w14:textId="5E79B989" w:rsidR="00D03958" w:rsidRDefault="00D03958" w:rsidP="00D03958">
            <w:pPr>
              <w:pStyle w:val="DutyText"/>
              <w:numPr>
                <w:ilvl w:val="0"/>
                <w:numId w:val="24"/>
              </w:numPr>
            </w:pPr>
            <w:r>
              <w:t xml:space="preserve">Work with MIOSHA </w:t>
            </w:r>
            <w:r w:rsidR="00D24A10">
              <w:t xml:space="preserve">Director and </w:t>
            </w:r>
            <w:r>
              <w:t>Deputy Director on agency-wide initiatives.</w:t>
            </w:r>
          </w:p>
          <w:p w14:paraId="72460C89" w14:textId="77777777" w:rsidR="007F0B73" w:rsidRPr="00970B53" w:rsidRDefault="00D03958" w:rsidP="00D03958">
            <w:pPr>
              <w:pStyle w:val="DutyText"/>
              <w:numPr>
                <w:ilvl w:val="0"/>
                <w:numId w:val="24"/>
              </w:numPr>
            </w:pPr>
            <w:r>
              <w:t>Provide leadership in continuous improvement efforts.</w:t>
            </w:r>
          </w:p>
        </w:tc>
      </w:tr>
      <w:tr w:rsidR="007F0B73" w:rsidRPr="00970B53" w14:paraId="3650C185" w14:textId="77777777" w:rsidTr="00993D89">
        <w:trPr>
          <w:trHeight w:val="1065"/>
        </w:trPr>
        <w:tc>
          <w:tcPr>
            <w:tcW w:w="10728" w:type="dxa"/>
          </w:tcPr>
          <w:p w14:paraId="545118B0" w14:textId="77777777" w:rsidR="007F0B73" w:rsidRPr="00970B53" w:rsidRDefault="007F0B73" w:rsidP="00794386">
            <w:pPr>
              <w:pStyle w:val="Heading3"/>
              <w:keepNext w:val="0"/>
            </w:pPr>
            <w:r w:rsidRPr="00970B53">
              <w:lastRenderedPageBreak/>
              <w:t>Duty 4</w:t>
            </w:r>
          </w:p>
          <w:p w14:paraId="462CE7D0"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D03958">
              <w:rPr>
                <w:b/>
                <w:u w:val="single"/>
              </w:rPr>
              <w:t>10</w:t>
            </w:r>
          </w:p>
          <w:p w14:paraId="43C5E22A" w14:textId="22124428" w:rsidR="00D03958" w:rsidRPr="001C6BED" w:rsidRDefault="00D03958" w:rsidP="00D03958">
            <w:pPr>
              <w:pStyle w:val="DutyText"/>
            </w:pPr>
            <w:r w:rsidRPr="001C6BED">
              <w:t xml:space="preserve">Perform any other related functions and </w:t>
            </w:r>
            <w:r w:rsidR="00D24A10">
              <w:t>serve as MIOSHA Director’s or Deputy Director’s</w:t>
            </w:r>
            <w:r w:rsidRPr="001C6BED">
              <w:t xml:space="preserve"> designee in assigned program activities.</w:t>
            </w:r>
          </w:p>
          <w:p w14:paraId="198249AA" w14:textId="77777777" w:rsidR="007F0B73" w:rsidRPr="00970B53" w:rsidRDefault="007F0B73">
            <w:pPr>
              <w:pStyle w:val="DutyText"/>
            </w:pPr>
          </w:p>
        </w:tc>
      </w:tr>
      <w:tr w:rsidR="007F0B73" w:rsidRPr="00970B53" w14:paraId="7B3A5776" w14:textId="77777777" w:rsidTr="00842099">
        <w:trPr>
          <w:trHeight w:val="1668"/>
        </w:trPr>
        <w:tc>
          <w:tcPr>
            <w:tcW w:w="10728" w:type="dxa"/>
          </w:tcPr>
          <w:p w14:paraId="531CDF16" w14:textId="77777777" w:rsidR="007F0B73" w:rsidRPr="00970B53" w:rsidRDefault="007F0B73">
            <w:pPr>
              <w:pStyle w:val="DutyText"/>
              <w:rPr>
                <w:b/>
              </w:rPr>
            </w:pPr>
            <w:r w:rsidRPr="00970B53">
              <w:rPr>
                <w:b/>
              </w:rPr>
              <w:t>Individual tasks related to the duty.</w:t>
            </w:r>
          </w:p>
          <w:p w14:paraId="15A72BAE" w14:textId="77777777" w:rsidR="00D03958" w:rsidRDefault="00D03958" w:rsidP="00D03958">
            <w:pPr>
              <w:pStyle w:val="DutyText"/>
              <w:numPr>
                <w:ilvl w:val="0"/>
                <w:numId w:val="25"/>
              </w:numPr>
            </w:pPr>
            <w:r>
              <w:t>Develop or coordinate special projects as assigned by agency administration for efficient operation of MIOSHA.</w:t>
            </w:r>
          </w:p>
          <w:p w14:paraId="49438023" w14:textId="77777777" w:rsidR="00D03958" w:rsidRDefault="00D03958" w:rsidP="00D03958">
            <w:pPr>
              <w:pStyle w:val="DutyText"/>
              <w:numPr>
                <w:ilvl w:val="0"/>
                <w:numId w:val="25"/>
              </w:numPr>
            </w:pPr>
            <w:r>
              <w:t>Serve as agency representative on various committees as assigned or appointed.</w:t>
            </w:r>
          </w:p>
          <w:p w14:paraId="3D9794F5" w14:textId="77777777" w:rsidR="007F0B73" w:rsidRPr="00970B53" w:rsidRDefault="00D03958" w:rsidP="00D03958">
            <w:pPr>
              <w:pStyle w:val="DutyText"/>
              <w:numPr>
                <w:ilvl w:val="0"/>
                <w:numId w:val="25"/>
              </w:numPr>
            </w:pPr>
            <w:r>
              <w:t>Review and edit reports prepared by other agencies in conjunction with or on behalf of MIOSHA.</w:t>
            </w:r>
          </w:p>
        </w:tc>
      </w:tr>
    </w:tbl>
    <w:p w14:paraId="083A4F9E"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823EE1E" w14:textId="77777777" w:rsidTr="002A7884">
        <w:trPr>
          <w:trHeight w:val="1215"/>
        </w:trPr>
        <w:tc>
          <w:tcPr>
            <w:tcW w:w="10728" w:type="dxa"/>
          </w:tcPr>
          <w:p w14:paraId="400D1CB7" w14:textId="77777777" w:rsidR="007F0B73" w:rsidRPr="00970B53" w:rsidRDefault="007F0B73" w:rsidP="00794386">
            <w:pPr>
              <w:pStyle w:val="Heading3"/>
              <w:keepNext w:val="0"/>
            </w:pPr>
            <w:r w:rsidRPr="00970B53">
              <w:br w:type="page"/>
              <w:t>Duty 5</w:t>
            </w:r>
          </w:p>
          <w:p w14:paraId="52137AC9"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842099">
              <w:rPr>
                <w:b/>
                <w:u w:val="single"/>
              </w:rPr>
              <w:t>5</w:t>
            </w:r>
          </w:p>
          <w:p w14:paraId="505A56D9" w14:textId="77777777" w:rsidR="00842099" w:rsidRPr="001C6BED" w:rsidRDefault="00842099" w:rsidP="00842099">
            <w:r w:rsidRPr="001C6BED">
              <w:t>Demonstrate commitment to employee performance appraisal and feedback through the development of goals, objectives, and performance expectations for self and staff using the department's appraisal system.</w:t>
            </w:r>
          </w:p>
          <w:p w14:paraId="34C296E7" w14:textId="77777777" w:rsidR="007F0B73" w:rsidRPr="00970B53" w:rsidRDefault="007F0B73">
            <w:pPr>
              <w:pStyle w:val="DutyText"/>
            </w:pPr>
          </w:p>
        </w:tc>
      </w:tr>
      <w:tr w:rsidR="007F0B73" w:rsidRPr="00970B53" w14:paraId="0A891871" w14:textId="77777777" w:rsidTr="002A7884">
        <w:trPr>
          <w:trHeight w:val="1695"/>
        </w:trPr>
        <w:tc>
          <w:tcPr>
            <w:tcW w:w="10728" w:type="dxa"/>
          </w:tcPr>
          <w:p w14:paraId="0572B258" w14:textId="77777777" w:rsidR="007F0B73" w:rsidRPr="00970B53" w:rsidRDefault="007F0B73">
            <w:pPr>
              <w:pStyle w:val="DutyText"/>
              <w:rPr>
                <w:b/>
              </w:rPr>
            </w:pPr>
            <w:r w:rsidRPr="00970B53">
              <w:rPr>
                <w:b/>
              </w:rPr>
              <w:t>Individual tasks related to the duty.</w:t>
            </w:r>
          </w:p>
          <w:p w14:paraId="1C308B59" w14:textId="77777777" w:rsidR="00842099" w:rsidRDefault="00842099" w:rsidP="00842099">
            <w:pPr>
              <w:pStyle w:val="DutyText"/>
              <w:numPr>
                <w:ilvl w:val="0"/>
                <w:numId w:val="26"/>
              </w:numPr>
            </w:pPr>
            <w:r>
              <w:t>Develop, implement, and monitor performance management plans.</w:t>
            </w:r>
          </w:p>
          <w:p w14:paraId="0D5EA3B6" w14:textId="77777777" w:rsidR="00842099" w:rsidRDefault="00842099" w:rsidP="00842099">
            <w:pPr>
              <w:pStyle w:val="DutyText"/>
              <w:numPr>
                <w:ilvl w:val="0"/>
                <w:numId w:val="26"/>
              </w:numPr>
            </w:pPr>
            <w:r>
              <w:t>Develop, implement, and monitor performance evaluations.</w:t>
            </w:r>
          </w:p>
          <w:p w14:paraId="02BB3072" w14:textId="77777777" w:rsidR="00842099" w:rsidRDefault="00842099" w:rsidP="00842099">
            <w:pPr>
              <w:pStyle w:val="DutyText"/>
              <w:numPr>
                <w:ilvl w:val="0"/>
                <w:numId w:val="26"/>
              </w:numPr>
            </w:pPr>
            <w:r>
              <w:t>Meet evaluation deadlines.</w:t>
            </w:r>
          </w:p>
          <w:p w14:paraId="623E4926" w14:textId="77777777" w:rsidR="007F0B73" w:rsidRPr="00970B53" w:rsidRDefault="00842099" w:rsidP="00842099">
            <w:pPr>
              <w:pStyle w:val="DutyText"/>
              <w:numPr>
                <w:ilvl w:val="0"/>
                <w:numId w:val="26"/>
              </w:numPr>
            </w:pPr>
            <w:r>
              <w:t>Develop annual division training and employee development plan based upon staff needs and training requests.</w:t>
            </w:r>
          </w:p>
        </w:tc>
      </w:tr>
      <w:tr w:rsidR="007F0B73" w:rsidRPr="00970B53" w14:paraId="64E8F507" w14:textId="77777777" w:rsidTr="002A7884">
        <w:trPr>
          <w:trHeight w:val="1344"/>
        </w:trPr>
        <w:tc>
          <w:tcPr>
            <w:tcW w:w="10728" w:type="dxa"/>
          </w:tcPr>
          <w:p w14:paraId="487B652B" w14:textId="77777777" w:rsidR="007F0B73" w:rsidRPr="00970B53" w:rsidRDefault="007F0B73" w:rsidP="00794386">
            <w:pPr>
              <w:pStyle w:val="Heading3"/>
              <w:keepNext w:val="0"/>
            </w:pPr>
            <w:r w:rsidRPr="00970B53">
              <w:t>Duty 6</w:t>
            </w:r>
          </w:p>
          <w:p w14:paraId="40E4EC5A"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00842099">
              <w:rPr>
                <w:b/>
                <w:u w:val="single"/>
              </w:rPr>
              <w:t>5</w:t>
            </w:r>
          </w:p>
          <w:p w14:paraId="294C0859" w14:textId="77777777" w:rsidR="007F0B73" w:rsidRPr="00970B53" w:rsidRDefault="00842099">
            <w:pPr>
              <w:pStyle w:val="DutyText"/>
            </w:pPr>
            <w:r w:rsidRPr="00842099">
              <w:t>Provide direction in the implementation of department policies related to equal employment opportunity, diversity, discriminatory harassment, the Americans with Disabilities Act (ADA), and workplace safety and health. Ensure that equitable practices are followed in the areas of selection, hiring, assignment, discipline, performance pay, and training.</w:t>
            </w:r>
          </w:p>
        </w:tc>
      </w:tr>
      <w:tr w:rsidR="007F0B73" w:rsidRPr="00970B53" w14:paraId="0C121C1B" w14:textId="77777777" w:rsidTr="002A7884">
        <w:trPr>
          <w:trHeight w:val="1911"/>
        </w:trPr>
        <w:tc>
          <w:tcPr>
            <w:tcW w:w="10728" w:type="dxa"/>
          </w:tcPr>
          <w:p w14:paraId="580CFE4F" w14:textId="77777777" w:rsidR="007F0B73" w:rsidRPr="00970B53" w:rsidRDefault="007F0B73">
            <w:pPr>
              <w:pStyle w:val="DutyText"/>
              <w:rPr>
                <w:b/>
              </w:rPr>
            </w:pPr>
            <w:r w:rsidRPr="00970B53">
              <w:rPr>
                <w:b/>
              </w:rPr>
              <w:t>Individual tasks related to the duty.</w:t>
            </w:r>
          </w:p>
          <w:p w14:paraId="058504B4" w14:textId="77777777" w:rsidR="00842099" w:rsidRDefault="00842099" w:rsidP="00842099">
            <w:pPr>
              <w:pStyle w:val="DutyText"/>
              <w:numPr>
                <w:ilvl w:val="0"/>
                <w:numId w:val="27"/>
              </w:numPr>
            </w:pPr>
            <w:r>
              <w:t>Provide staff training on departmental policies and procedures.</w:t>
            </w:r>
          </w:p>
          <w:p w14:paraId="5B12255C" w14:textId="77777777" w:rsidR="00842099" w:rsidRDefault="00842099" w:rsidP="00842099">
            <w:pPr>
              <w:pStyle w:val="DutyText"/>
              <w:numPr>
                <w:ilvl w:val="0"/>
                <w:numId w:val="27"/>
              </w:numPr>
            </w:pPr>
            <w:r>
              <w:t xml:space="preserve">Monitor consistency and equity in implementation of departmental policies and procedures. </w:t>
            </w:r>
          </w:p>
          <w:p w14:paraId="62302E8F" w14:textId="77777777" w:rsidR="00842099" w:rsidRDefault="00842099" w:rsidP="00842099">
            <w:pPr>
              <w:pStyle w:val="DutyText"/>
              <w:numPr>
                <w:ilvl w:val="0"/>
                <w:numId w:val="27"/>
              </w:numPr>
            </w:pPr>
            <w:r>
              <w:t>Evaluate division and agency policies for consistency.</w:t>
            </w:r>
          </w:p>
          <w:p w14:paraId="6D77129E" w14:textId="77777777" w:rsidR="007F0B73" w:rsidRPr="00970B53" w:rsidRDefault="00842099" w:rsidP="00842099">
            <w:pPr>
              <w:pStyle w:val="DutyText"/>
              <w:numPr>
                <w:ilvl w:val="0"/>
                <w:numId w:val="27"/>
              </w:numPr>
            </w:pPr>
            <w:r>
              <w:t>Evaluate performance of supervisors and managers related to implementation of policies.</w:t>
            </w:r>
          </w:p>
        </w:tc>
      </w:tr>
      <w:tr w:rsidR="002A7884" w:rsidRPr="00970B53" w14:paraId="1B36BD51" w14:textId="77777777" w:rsidTr="002A7884">
        <w:trPr>
          <w:trHeight w:val="1911"/>
        </w:trPr>
        <w:tc>
          <w:tcPr>
            <w:tcW w:w="10728" w:type="dxa"/>
            <w:tcBorders>
              <w:top w:val="single" w:sz="6" w:space="0" w:color="auto"/>
              <w:left w:val="single" w:sz="18" w:space="0" w:color="auto"/>
              <w:bottom w:val="single" w:sz="6" w:space="0" w:color="auto"/>
              <w:right w:val="single" w:sz="18" w:space="0" w:color="auto"/>
            </w:tcBorders>
          </w:tcPr>
          <w:p w14:paraId="7AFD912D" w14:textId="7E58E31E" w:rsidR="002A7884" w:rsidRPr="002A7884" w:rsidRDefault="002A7884" w:rsidP="002A7884">
            <w:pPr>
              <w:pStyle w:val="DutyText"/>
              <w:rPr>
                <w:bCs/>
                <w:u w:val="single"/>
              </w:rPr>
            </w:pPr>
            <w:bookmarkStart w:id="1" w:name="AddPage"/>
            <w:bookmarkEnd w:id="1"/>
            <w:r w:rsidRPr="002A7884">
              <w:rPr>
                <w:bCs/>
                <w:u w:val="single"/>
              </w:rPr>
              <w:t xml:space="preserve">Duty </w:t>
            </w:r>
            <w:r>
              <w:rPr>
                <w:bCs/>
                <w:u w:val="single"/>
              </w:rPr>
              <w:t>7</w:t>
            </w:r>
          </w:p>
          <w:p w14:paraId="6CB7754A" w14:textId="39C3D3E6" w:rsidR="002A7884" w:rsidRPr="002A7884" w:rsidRDefault="002A7884" w:rsidP="002A7884">
            <w:pPr>
              <w:pStyle w:val="DutyText"/>
              <w:rPr>
                <w:b/>
              </w:rPr>
            </w:pPr>
            <w:r w:rsidRPr="00970B53">
              <w:rPr>
                <w:b/>
              </w:rPr>
              <w:t xml:space="preserve">General Summary of Duty </w:t>
            </w:r>
            <w:r>
              <w:rPr>
                <w:b/>
              </w:rPr>
              <w:t>7</w:t>
            </w:r>
            <w:r w:rsidRPr="00970B53">
              <w:rPr>
                <w:b/>
              </w:rPr>
              <w:tab/>
            </w:r>
            <w:r>
              <w:rPr>
                <w:b/>
              </w:rPr>
              <w:t xml:space="preserve">          </w:t>
            </w:r>
            <w:r w:rsidRPr="00970B53">
              <w:rPr>
                <w:b/>
              </w:rPr>
              <w:t>% of Time</w:t>
            </w:r>
            <w:r w:rsidRPr="00970B53">
              <w:rPr>
                <w:b/>
              </w:rPr>
              <w:tab/>
            </w:r>
            <w:r>
              <w:rPr>
                <w:b/>
              </w:rPr>
              <w:t xml:space="preserve"> </w:t>
            </w:r>
            <w:r w:rsidRPr="002A7884">
              <w:rPr>
                <w:b/>
                <w:u w:val="single"/>
              </w:rPr>
              <w:t>5</w:t>
            </w:r>
          </w:p>
          <w:p w14:paraId="551B8128" w14:textId="4D80DC28" w:rsidR="002A7884" w:rsidRPr="002A7884" w:rsidRDefault="00AF672E" w:rsidP="0066782F">
            <w:pPr>
              <w:pStyle w:val="DutyText"/>
              <w:rPr>
                <w:bCs/>
              </w:rPr>
            </w:pPr>
            <w:r w:rsidRPr="00AF672E">
              <w:rPr>
                <w:bCs/>
              </w:rPr>
              <w:t>Perform other related tasks as assigned</w:t>
            </w:r>
            <w:r>
              <w:rPr>
                <w:bCs/>
              </w:rPr>
              <w:t xml:space="preserve"> by MIOSHA Director</w:t>
            </w:r>
            <w:r w:rsidR="00D24A10">
              <w:rPr>
                <w:bCs/>
              </w:rPr>
              <w:t xml:space="preserve"> or Deputy Director</w:t>
            </w:r>
            <w:r>
              <w:rPr>
                <w:bCs/>
              </w:rPr>
              <w:t>.</w:t>
            </w:r>
          </w:p>
        </w:tc>
      </w:tr>
      <w:tr w:rsidR="002A7884" w:rsidRPr="00970B53" w14:paraId="090A328D" w14:textId="77777777" w:rsidTr="002A7884">
        <w:trPr>
          <w:trHeight w:val="1911"/>
        </w:trPr>
        <w:tc>
          <w:tcPr>
            <w:tcW w:w="10728" w:type="dxa"/>
            <w:tcBorders>
              <w:top w:val="single" w:sz="6" w:space="0" w:color="auto"/>
              <w:left w:val="single" w:sz="18" w:space="0" w:color="auto"/>
              <w:bottom w:val="single" w:sz="18" w:space="0" w:color="auto"/>
              <w:right w:val="single" w:sz="18" w:space="0" w:color="auto"/>
            </w:tcBorders>
          </w:tcPr>
          <w:p w14:paraId="74B57CE4" w14:textId="77777777" w:rsidR="002A7884" w:rsidRDefault="002A7884" w:rsidP="00AF672E">
            <w:pPr>
              <w:pStyle w:val="DutyText"/>
              <w:rPr>
                <w:b/>
              </w:rPr>
            </w:pPr>
            <w:r w:rsidRPr="00970B53">
              <w:rPr>
                <w:b/>
              </w:rPr>
              <w:t>Individual tasks related to the duty.</w:t>
            </w:r>
          </w:p>
          <w:p w14:paraId="4976E19C" w14:textId="77777777" w:rsidR="00676523" w:rsidRPr="00676523" w:rsidRDefault="00676523" w:rsidP="00676523">
            <w:pPr>
              <w:pStyle w:val="DutyText"/>
              <w:numPr>
                <w:ilvl w:val="0"/>
                <w:numId w:val="29"/>
              </w:numPr>
              <w:rPr>
                <w:bCs/>
              </w:rPr>
            </w:pPr>
            <w:r w:rsidRPr="00676523">
              <w:rPr>
                <w:bCs/>
              </w:rPr>
              <w:t>Other duties as assigned.</w:t>
            </w:r>
          </w:p>
          <w:p w14:paraId="1C2315DB" w14:textId="207B546F" w:rsidR="00676523" w:rsidRPr="00AF672E" w:rsidRDefault="00676523" w:rsidP="00AF672E">
            <w:pPr>
              <w:pStyle w:val="DutyText"/>
              <w:rPr>
                <w:b/>
              </w:rPr>
            </w:pPr>
          </w:p>
        </w:tc>
      </w:tr>
    </w:tbl>
    <w:p w14:paraId="2DCCF015"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F3DE900" w14:textId="77777777">
        <w:trPr>
          <w:trHeight w:val="2200"/>
        </w:trPr>
        <w:tc>
          <w:tcPr>
            <w:tcW w:w="10728" w:type="dxa"/>
            <w:gridSpan w:val="4"/>
          </w:tcPr>
          <w:p w14:paraId="2A2318EB"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F7FA732" w14:textId="4DBDAA72" w:rsidR="007F0B73" w:rsidRPr="00970B53" w:rsidRDefault="00892DFA">
            <w:pPr>
              <w:pStyle w:val="CellText"/>
              <w:spacing w:after="0"/>
            </w:pPr>
            <w:r>
              <w:rPr>
                <w:noProof/>
              </w:rPr>
              <w:t>Development and implementation of division and agency instructions to ensure compliance with program policies and procedures. Other MIOSHA divisions are affected by these decisions. For example, these policies and procedures control the manner in which strategic plan performance is measured for the division</w:t>
            </w:r>
            <w:r w:rsidR="00345F7C">
              <w:rPr>
                <w:noProof/>
              </w:rPr>
              <w:t>s</w:t>
            </w:r>
            <w:r>
              <w:rPr>
                <w:noProof/>
              </w:rPr>
              <w:t xml:space="preserve"> and agency. Also review development and implementation of policies and procedures for the use of the laboratory’s analytical services and allocation of field instrumentation and computer services for other program divisions. MIOSHA compliance and consultation activites are affected by these policies and procedures.</w:t>
            </w:r>
          </w:p>
        </w:tc>
      </w:tr>
      <w:tr w:rsidR="007F0B73" w:rsidRPr="00970B53" w14:paraId="209A9A14" w14:textId="77777777">
        <w:trPr>
          <w:trHeight w:val="2200"/>
        </w:trPr>
        <w:tc>
          <w:tcPr>
            <w:tcW w:w="10728" w:type="dxa"/>
            <w:gridSpan w:val="4"/>
          </w:tcPr>
          <w:p w14:paraId="05209BEA"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4F0A1DAC" w14:textId="77777777" w:rsidR="00892DFA" w:rsidRDefault="00892DFA" w:rsidP="00892DFA">
            <w:pPr>
              <w:pStyle w:val="CellText"/>
              <w:spacing w:after="0"/>
            </w:pPr>
            <w:r>
              <w:t>Development and implementation of management improvement initiatives that affect the entire agency. These initiatives are developed in consultation with the agency director, deputy director, division directors, and other managers.</w:t>
            </w:r>
          </w:p>
          <w:p w14:paraId="52213C21" w14:textId="77777777" w:rsidR="00892DFA" w:rsidRDefault="00892DFA" w:rsidP="00892DFA">
            <w:pPr>
              <w:pStyle w:val="CellText"/>
              <w:spacing w:after="0"/>
            </w:pPr>
          </w:p>
          <w:p w14:paraId="600CA65D" w14:textId="77777777" w:rsidR="00892DFA" w:rsidRDefault="00273069" w:rsidP="00892DFA">
            <w:pPr>
              <w:pStyle w:val="CellText"/>
              <w:spacing w:after="0"/>
            </w:pPr>
            <w:r>
              <w:t>Requests for e</w:t>
            </w:r>
            <w:r w:rsidR="00892DFA">
              <w:t>quipment purchase</w:t>
            </w:r>
            <w:r>
              <w:t>s</w:t>
            </w:r>
            <w:r w:rsidR="00892DFA">
              <w:t xml:space="preserve"> that exceed maximum division approval level.</w:t>
            </w:r>
          </w:p>
          <w:p w14:paraId="60571899" w14:textId="77777777" w:rsidR="00892DFA" w:rsidRDefault="00892DFA" w:rsidP="00892DFA">
            <w:pPr>
              <w:pStyle w:val="CellText"/>
              <w:spacing w:after="0"/>
            </w:pPr>
          </w:p>
          <w:p w14:paraId="0857851F" w14:textId="77777777" w:rsidR="007F0B73" w:rsidRPr="00970B53" w:rsidRDefault="00892DFA" w:rsidP="00892DFA">
            <w:pPr>
              <w:pStyle w:val="CellText"/>
              <w:spacing w:after="0"/>
            </w:pPr>
            <w:r>
              <w:t>Out-of-State conference attendance.</w:t>
            </w:r>
          </w:p>
        </w:tc>
      </w:tr>
      <w:tr w:rsidR="007F0B73" w:rsidRPr="00970B53" w14:paraId="5F47B9E9" w14:textId="77777777" w:rsidTr="009B1E3D">
        <w:trPr>
          <w:trHeight w:val="2001"/>
        </w:trPr>
        <w:tc>
          <w:tcPr>
            <w:tcW w:w="10728" w:type="dxa"/>
            <w:gridSpan w:val="4"/>
          </w:tcPr>
          <w:p w14:paraId="6615C45C"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C1AE81E" w14:textId="77777777" w:rsidR="007F0B73" w:rsidRPr="00970B53" w:rsidRDefault="00892DFA">
            <w:pPr>
              <w:pStyle w:val="CellText"/>
              <w:spacing w:after="0"/>
            </w:pPr>
            <w:r>
              <w:t>Occasional travel in hazardous weather conditions, frequent use of a computer, and exposures to conditions normally present in an office environment.</w:t>
            </w:r>
          </w:p>
        </w:tc>
      </w:tr>
      <w:tr w:rsidR="007F0B73" w:rsidRPr="00970B53" w14:paraId="612E2566" w14:textId="77777777" w:rsidTr="009B1E3D">
        <w:trPr>
          <w:trHeight w:hRule="exact" w:val="645"/>
        </w:trPr>
        <w:tc>
          <w:tcPr>
            <w:tcW w:w="10728" w:type="dxa"/>
            <w:gridSpan w:val="4"/>
          </w:tcPr>
          <w:p w14:paraId="5DB418F4"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68926660" w14:textId="77777777">
        <w:trPr>
          <w:trHeight w:hRule="exact" w:val="400"/>
        </w:trPr>
        <w:tc>
          <w:tcPr>
            <w:tcW w:w="2682" w:type="dxa"/>
            <w:vAlign w:val="center"/>
          </w:tcPr>
          <w:p w14:paraId="425DB550" w14:textId="77777777" w:rsidR="007F0B73" w:rsidRPr="00970B53" w:rsidRDefault="007F0B73">
            <w:pPr>
              <w:pStyle w:val="CellNumber"/>
              <w:jc w:val="center"/>
              <w:rPr>
                <w:u w:val="single"/>
              </w:rPr>
            </w:pPr>
            <w:r w:rsidRPr="00970B53">
              <w:rPr>
                <w:u w:val="single"/>
              </w:rPr>
              <w:t>NAME</w:t>
            </w:r>
          </w:p>
        </w:tc>
        <w:tc>
          <w:tcPr>
            <w:tcW w:w="2682" w:type="dxa"/>
            <w:vAlign w:val="center"/>
          </w:tcPr>
          <w:p w14:paraId="20019030"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770537E8" w14:textId="77777777" w:rsidR="007F0B73" w:rsidRPr="00970B53" w:rsidRDefault="007F0B73">
            <w:pPr>
              <w:pStyle w:val="CellNumber"/>
              <w:jc w:val="center"/>
              <w:rPr>
                <w:u w:val="single"/>
              </w:rPr>
            </w:pPr>
            <w:r w:rsidRPr="00970B53">
              <w:rPr>
                <w:u w:val="single"/>
              </w:rPr>
              <w:t>NAME</w:t>
            </w:r>
          </w:p>
        </w:tc>
        <w:tc>
          <w:tcPr>
            <w:tcW w:w="2682" w:type="dxa"/>
            <w:vAlign w:val="center"/>
          </w:tcPr>
          <w:p w14:paraId="1E3EC182" w14:textId="77777777" w:rsidR="007F0B73" w:rsidRPr="00970B53" w:rsidRDefault="007F0B73">
            <w:pPr>
              <w:pStyle w:val="CellNumber"/>
              <w:jc w:val="center"/>
              <w:rPr>
                <w:u w:val="single"/>
              </w:rPr>
            </w:pPr>
            <w:r w:rsidRPr="00970B53">
              <w:rPr>
                <w:u w:val="single"/>
              </w:rPr>
              <w:t>CLASS TITLE</w:t>
            </w:r>
          </w:p>
        </w:tc>
      </w:tr>
      <w:tr w:rsidR="00892DFA" w:rsidRPr="00970B53" w14:paraId="72F14556" w14:textId="77777777">
        <w:trPr>
          <w:trHeight w:val="400"/>
        </w:trPr>
        <w:tc>
          <w:tcPr>
            <w:tcW w:w="2682" w:type="dxa"/>
            <w:vAlign w:val="center"/>
          </w:tcPr>
          <w:p w14:paraId="536E5C06" w14:textId="77777777" w:rsidR="00892DFA" w:rsidRPr="00970B53" w:rsidRDefault="00892DFA" w:rsidP="00892DFA">
            <w:pPr>
              <w:pStyle w:val="CellText"/>
              <w:ind w:left="0"/>
            </w:pPr>
            <w:r w:rsidRPr="001C6BED">
              <w:rPr>
                <w:sz w:val="18"/>
                <w:szCs w:val="18"/>
              </w:rPr>
              <w:t>Robert Kieffer</w:t>
            </w:r>
          </w:p>
        </w:tc>
        <w:tc>
          <w:tcPr>
            <w:tcW w:w="2682" w:type="dxa"/>
            <w:vAlign w:val="center"/>
          </w:tcPr>
          <w:p w14:paraId="4BCD2247" w14:textId="77777777" w:rsidR="00892DFA" w:rsidRPr="00970B53" w:rsidRDefault="00892DFA" w:rsidP="00892DFA">
            <w:pPr>
              <w:pStyle w:val="CellText"/>
              <w:ind w:left="0"/>
            </w:pPr>
            <w:r>
              <w:rPr>
                <w:sz w:val="18"/>
                <w:szCs w:val="18"/>
              </w:rPr>
              <w:t>State Administrative Manager 15</w:t>
            </w:r>
          </w:p>
        </w:tc>
        <w:tc>
          <w:tcPr>
            <w:tcW w:w="2682" w:type="dxa"/>
            <w:vAlign w:val="center"/>
          </w:tcPr>
          <w:p w14:paraId="17A8DE4E" w14:textId="77777777" w:rsidR="00892DFA" w:rsidRPr="00970B53" w:rsidRDefault="00892DFA" w:rsidP="00892DFA">
            <w:pPr>
              <w:pStyle w:val="CellText"/>
              <w:ind w:left="0"/>
            </w:pPr>
          </w:p>
        </w:tc>
        <w:tc>
          <w:tcPr>
            <w:tcW w:w="2682" w:type="dxa"/>
            <w:vAlign w:val="center"/>
          </w:tcPr>
          <w:p w14:paraId="44650803" w14:textId="77777777" w:rsidR="00892DFA" w:rsidRPr="00970B53" w:rsidRDefault="00892DFA" w:rsidP="00892DFA">
            <w:pPr>
              <w:pStyle w:val="CellText"/>
              <w:ind w:left="0"/>
            </w:pPr>
          </w:p>
        </w:tc>
      </w:tr>
      <w:tr w:rsidR="00892DFA" w:rsidRPr="00970B53" w14:paraId="44144A0E" w14:textId="77777777">
        <w:trPr>
          <w:trHeight w:val="400"/>
        </w:trPr>
        <w:tc>
          <w:tcPr>
            <w:tcW w:w="2682" w:type="dxa"/>
            <w:vAlign w:val="center"/>
          </w:tcPr>
          <w:p w14:paraId="2CFDE3D0" w14:textId="77777777" w:rsidR="00892DFA" w:rsidRPr="00970B53" w:rsidRDefault="00892DFA" w:rsidP="00892DFA">
            <w:r>
              <w:rPr>
                <w:sz w:val="18"/>
                <w:szCs w:val="18"/>
              </w:rPr>
              <w:t>Ann Whitaker</w:t>
            </w:r>
          </w:p>
        </w:tc>
        <w:tc>
          <w:tcPr>
            <w:tcW w:w="2682" w:type="dxa"/>
            <w:vAlign w:val="center"/>
          </w:tcPr>
          <w:p w14:paraId="231967E0" w14:textId="77777777" w:rsidR="00892DFA" w:rsidRPr="00970B53" w:rsidRDefault="00892DFA" w:rsidP="00892DFA">
            <w:pPr>
              <w:pStyle w:val="CellText"/>
              <w:ind w:left="0"/>
            </w:pPr>
            <w:r w:rsidRPr="001C6BED">
              <w:rPr>
                <w:sz w:val="18"/>
                <w:szCs w:val="18"/>
              </w:rPr>
              <w:t>Laboratory Scientist Manager 14</w:t>
            </w:r>
          </w:p>
        </w:tc>
        <w:tc>
          <w:tcPr>
            <w:tcW w:w="2682" w:type="dxa"/>
            <w:vAlign w:val="center"/>
          </w:tcPr>
          <w:p w14:paraId="20B2B087" w14:textId="77777777" w:rsidR="00892DFA" w:rsidRPr="00970B53" w:rsidRDefault="00892DFA" w:rsidP="00892DFA">
            <w:pPr>
              <w:pStyle w:val="CellText"/>
              <w:ind w:left="0"/>
            </w:pPr>
          </w:p>
        </w:tc>
        <w:tc>
          <w:tcPr>
            <w:tcW w:w="2682" w:type="dxa"/>
            <w:vAlign w:val="center"/>
          </w:tcPr>
          <w:p w14:paraId="022AEEB5" w14:textId="77777777" w:rsidR="00892DFA" w:rsidRPr="00970B53" w:rsidRDefault="00892DFA" w:rsidP="00892DFA">
            <w:pPr>
              <w:pStyle w:val="CellText"/>
              <w:ind w:left="0"/>
            </w:pPr>
          </w:p>
        </w:tc>
      </w:tr>
      <w:tr w:rsidR="00892DFA" w:rsidRPr="00970B53" w14:paraId="1BEE22D9" w14:textId="77777777">
        <w:trPr>
          <w:trHeight w:val="400"/>
        </w:trPr>
        <w:tc>
          <w:tcPr>
            <w:tcW w:w="2682" w:type="dxa"/>
            <w:vAlign w:val="center"/>
          </w:tcPr>
          <w:p w14:paraId="5969CCAF" w14:textId="77777777" w:rsidR="00892DFA" w:rsidRPr="00970B53" w:rsidRDefault="00892DFA" w:rsidP="00892DFA">
            <w:pPr>
              <w:pStyle w:val="CellText"/>
              <w:ind w:left="0"/>
            </w:pPr>
            <w:r>
              <w:rPr>
                <w:sz w:val="18"/>
                <w:szCs w:val="18"/>
              </w:rPr>
              <w:t>Renee Kugler</w:t>
            </w:r>
          </w:p>
        </w:tc>
        <w:tc>
          <w:tcPr>
            <w:tcW w:w="2682" w:type="dxa"/>
            <w:vAlign w:val="center"/>
          </w:tcPr>
          <w:p w14:paraId="4ADE3EFF" w14:textId="77777777" w:rsidR="00892DFA" w:rsidRPr="00970B53" w:rsidRDefault="00892DFA" w:rsidP="00892DFA">
            <w:pPr>
              <w:pStyle w:val="CellText"/>
              <w:ind w:left="0"/>
            </w:pPr>
            <w:r>
              <w:rPr>
                <w:sz w:val="18"/>
                <w:szCs w:val="18"/>
              </w:rPr>
              <w:t>Physicist Manager 15</w:t>
            </w:r>
          </w:p>
        </w:tc>
        <w:tc>
          <w:tcPr>
            <w:tcW w:w="2682" w:type="dxa"/>
            <w:vAlign w:val="center"/>
          </w:tcPr>
          <w:p w14:paraId="4B23AC48" w14:textId="77777777" w:rsidR="00892DFA" w:rsidRPr="00970B53" w:rsidRDefault="00892DFA" w:rsidP="00892DFA">
            <w:pPr>
              <w:pStyle w:val="CellText"/>
              <w:ind w:left="0"/>
            </w:pPr>
          </w:p>
        </w:tc>
        <w:tc>
          <w:tcPr>
            <w:tcW w:w="2682" w:type="dxa"/>
            <w:vAlign w:val="center"/>
          </w:tcPr>
          <w:p w14:paraId="3295125C" w14:textId="77777777" w:rsidR="00892DFA" w:rsidRPr="00970B53" w:rsidRDefault="00892DFA" w:rsidP="00892DFA">
            <w:pPr>
              <w:pStyle w:val="CellText"/>
              <w:ind w:left="0"/>
            </w:pPr>
          </w:p>
        </w:tc>
      </w:tr>
      <w:tr w:rsidR="00892DFA" w:rsidRPr="00970B53" w14:paraId="191CBC0A" w14:textId="77777777">
        <w:trPr>
          <w:trHeight w:val="400"/>
        </w:trPr>
        <w:tc>
          <w:tcPr>
            <w:tcW w:w="2682" w:type="dxa"/>
            <w:vAlign w:val="center"/>
          </w:tcPr>
          <w:p w14:paraId="19BBA6FE" w14:textId="77777777" w:rsidR="00892DFA" w:rsidRPr="00970B53" w:rsidRDefault="00892DFA" w:rsidP="00892DFA">
            <w:pPr>
              <w:pStyle w:val="CellText"/>
              <w:ind w:left="0"/>
            </w:pPr>
            <w:r>
              <w:rPr>
                <w:sz w:val="18"/>
                <w:szCs w:val="18"/>
              </w:rPr>
              <w:t>Samantha Birsen</w:t>
            </w:r>
          </w:p>
        </w:tc>
        <w:tc>
          <w:tcPr>
            <w:tcW w:w="2682" w:type="dxa"/>
            <w:vAlign w:val="center"/>
          </w:tcPr>
          <w:p w14:paraId="4F020EAD" w14:textId="77777777" w:rsidR="00892DFA" w:rsidRPr="00970B53" w:rsidRDefault="00892DFA" w:rsidP="00892DFA">
            <w:pPr>
              <w:pStyle w:val="CellText"/>
              <w:ind w:left="0"/>
            </w:pPr>
            <w:r>
              <w:rPr>
                <w:sz w:val="18"/>
                <w:szCs w:val="18"/>
              </w:rPr>
              <w:t>Departmental Specialist 13</w:t>
            </w:r>
          </w:p>
        </w:tc>
        <w:tc>
          <w:tcPr>
            <w:tcW w:w="2682" w:type="dxa"/>
            <w:vAlign w:val="center"/>
          </w:tcPr>
          <w:p w14:paraId="1CF9E9BA" w14:textId="77777777" w:rsidR="00892DFA" w:rsidRPr="00970B53" w:rsidRDefault="00892DFA" w:rsidP="00892DFA">
            <w:pPr>
              <w:pStyle w:val="CellText"/>
              <w:ind w:left="0"/>
            </w:pPr>
          </w:p>
        </w:tc>
        <w:tc>
          <w:tcPr>
            <w:tcW w:w="2682" w:type="dxa"/>
            <w:vAlign w:val="center"/>
          </w:tcPr>
          <w:p w14:paraId="3A88471B" w14:textId="77777777" w:rsidR="00892DFA" w:rsidRPr="00970B53" w:rsidRDefault="00892DFA" w:rsidP="00892DFA">
            <w:pPr>
              <w:pStyle w:val="CellText"/>
              <w:ind w:left="0"/>
            </w:pPr>
          </w:p>
        </w:tc>
      </w:tr>
      <w:tr w:rsidR="00892DFA" w:rsidRPr="00970B53" w14:paraId="50778A5A" w14:textId="77777777">
        <w:trPr>
          <w:trHeight w:val="400"/>
        </w:trPr>
        <w:tc>
          <w:tcPr>
            <w:tcW w:w="2682" w:type="dxa"/>
            <w:vAlign w:val="center"/>
          </w:tcPr>
          <w:p w14:paraId="7E668E51" w14:textId="77777777" w:rsidR="00892DFA" w:rsidRPr="00970B53" w:rsidRDefault="00892DFA" w:rsidP="00892DFA">
            <w:pPr>
              <w:pStyle w:val="CellText"/>
              <w:ind w:left="0"/>
            </w:pPr>
            <w:r>
              <w:rPr>
                <w:sz w:val="18"/>
                <w:szCs w:val="18"/>
              </w:rPr>
              <w:t>Cindy Eicher</w:t>
            </w:r>
          </w:p>
        </w:tc>
        <w:tc>
          <w:tcPr>
            <w:tcW w:w="2682" w:type="dxa"/>
            <w:vAlign w:val="center"/>
          </w:tcPr>
          <w:p w14:paraId="3F6EAC97" w14:textId="77777777" w:rsidR="00892DFA" w:rsidRPr="00970B53" w:rsidRDefault="00892DFA" w:rsidP="00892DFA">
            <w:pPr>
              <w:pStyle w:val="CellText"/>
              <w:ind w:left="0"/>
            </w:pPr>
            <w:r>
              <w:rPr>
                <w:sz w:val="18"/>
                <w:szCs w:val="18"/>
              </w:rPr>
              <w:t>Executive Secretary 10</w:t>
            </w:r>
          </w:p>
        </w:tc>
        <w:tc>
          <w:tcPr>
            <w:tcW w:w="2682" w:type="dxa"/>
            <w:vAlign w:val="center"/>
          </w:tcPr>
          <w:p w14:paraId="13DFFDBE" w14:textId="77777777" w:rsidR="00892DFA" w:rsidRPr="00970B53" w:rsidRDefault="00892DFA" w:rsidP="00892DFA">
            <w:pPr>
              <w:pStyle w:val="CellText"/>
              <w:ind w:left="0"/>
            </w:pPr>
          </w:p>
        </w:tc>
        <w:tc>
          <w:tcPr>
            <w:tcW w:w="2682" w:type="dxa"/>
            <w:vAlign w:val="center"/>
          </w:tcPr>
          <w:p w14:paraId="1316102F" w14:textId="77777777" w:rsidR="00892DFA" w:rsidRPr="00970B53" w:rsidRDefault="00892DFA" w:rsidP="00892DFA">
            <w:pPr>
              <w:pStyle w:val="CellText"/>
              <w:ind w:left="0"/>
            </w:pPr>
          </w:p>
        </w:tc>
      </w:tr>
      <w:tr w:rsidR="00892DFA" w:rsidRPr="00970B53" w14:paraId="48CE8E48" w14:textId="77777777">
        <w:trPr>
          <w:trHeight w:hRule="exact" w:val="2400"/>
        </w:trPr>
        <w:tc>
          <w:tcPr>
            <w:tcW w:w="10728" w:type="dxa"/>
            <w:gridSpan w:val="4"/>
          </w:tcPr>
          <w:p w14:paraId="15039024" w14:textId="77777777" w:rsidR="00892DFA" w:rsidRPr="00970B53" w:rsidRDefault="00892DFA" w:rsidP="00892DFA">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includes the following (check as many as apply):</w:t>
            </w:r>
          </w:p>
          <w:p w14:paraId="44BD68B4" w14:textId="77777777" w:rsidR="00892DFA" w:rsidRPr="00970B53" w:rsidRDefault="00892DFA" w:rsidP="00892DFA">
            <w:pPr>
              <w:pStyle w:val="CellText"/>
              <w:tabs>
                <w:tab w:val="left" w:pos="810"/>
                <w:tab w:val="left" w:pos="5220"/>
                <w:tab w:val="left" w:pos="5580"/>
              </w:tabs>
              <w:spacing w:before="240"/>
              <w:rPr>
                <w:b/>
              </w:rPr>
            </w:pPr>
            <w:r>
              <w:rPr>
                <w:b/>
                <w:u w:val="single"/>
              </w:rPr>
              <w:t>X</w:t>
            </w:r>
            <w:r>
              <w:rPr>
                <w:b/>
                <w:u w:val="single"/>
              </w:rPr>
              <w:tab/>
            </w:r>
            <w:r w:rsidRPr="00970B53">
              <w:rPr>
                <w:b/>
              </w:rPr>
              <w:t>Complete and sign service ratings.</w:t>
            </w:r>
            <w:r w:rsidRPr="00970B53">
              <w:rPr>
                <w:b/>
              </w:rPr>
              <w:tab/>
            </w:r>
            <w:r>
              <w:rPr>
                <w:b/>
                <w:u w:val="single"/>
              </w:rPr>
              <w:t xml:space="preserve">X    </w:t>
            </w:r>
            <w:r w:rsidRPr="00970B53">
              <w:rPr>
                <w:b/>
              </w:rPr>
              <w:t>Assign work.</w:t>
            </w:r>
          </w:p>
          <w:p w14:paraId="3166A100" w14:textId="77777777" w:rsidR="00892DFA" w:rsidRPr="00970B53" w:rsidRDefault="00892DFA" w:rsidP="00892DFA">
            <w:pPr>
              <w:pStyle w:val="CellText"/>
              <w:tabs>
                <w:tab w:val="left" w:pos="810"/>
                <w:tab w:val="left" w:pos="5220"/>
                <w:tab w:val="left" w:pos="5580"/>
              </w:tabs>
              <w:rPr>
                <w:b/>
              </w:rPr>
            </w:pPr>
            <w:r>
              <w:rPr>
                <w:b/>
                <w:u w:val="single"/>
              </w:rPr>
              <w:t>X</w:t>
            </w:r>
            <w:r>
              <w:rPr>
                <w:b/>
                <w:u w:val="single"/>
              </w:rPr>
              <w:tab/>
            </w:r>
            <w:r w:rsidRPr="00970B53">
              <w:rPr>
                <w:b/>
              </w:rPr>
              <w:t>Provide formal written counseling.</w:t>
            </w:r>
            <w:r w:rsidRPr="00970B53">
              <w:rPr>
                <w:b/>
              </w:rPr>
              <w:tab/>
            </w:r>
            <w:r>
              <w:rPr>
                <w:b/>
                <w:u w:val="single"/>
              </w:rPr>
              <w:t xml:space="preserve">X    </w:t>
            </w:r>
            <w:r w:rsidRPr="00970B53">
              <w:rPr>
                <w:b/>
              </w:rPr>
              <w:t>Approve work.</w:t>
            </w:r>
          </w:p>
          <w:p w14:paraId="493B4E26" w14:textId="77777777" w:rsidR="00892DFA" w:rsidRPr="00970B53" w:rsidRDefault="00892DFA" w:rsidP="00892DFA">
            <w:pPr>
              <w:pStyle w:val="CellText"/>
              <w:tabs>
                <w:tab w:val="left" w:pos="810"/>
                <w:tab w:val="left" w:pos="5220"/>
                <w:tab w:val="left" w:pos="5580"/>
              </w:tabs>
              <w:rPr>
                <w:b/>
              </w:rPr>
            </w:pPr>
            <w:r>
              <w:rPr>
                <w:b/>
                <w:u w:val="single"/>
              </w:rPr>
              <w:t>X</w:t>
            </w:r>
            <w:r>
              <w:rPr>
                <w:b/>
                <w:u w:val="single"/>
              </w:rPr>
              <w:tab/>
            </w:r>
            <w:r w:rsidRPr="00970B53">
              <w:rPr>
                <w:b/>
              </w:rPr>
              <w:t>Approve leave requests.</w:t>
            </w:r>
            <w:r w:rsidRPr="00970B53">
              <w:rPr>
                <w:b/>
              </w:rPr>
              <w:tab/>
            </w:r>
            <w:r>
              <w:rPr>
                <w:b/>
                <w:u w:val="single"/>
              </w:rPr>
              <w:t xml:space="preserve">X    </w:t>
            </w:r>
            <w:r w:rsidRPr="00970B53">
              <w:rPr>
                <w:b/>
              </w:rPr>
              <w:t>Review work.</w:t>
            </w:r>
          </w:p>
          <w:p w14:paraId="0331D6C8" w14:textId="77777777" w:rsidR="00892DFA" w:rsidRPr="00970B53" w:rsidRDefault="00892DFA" w:rsidP="00892DFA">
            <w:pPr>
              <w:pStyle w:val="CellText"/>
              <w:tabs>
                <w:tab w:val="left" w:pos="810"/>
                <w:tab w:val="left" w:pos="5220"/>
                <w:tab w:val="left" w:pos="5580"/>
              </w:tabs>
              <w:rPr>
                <w:b/>
              </w:rPr>
            </w:pPr>
            <w:r>
              <w:rPr>
                <w:b/>
                <w:u w:val="single"/>
              </w:rPr>
              <w:t>X</w:t>
            </w:r>
            <w:r>
              <w:rPr>
                <w:b/>
                <w:u w:val="single"/>
              </w:rPr>
              <w:tab/>
            </w:r>
            <w:r w:rsidRPr="00970B53">
              <w:rPr>
                <w:b/>
              </w:rPr>
              <w:t>Approve time and attendance.</w:t>
            </w:r>
            <w:r w:rsidRPr="00970B53">
              <w:rPr>
                <w:b/>
              </w:rPr>
              <w:tab/>
            </w:r>
            <w:r>
              <w:rPr>
                <w:b/>
                <w:u w:val="single"/>
              </w:rPr>
              <w:t xml:space="preserve">X    </w:t>
            </w:r>
            <w:r w:rsidRPr="00970B53">
              <w:rPr>
                <w:b/>
              </w:rPr>
              <w:t>Provide guidance on work methods.</w:t>
            </w:r>
          </w:p>
          <w:p w14:paraId="2A097B5E" w14:textId="77777777" w:rsidR="00892DFA" w:rsidRPr="00970B53" w:rsidRDefault="00892DFA" w:rsidP="00892DFA">
            <w:pPr>
              <w:pStyle w:val="CellText"/>
              <w:tabs>
                <w:tab w:val="left" w:pos="810"/>
                <w:tab w:val="left" w:pos="5220"/>
                <w:tab w:val="left" w:pos="5580"/>
              </w:tabs>
            </w:pPr>
            <w:r>
              <w:rPr>
                <w:b/>
                <w:u w:val="single"/>
              </w:rPr>
              <w:t>X</w:t>
            </w:r>
            <w:r>
              <w:rPr>
                <w:b/>
                <w:u w:val="single"/>
              </w:rPr>
              <w:tab/>
            </w:r>
            <w:r w:rsidRPr="00970B53">
              <w:rPr>
                <w:b/>
              </w:rPr>
              <w:t>Orally reprimand.</w:t>
            </w:r>
            <w:r w:rsidRPr="00970B53">
              <w:rPr>
                <w:b/>
              </w:rPr>
              <w:tab/>
            </w:r>
            <w:r>
              <w:rPr>
                <w:b/>
                <w:u w:val="single"/>
              </w:rPr>
              <w:t xml:space="preserve">X    </w:t>
            </w:r>
            <w:r w:rsidRPr="00970B53">
              <w:rPr>
                <w:b/>
              </w:rPr>
              <w:t>Train employees in the work.</w:t>
            </w:r>
          </w:p>
        </w:tc>
      </w:tr>
    </w:tbl>
    <w:p w14:paraId="3735356D"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7847935" w14:textId="77777777">
        <w:trPr>
          <w:trHeight w:val="3831"/>
        </w:trPr>
        <w:tc>
          <w:tcPr>
            <w:tcW w:w="10728" w:type="dxa"/>
          </w:tcPr>
          <w:p w14:paraId="0F4F6533"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73EA1DC1" w14:textId="77777777" w:rsidR="007F0B73" w:rsidRPr="00970B53" w:rsidRDefault="00892DFA">
            <w:pPr>
              <w:pStyle w:val="CellText"/>
              <w:rPr>
                <w:u w:val="single"/>
              </w:rPr>
            </w:pPr>
            <w:r>
              <w:t>I agree with the responses from the employee.</w:t>
            </w:r>
          </w:p>
        </w:tc>
      </w:tr>
      <w:tr w:rsidR="007F0B73" w:rsidRPr="00970B53" w14:paraId="3EF7627D" w14:textId="77777777">
        <w:trPr>
          <w:trHeight w:val="3400"/>
        </w:trPr>
        <w:tc>
          <w:tcPr>
            <w:tcW w:w="10728" w:type="dxa"/>
          </w:tcPr>
          <w:p w14:paraId="302AEF73"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7A30D8BA" w14:textId="77777777" w:rsidR="007F0B73" w:rsidRPr="00970B53" w:rsidRDefault="00892DFA">
            <w:pPr>
              <w:pStyle w:val="CellText"/>
              <w:spacing w:after="0"/>
            </w:pPr>
            <w:r>
              <w:t>This position is responsible for ensuring that the appropriate policies and procedures are developed and implemented by staff in an efficient, effective, and consistent manner. Itineraries, schedules, programs</w:t>
            </w:r>
            <w:r w:rsidR="00273069">
              <w:t>,</w:t>
            </w:r>
            <w:r>
              <w:t xml:space="preserve"> and performance objectives are monitored to assure and maintain the standard of performance for internal customer service established within the Strategic Plan. This position functions as the overall manager for these responsibilities. The essential duties include: administration of the agency’s Radiation Safety Section; budget and preparation of related grant applications; administrative oversight of the MIOSHA’s industrial hygiene laboratory and calibration and maintenance of industrial hygiene instrumentation; the collection, control, and analysis management and reporting of all MIOSHA program data and statistics; the administration of statewide employer surveys in cooperation with federal Bureau of Labor Statistics; and the administration of the MIOSHA CET Grant Program.</w:t>
            </w:r>
          </w:p>
        </w:tc>
      </w:tr>
      <w:tr w:rsidR="007F0B73" w:rsidRPr="00970B53" w14:paraId="21F4433F" w14:textId="77777777">
        <w:trPr>
          <w:trHeight w:val="3400"/>
        </w:trPr>
        <w:tc>
          <w:tcPr>
            <w:tcW w:w="10728" w:type="dxa"/>
          </w:tcPr>
          <w:p w14:paraId="338A2642"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5EA8B71" w14:textId="77777777" w:rsidR="007F0B73" w:rsidRPr="00970B53" w:rsidRDefault="00273069" w:rsidP="00FF5244">
            <w:pPr>
              <w:pStyle w:val="CellText"/>
              <w:spacing w:after="0"/>
            </w:pPr>
            <w:r>
              <w:t>Administration and oversight of the Wage and Hour Program and the Standards and FOIA Sections have been removed.</w:t>
            </w:r>
          </w:p>
        </w:tc>
      </w:tr>
      <w:tr w:rsidR="007F0B73" w:rsidRPr="00970B53" w14:paraId="7C8D567A" w14:textId="77777777">
        <w:trPr>
          <w:trHeight w:val="3400"/>
        </w:trPr>
        <w:tc>
          <w:tcPr>
            <w:tcW w:w="10728" w:type="dxa"/>
          </w:tcPr>
          <w:p w14:paraId="32C48F85" w14:textId="77777777" w:rsidR="007F0B73" w:rsidRPr="00970B53" w:rsidRDefault="007F0B73">
            <w:pPr>
              <w:pStyle w:val="CellNumber"/>
            </w:pPr>
            <w:r w:rsidRPr="00970B53">
              <w:tab/>
              <w:t>25.</w:t>
            </w:r>
            <w:r w:rsidRPr="00970B53">
              <w:tab/>
              <w:t>What is the function of the work area and how does this position fit into that function?</w:t>
            </w:r>
          </w:p>
          <w:p w14:paraId="39C2ADAB" w14:textId="18A9D54F" w:rsidR="007F0B73" w:rsidRPr="00970B53" w:rsidRDefault="00273069">
            <w:pPr>
              <w:pStyle w:val="CellText"/>
              <w:spacing w:after="0"/>
            </w:pPr>
            <w:r>
              <w:t>MIOSHA helps to protect the safety and health, of Michigan workers. The director of the Technical Services Division provides administrative oversight for the agency’s Radiation Safety Section, the budget and grant applications, the laboratory and field instrumentation, the MIOSHA program data and statistics, statewide employer surveys for BLS, and the CET Grant Program.</w:t>
            </w:r>
          </w:p>
        </w:tc>
      </w:tr>
      <w:tr w:rsidR="007F0B73" w:rsidRPr="00970B53" w14:paraId="6981BEF5" w14:textId="77777777" w:rsidTr="00EF4971">
        <w:trPr>
          <w:trHeight w:hRule="exact" w:val="555"/>
        </w:trPr>
        <w:tc>
          <w:tcPr>
            <w:tcW w:w="10728" w:type="dxa"/>
          </w:tcPr>
          <w:p w14:paraId="553B92F6"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C65038E" w14:textId="77777777" w:rsidTr="00EF4971">
        <w:trPr>
          <w:trHeight w:val="1596"/>
        </w:trPr>
        <w:tc>
          <w:tcPr>
            <w:tcW w:w="10728" w:type="dxa"/>
          </w:tcPr>
          <w:p w14:paraId="3187A3CF" w14:textId="77777777" w:rsidR="007F0B73" w:rsidRPr="00970B53" w:rsidRDefault="007F0B73">
            <w:pPr>
              <w:pStyle w:val="CellNumber"/>
            </w:pPr>
            <w:r w:rsidRPr="00970B53">
              <w:t>EDUCATION:</w:t>
            </w:r>
          </w:p>
          <w:p w14:paraId="3BA3F7C5" w14:textId="77777777" w:rsidR="007F0B73" w:rsidRPr="00970B53" w:rsidRDefault="00273069">
            <w:pPr>
              <w:pStyle w:val="CellText"/>
              <w:spacing w:before="40" w:after="0"/>
            </w:pPr>
            <w:r>
              <w:t>Bachelor’s degree in any major. Degree in business, public administration, or occupational safety and health preferred.</w:t>
            </w:r>
          </w:p>
        </w:tc>
      </w:tr>
      <w:tr w:rsidR="007F0B73" w:rsidRPr="00970B53" w14:paraId="169471CA" w14:textId="77777777" w:rsidTr="00EF4971">
        <w:trPr>
          <w:trHeight w:val="1605"/>
        </w:trPr>
        <w:tc>
          <w:tcPr>
            <w:tcW w:w="10728" w:type="dxa"/>
          </w:tcPr>
          <w:p w14:paraId="6A4620E5" w14:textId="77777777" w:rsidR="007F0B73" w:rsidRPr="00970B53" w:rsidRDefault="007F0B73">
            <w:pPr>
              <w:pStyle w:val="CellNumber"/>
            </w:pPr>
            <w:r w:rsidRPr="00970B53">
              <w:t>EXPERIENCE:</w:t>
            </w:r>
          </w:p>
          <w:p w14:paraId="1F68E7E1" w14:textId="77777777" w:rsidR="007F0B73" w:rsidRPr="00970B53" w:rsidRDefault="00273069">
            <w:pPr>
              <w:pStyle w:val="CellText"/>
              <w:spacing w:before="40" w:after="0"/>
            </w:pPr>
            <w:r>
              <w:t>Two years of experience as a professional manager or program/staff specialist, or equivalent experience.</w:t>
            </w:r>
          </w:p>
        </w:tc>
      </w:tr>
      <w:tr w:rsidR="007F0B73" w:rsidRPr="00970B53" w14:paraId="0B762D4C" w14:textId="77777777" w:rsidTr="00EF4971">
        <w:trPr>
          <w:trHeight w:val="1605"/>
        </w:trPr>
        <w:tc>
          <w:tcPr>
            <w:tcW w:w="10728" w:type="dxa"/>
          </w:tcPr>
          <w:p w14:paraId="57DE1E0F" w14:textId="77777777" w:rsidR="007F0B73" w:rsidRPr="00970B53" w:rsidRDefault="007F0B73">
            <w:pPr>
              <w:pStyle w:val="CellNumber"/>
            </w:pPr>
            <w:r w:rsidRPr="00970B53">
              <w:t>KNOWLEDGE, SKILLS, AND ABILITIES:</w:t>
            </w:r>
          </w:p>
          <w:p w14:paraId="7F3410D1" w14:textId="77777777" w:rsidR="007F0B73" w:rsidRPr="00970B53" w:rsidRDefault="00273069">
            <w:pPr>
              <w:pStyle w:val="CellText"/>
              <w:spacing w:before="40" w:after="0"/>
            </w:pPr>
            <w:r w:rsidRPr="00273069">
              <w:t>In depth knowledge of the MIOSHA program. Ability to work under pressure and make decisions under stress. Ability to communicate effectively verbally and in writing and reach compromises where appropriate. Good time management and other managerial skills. Must be able to travel in-state and out-of-state.</w:t>
            </w:r>
          </w:p>
        </w:tc>
      </w:tr>
      <w:tr w:rsidR="007F0B73" w:rsidRPr="00970B53" w14:paraId="72C35C74" w14:textId="77777777" w:rsidTr="00EF4971">
        <w:trPr>
          <w:trHeight w:val="1596"/>
        </w:trPr>
        <w:tc>
          <w:tcPr>
            <w:tcW w:w="10728" w:type="dxa"/>
          </w:tcPr>
          <w:p w14:paraId="4FB46A64" w14:textId="77777777" w:rsidR="007F0B73" w:rsidRPr="00970B53" w:rsidRDefault="007F0B73">
            <w:pPr>
              <w:pStyle w:val="CellNumber"/>
            </w:pPr>
            <w:r w:rsidRPr="00970B53">
              <w:t>CERTIFICATES, LICENSES, REGISTRATIONS:</w:t>
            </w:r>
          </w:p>
          <w:p w14:paraId="5762577E" w14:textId="77777777" w:rsidR="007F0B73" w:rsidRPr="00970B53" w:rsidRDefault="007F0B73">
            <w:pPr>
              <w:pStyle w:val="CellText"/>
              <w:spacing w:before="40" w:after="0"/>
            </w:pPr>
          </w:p>
        </w:tc>
      </w:tr>
      <w:tr w:rsidR="007F0B73" w:rsidRPr="00970B53" w14:paraId="71BCBA9D" w14:textId="77777777">
        <w:trPr>
          <w:trHeight w:hRule="exact" w:val="240"/>
        </w:trPr>
        <w:tc>
          <w:tcPr>
            <w:tcW w:w="10728" w:type="dxa"/>
          </w:tcPr>
          <w:p w14:paraId="4BBECC9F"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48C8CECE" w14:textId="77777777" w:rsidTr="00330F4F">
        <w:trPr>
          <w:trHeight w:hRule="exact" w:val="591"/>
        </w:trPr>
        <w:tc>
          <w:tcPr>
            <w:tcW w:w="10728" w:type="dxa"/>
          </w:tcPr>
          <w:p w14:paraId="7050047B"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2D67595" w14:textId="77777777" w:rsidTr="00AA1CE4">
        <w:trPr>
          <w:trHeight w:hRule="exact" w:val="1068"/>
        </w:trPr>
        <w:tc>
          <w:tcPr>
            <w:tcW w:w="10728" w:type="dxa"/>
          </w:tcPr>
          <w:p w14:paraId="5AB292D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FB94D48"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AD18199" w14:textId="77777777" w:rsidTr="00EF4971">
        <w:trPr>
          <w:trHeight w:hRule="exact" w:val="393"/>
        </w:trPr>
        <w:tc>
          <w:tcPr>
            <w:tcW w:w="10728" w:type="dxa"/>
            <w:shd w:val="pct10" w:color="000000" w:fill="FFFFFF"/>
            <w:vAlign w:val="center"/>
          </w:tcPr>
          <w:p w14:paraId="0869B856" w14:textId="77777777" w:rsidR="007F0B73" w:rsidRPr="00970B53" w:rsidRDefault="007F0B73">
            <w:pPr>
              <w:pStyle w:val="Heading4"/>
              <w:rPr>
                <w:sz w:val="24"/>
              </w:rPr>
            </w:pPr>
            <w:r w:rsidRPr="00970B53">
              <w:rPr>
                <w:sz w:val="24"/>
              </w:rPr>
              <w:t>TO BE FILLED OUT BY APPOINTING AUTHORITY</w:t>
            </w:r>
          </w:p>
        </w:tc>
      </w:tr>
      <w:tr w:rsidR="007F0B73" w:rsidRPr="00970B53" w14:paraId="5B8B184A" w14:textId="77777777" w:rsidTr="00931D4B">
        <w:trPr>
          <w:trHeight w:val="1296"/>
        </w:trPr>
        <w:tc>
          <w:tcPr>
            <w:tcW w:w="10728" w:type="dxa"/>
          </w:tcPr>
          <w:p w14:paraId="3265B9E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39A8FCB" w14:textId="77777777" w:rsidR="007F0B73" w:rsidRPr="00970B53" w:rsidRDefault="007F0B73">
            <w:pPr>
              <w:pStyle w:val="CellText"/>
              <w:spacing w:before="40" w:after="0"/>
            </w:pPr>
          </w:p>
        </w:tc>
      </w:tr>
      <w:tr w:rsidR="007F0B73" w:rsidRPr="00970B53" w14:paraId="25B75A20" w14:textId="77777777" w:rsidTr="00EF4971">
        <w:trPr>
          <w:trHeight w:hRule="exact" w:val="1266"/>
        </w:trPr>
        <w:tc>
          <w:tcPr>
            <w:tcW w:w="10728" w:type="dxa"/>
          </w:tcPr>
          <w:p w14:paraId="022FBBE8"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7C4871C5"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2417F2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ED4FFC3" w14:textId="77777777" w:rsidTr="00EF4971">
        <w:trPr>
          <w:trHeight w:hRule="exact" w:val="375"/>
        </w:trPr>
        <w:tc>
          <w:tcPr>
            <w:tcW w:w="10728" w:type="dxa"/>
            <w:shd w:val="pct10" w:color="000000" w:fill="FFFFFF"/>
            <w:vAlign w:val="center"/>
          </w:tcPr>
          <w:p w14:paraId="06095380"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FD5BE7C"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3C64A066"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7B6A4A9C"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37BD2F8B"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5F996D3"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7AA55" w14:textId="77777777" w:rsidR="00FA367B" w:rsidRDefault="00FA367B">
      <w:r>
        <w:separator/>
      </w:r>
    </w:p>
  </w:endnote>
  <w:endnote w:type="continuationSeparator" w:id="0">
    <w:p w14:paraId="7998F3CB" w14:textId="77777777" w:rsidR="00FA367B" w:rsidRDefault="00FA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127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B544D" w14:textId="77777777" w:rsidR="00FA367B" w:rsidRDefault="00FA367B">
      <w:r>
        <w:separator/>
      </w:r>
    </w:p>
  </w:footnote>
  <w:footnote w:type="continuationSeparator" w:id="0">
    <w:p w14:paraId="19D9F7C2" w14:textId="77777777" w:rsidR="00FA367B" w:rsidRDefault="00FA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4DA0293"/>
    <w:multiLevelType w:val="multilevel"/>
    <w:tmpl w:val="D3F8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7671321">
    <w:abstractNumId w:val="1"/>
  </w:num>
  <w:num w:numId="2" w16cid:durableId="1393043387">
    <w:abstractNumId w:val="11"/>
  </w:num>
  <w:num w:numId="3" w16cid:durableId="1750270519">
    <w:abstractNumId w:val="2"/>
  </w:num>
  <w:num w:numId="4" w16cid:durableId="899557687">
    <w:abstractNumId w:val="19"/>
  </w:num>
  <w:num w:numId="5" w16cid:durableId="1343894971">
    <w:abstractNumId w:val="5"/>
  </w:num>
  <w:num w:numId="6" w16cid:durableId="209652037">
    <w:abstractNumId w:val="3"/>
  </w:num>
  <w:num w:numId="7" w16cid:durableId="1263956824">
    <w:abstractNumId w:val="12"/>
  </w:num>
  <w:num w:numId="8" w16cid:durableId="1302468517">
    <w:abstractNumId w:val="14"/>
  </w:num>
  <w:num w:numId="9" w16cid:durableId="1024284003">
    <w:abstractNumId w:val="17"/>
  </w:num>
  <w:num w:numId="10" w16cid:durableId="1928224694">
    <w:abstractNumId w:val="10"/>
  </w:num>
  <w:num w:numId="11" w16cid:durableId="551649093">
    <w:abstractNumId w:val="20"/>
  </w:num>
  <w:num w:numId="12" w16cid:durableId="1404597791">
    <w:abstractNumId w:val="21"/>
  </w:num>
  <w:num w:numId="13" w16cid:durableId="1195382870">
    <w:abstractNumId w:val="15"/>
  </w:num>
  <w:num w:numId="14" w16cid:durableId="1451783645">
    <w:abstractNumId w:val="18"/>
  </w:num>
  <w:num w:numId="15" w16cid:durableId="1574462028">
    <w:abstractNumId w:val="26"/>
  </w:num>
  <w:num w:numId="16" w16cid:durableId="1225023112">
    <w:abstractNumId w:val="25"/>
  </w:num>
  <w:num w:numId="17" w16cid:durableId="1206067935">
    <w:abstractNumId w:val="16"/>
  </w:num>
  <w:num w:numId="18" w16cid:durableId="1910967787">
    <w:abstractNumId w:val="22"/>
  </w:num>
  <w:num w:numId="19" w16cid:durableId="436292199">
    <w:abstractNumId w:val="13"/>
  </w:num>
  <w:num w:numId="20" w16cid:durableId="115105881">
    <w:abstractNumId w:val="4"/>
  </w:num>
  <w:num w:numId="21" w16cid:durableId="103964879">
    <w:abstractNumId w:val="9"/>
  </w:num>
  <w:num w:numId="22" w16cid:durableId="1133331144">
    <w:abstractNumId w:val="0"/>
  </w:num>
  <w:num w:numId="23" w16cid:durableId="746149795">
    <w:abstractNumId w:val="24"/>
  </w:num>
  <w:num w:numId="24" w16cid:durableId="1586303949">
    <w:abstractNumId w:val="6"/>
  </w:num>
  <w:num w:numId="25" w16cid:durableId="1595481664">
    <w:abstractNumId w:val="28"/>
  </w:num>
  <w:num w:numId="26" w16cid:durableId="1011954128">
    <w:abstractNumId w:val="27"/>
  </w:num>
  <w:num w:numId="27" w16cid:durableId="757794033">
    <w:abstractNumId w:val="23"/>
  </w:num>
  <w:num w:numId="28" w16cid:durableId="1388337157">
    <w:abstractNumId w:val="7"/>
  </w:num>
  <w:num w:numId="29" w16cid:durableId="1066028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4B4B"/>
    <w:rsid w:val="00091997"/>
    <w:rsid w:val="000928F1"/>
    <w:rsid w:val="000A0C7C"/>
    <w:rsid w:val="000C5B65"/>
    <w:rsid w:val="00137D29"/>
    <w:rsid w:val="00190C8A"/>
    <w:rsid w:val="001A0D76"/>
    <w:rsid w:val="001E4D77"/>
    <w:rsid w:val="00250D34"/>
    <w:rsid w:val="00265F4A"/>
    <w:rsid w:val="00273069"/>
    <w:rsid w:val="002A18A0"/>
    <w:rsid w:val="002A7884"/>
    <w:rsid w:val="002C0839"/>
    <w:rsid w:val="002C2C5E"/>
    <w:rsid w:val="002D5623"/>
    <w:rsid w:val="002E79D4"/>
    <w:rsid w:val="00323A0A"/>
    <w:rsid w:val="00330F4F"/>
    <w:rsid w:val="00345F7C"/>
    <w:rsid w:val="003A1CFA"/>
    <w:rsid w:val="003F69AE"/>
    <w:rsid w:val="00432B3C"/>
    <w:rsid w:val="00467549"/>
    <w:rsid w:val="004A65DA"/>
    <w:rsid w:val="004B1B31"/>
    <w:rsid w:val="004B55DD"/>
    <w:rsid w:val="004E5015"/>
    <w:rsid w:val="004F013C"/>
    <w:rsid w:val="005471D5"/>
    <w:rsid w:val="005476C0"/>
    <w:rsid w:val="00594AD9"/>
    <w:rsid w:val="005A5423"/>
    <w:rsid w:val="005E5868"/>
    <w:rsid w:val="005E59C1"/>
    <w:rsid w:val="005F6DC0"/>
    <w:rsid w:val="006100F7"/>
    <w:rsid w:val="00617525"/>
    <w:rsid w:val="00676523"/>
    <w:rsid w:val="006C78A8"/>
    <w:rsid w:val="006E172E"/>
    <w:rsid w:val="00794386"/>
    <w:rsid w:val="007C7EB1"/>
    <w:rsid w:val="007F0B73"/>
    <w:rsid w:val="007F6B0F"/>
    <w:rsid w:val="007F7C0F"/>
    <w:rsid w:val="008332C2"/>
    <w:rsid w:val="00842099"/>
    <w:rsid w:val="008432A7"/>
    <w:rsid w:val="00881C5E"/>
    <w:rsid w:val="00892DFA"/>
    <w:rsid w:val="008F7BE2"/>
    <w:rsid w:val="00931D4B"/>
    <w:rsid w:val="00970B53"/>
    <w:rsid w:val="00977562"/>
    <w:rsid w:val="00993D89"/>
    <w:rsid w:val="009A68CE"/>
    <w:rsid w:val="009B1E3D"/>
    <w:rsid w:val="009C4F20"/>
    <w:rsid w:val="009E4134"/>
    <w:rsid w:val="009F4EA7"/>
    <w:rsid w:val="00A01D80"/>
    <w:rsid w:val="00A13621"/>
    <w:rsid w:val="00AA1CE4"/>
    <w:rsid w:val="00AB299D"/>
    <w:rsid w:val="00AF672E"/>
    <w:rsid w:val="00B06DF6"/>
    <w:rsid w:val="00B402D3"/>
    <w:rsid w:val="00B64F05"/>
    <w:rsid w:val="00B70EE8"/>
    <w:rsid w:val="00B95798"/>
    <w:rsid w:val="00BA17FE"/>
    <w:rsid w:val="00BD03D3"/>
    <w:rsid w:val="00D03958"/>
    <w:rsid w:val="00D0662F"/>
    <w:rsid w:val="00D1537C"/>
    <w:rsid w:val="00D207E1"/>
    <w:rsid w:val="00D24A10"/>
    <w:rsid w:val="00D76EA2"/>
    <w:rsid w:val="00DF7BD9"/>
    <w:rsid w:val="00E04C68"/>
    <w:rsid w:val="00E12BF4"/>
    <w:rsid w:val="00E37E9D"/>
    <w:rsid w:val="00E52DE6"/>
    <w:rsid w:val="00E65113"/>
    <w:rsid w:val="00E926E7"/>
    <w:rsid w:val="00EB1B4B"/>
    <w:rsid w:val="00EC4508"/>
    <w:rsid w:val="00EC7425"/>
    <w:rsid w:val="00ED1AD5"/>
    <w:rsid w:val="00EF4971"/>
    <w:rsid w:val="00F07E8D"/>
    <w:rsid w:val="00F272B5"/>
    <w:rsid w:val="00FA367B"/>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AE0B1A"/>
  <w15:chartTrackingRefBased/>
  <w15:docId w15:val="{E93A9240-3F2B-4BBE-B0CD-6EB1C327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19514">
      <w:bodyDiv w:val="1"/>
      <w:marLeft w:val="0"/>
      <w:marRight w:val="0"/>
      <w:marTop w:val="0"/>
      <w:marBottom w:val="0"/>
      <w:divBdr>
        <w:top w:val="none" w:sz="0" w:space="0" w:color="auto"/>
        <w:left w:val="none" w:sz="0" w:space="0" w:color="auto"/>
        <w:bottom w:val="none" w:sz="0" w:space="0" w:color="auto"/>
        <w:right w:val="none" w:sz="0" w:space="0" w:color="auto"/>
      </w:divBdr>
    </w:div>
    <w:div w:id="36097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cherc\OneDrive%20-%20State%20of%20Michigan%20DTMB\Working%20Projects\Personnel%20Information\Position%20Descriptions\State%20Division%20Administrator%2017%20TSD%20(Ron%20Ray)%202-8-2024%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State Division Administrator 17 TSD (Ron Ray) 2-8-2024 draft</Template>
  <TotalTime>13</TotalTime>
  <Pages>6</Pages>
  <Words>1801</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Ray, Ronald (LEO)</dc:creator>
  <cp:keywords>CS-214</cp:keywords>
  <dc:description>Questions regarding the use of this template should be referred to Janet Keesler at (517) 335-5584.  Questions regarding the Position process should be referred to your MDCS HRS Team Leader.</dc:description>
  <cp:lastModifiedBy>Davis, Olivia (MCSC)</cp:lastModifiedBy>
  <cp:revision>2</cp:revision>
  <cp:lastPrinted>2003-05-27T20:51:00Z</cp:lastPrinted>
  <dcterms:created xsi:type="dcterms:W3CDTF">2024-08-05T15:45:00Z</dcterms:created>
  <dcterms:modified xsi:type="dcterms:W3CDTF">2024-08-05T15:45:00Z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2024-02-12T13:44:41Z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d2799809-3855-4ca0-bb20-a2141c8cd38e</vt:lpwstr>
  </property>
  <property fmtid="{D5CDD505-2E9C-101B-9397-08002B2CF9AE}" pid="8" name="MSIP_Label_7d57d072-e082-4187-b003-3ca2cdf52d65_ContentBits">
    <vt:lpwstr>0</vt:lpwstr>
  </property>
</Properties>
</file>